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9D771" w14:textId="77777777" w:rsidR="00C72401" w:rsidRPr="00756D83" w:rsidRDefault="00C72401" w:rsidP="00C72401">
      <w:pPr>
        <w:pStyle w:val="Clientname"/>
        <w:ind w:left="0"/>
        <w:rPr>
          <w:rFonts w:ascii="Verdana" w:hAnsi="Verdana" w:cstheme="minorHAnsi"/>
          <w:b/>
          <w:bCs/>
          <w:szCs w:val="48"/>
        </w:rPr>
      </w:pPr>
    </w:p>
    <w:p w14:paraId="03CB7CC9" w14:textId="1A72A4D2" w:rsidR="00C72401" w:rsidRPr="00756D83" w:rsidRDefault="00C72401" w:rsidP="00C72401">
      <w:pPr>
        <w:pStyle w:val="Clientname"/>
        <w:ind w:left="0"/>
        <w:rPr>
          <w:rFonts w:ascii="Verdana" w:hAnsi="Verdana" w:cs="Arial"/>
          <w:b/>
          <w:bCs/>
          <w:sz w:val="44"/>
          <w:szCs w:val="44"/>
        </w:rPr>
      </w:pPr>
      <w:r w:rsidRPr="00756D83">
        <w:rPr>
          <w:rFonts w:ascii="Verdana" w:hAnsi="Verdana" w:cs="Arial"/>
          <w:b/>
          <w:bCs/>
          <w:sz w:val="44"/>
          <w:szCs w:val="44"/>
        </w:rPr>
        <w:t>Gujarat Pipavav Port Limited</w:t>
      </w:r>
    </w:p>
    <w:p w14:paraId="307ED3DB" w14:textId="77777777" w:rsidR="00C72401" w:rsidRPr="00756D83" w:rsidRDefault="00C72401" w:rsidP="00C72401">
      <w:pPr>
        <w:pStyle w:val="Clientname"/>
        <w:ind w:left="0"/>
        <w:rPr>
          <w:rFonts w:ascii="Verdana" w:hAnsi="Verdana" w:cs="Arial"/>
          <w:b/>
          <w:bCs/>
          <w:sz w:val="44"/>
          <w:szCs w:val="44"/>
        </w:rPr>
      </w:pPr>
    </w:p>
    <w:p w14:paraId="0C92522D" w14:textId="77777777" w:rsidR="00C72401" w:rsidRPr="00756D83" w:rsidRDefault="00C72401" w:rsidP="00C72401">
      <w:pPr>
        <w:pStyle w:val="Clientname"/>
        <w:ind w:left="0"/>
        <w:rPr>
          <w:rFonts w:ascii="Verdana" w:hAnsi="Verdana" w:cs="Arial"/>
          <w:b/>
          <w:bCs/>
          <w:color w:val="0070C0"/>
          <w:sz w:val="44"/>
          <w:szCs w:val="44"/>
        </w:rPr>
      </w:pPr>
    </w:p>
    <w:p w14:paraId="6467451D" w14:textId="77777777" w:rsidR="00C72401" w:rsidRPr="00756D83" w:rsidRDefault="00C72401" w:rsidP="00C72401">
      <w:pPr>
        <w:pStyle w:val="Clientname"/>
        <w:ind w:left="0"/>
        <w:rPr>
          <w:rFonts w:ascii="Verdana" w:hAnsi="Verdana" w:cs="Arial"/>
          <w:b/>
          <w:bCs/>
          <w:color w:val="0070C0"/>
          <w:sz w:val="44"/>
          <w:szCs w:val="44"/>
        </w:rPr>
      </w:pPr>
      <w:r w:rsidRPr="00756D83">
        <w:rPr>
          <w:rFonts w:ascii="Verdana" w:hAnsi="Verdana" w:cs="Arial"/>
          <w:b/>
          <w:bCs/>
          <w:color w:val="0070C0"/>
          <w:sz w:val="44"/>
          <w:szCs w:val="44"/>
        </w:rPr>
        <w:t xml:space="preserve">Tender Document </w:t>
      </w:r>
    </w:p>
    <w:p w14:paraId="68D34F49" w14:textId="77777777" w:rsidR="00C72401" w:rsidRPr="00756D83" w:rsidRDefault="00C72401" w:rsidP="00C72401">
      <w:pPr>
        <w:pStyle w:val="NoSpacing"/>
        <w:rPr>
          <w:rFonts w:cs="Arial"/>
          <w:b/>
          <w:bCs/>
          <w:color w:val="0070C0"/>
          <w:sz w:val="44"/>
          <w:szCs w:val="44"/>
        </w:rPr>
      </w:pPr>
    </w:p>
    <w:p w14:paraId="3D602D12" w14:textId="77777777" w:rsidR="008E2727" w:rsidRPr="00756D83" w:rsidRDefault="008E2727" w:rsidP="00C72401">
      <w:pPr>
        <w:pStyle w:val="NoSpacing"/>
        <w:rPr>
          <w:rFonts w:cs="Arial"/>
          <w:b/>
          <w:bCs/>
          <w:color w:val="0070C0"/>
          <w:sz w:val="36"/>
          <w:szCs w:val="36"/>
        </w:rPr>
      </w:pPr>
    </w:p>
    <w:p w14:paraId="0D9596FD" w14:textId="597D778C" w:rsidR="00C72401" w:rsidRPr="00756D83" w:rsidRDefault="00C72401" w:rsidP="00C72401">
      <w:pPr>
        <w:pStyle w:val="NoSpacing"/>
        <w:rPr>
          <w:rFonts w:cs="Arial"/>
          <w:b/>
          <w:bCs/>
          <w:color w:val="0070C0"/>
          <w:sz w:val="36"/>
          <w:szCs w:val="36"/>
        </w:rPr>
      </w:pPr>
      <w:r w:rsidRPr="00756D83">
        <w:rPr>
          <w:rFonts w:cs="Arial"/>
          <w:b/>
          <w:bCs/>
          <w:color w:val="0070C0"/>
          <w:sz w:val="36"/>
          <w:szCs w:val="36"/>
        </w:rPr>
        <w:t>Design, Procure and Construction of Immigration Office at APM Terminals Pipavav</w:t>
      </w:r>
    </w:p>
    <w:p w14:paraId="3ECE17DD" w14:textId="77777777" w:rsidR="00C72401" w:rsidRPr="00756D83" w:rsidRDefault="00C72401" w:rsidP="008E2727">
      <w:pPr>
        <w:pStyle w:val="Coverdate"/>
        <w:rPr>
          <w:rFonts w:ascii="Verdana" w:hAnsi="Verdana"/>
        </w:rPr>
      </w:pPr>
    </w:p>
    <w:p w14:paraId="03765CB8" w14:textId="77777777" w:rsidR="00C72401" w:rsidRPr="00756D83" w:rsidRDefault="00C72401" w:rsidP="008E2727">
      <w:pPr>
        <w:pStyle w:val="Coverdate"/>
        <w:rPr>
          <w:rFonts w:ascii="Verdana" w:hAnsi="Verdana"/>
        </w:rPr>
      </w:pPr>
      <w:r w:rsidRPr="00756D83">
        <w:rPr>
          <w:rFonts w:ascii="Verdana" w:hAnsi="Verdana"/>
        </w:rPr>
        <w:t>GPPL-BID-001</w:t>
      </w:r>
    </w:p>
    <w:p w14:paraId="6ECFB3BE" w14:textId="77777777" w:rsidR="00C72401" w:rsidRPr="00756D83" w:rsidRDefault="00C72401" w:rsidP="00C72401">
      <w:pPr>
        <w:pStyle w:val="ProjectTitle"/>
        <w:ind w:left="0"/>
        <w:rPr>
          <w:rFonts w:ascii="Verdana" w:hAnsi="Verdana" w:cs="Arial"/>
          <w:sz w:val="44"/>
          <w:szCs w:val="44"/>
          <w:lang w:val="en-IN"/>
        </w:rPr>
      </w:pPr>
    </w:p>
    <w:p w14:paraId="312F6301" w14:textId="77777777" w:rsidR="00C72401" w:rsidRPr="00756D83" w:rsidRDefault="00C72401" w:rsidP="00C72401">
      <w:pPr>
        <w:rPr>
          <w:rFonts w:cs="Arial"/>
          <w:b/>
          <w:bCs/>
          <w:sz w:val="32"/>
          <w:szCs w:val="32"/>
          <w:lang w:val="en-IN"/>
        </w:rPr>
      </w:pPr>
      <w:r w:rsidRPr="00756D83">
        <w:rPr>
          <w:rFonts w:cs="Arial"/>
          <w:b/>
          <w:bCs/>
          <w:sz w:val="32"/>
          <w:szCs w:val="32"/>
          <w:lang w:val="en-IN"/>
        </w:rPr>
        <w:t xml:space="preserve">Volume – 1 </w:t>
      </w:r>
    </w:p>
    <w:p w14:paraId="7FAE02BC" w14:textId="01F5F542" w:rsidR="003E1392" w:rsidRPr="00756D83" w:rsidRDefault="00C72401" w:rsidP="00C72401">
      <w:pPr>
        <w:spacing w:after="200" w:line="276" w:lineRule="auto"/>
        <w:jc w:val="both"/>
        <w:rPr>
          <w:rFonts w:cs="Arial"/>
          <w:color w:val="FF0000"/>
          <w:sz w:val="32"/>
          <w:szCs w:val="32"/>
        </w:rPr>
      </w:pPr>
      <w:r w:rsidRPr="00756D83">
        <w:rPr>
          <w:rFonts w:cs="Arial"/>
          <w:b/>
          <w:bCs/>
          <w:sz w:val="32"/>
          <w:szCs w:val="32"/>
          <w:lang w:val="en-IN"/>
        </w:rPr>
        <w:t>Section 3</w:t>
      </w:r>
      <w:r w:rsidRPr="00756D83">
        <w:rPr>
          <w:rFonts w:cs="Arial"/>
          <w:b/>
          <w:bCs/>
          <w:sz w:val="32"/>
          <w:szCs w:val="32"/>
          <w:lang w:val="en-IN"/>
        </w:rPr>
        <w:tab/>
        <w:t>: Conditions of Contract</w:t>
      </w:r>
    </w:p>
    <w:p w14:paraId="1F21E7B7" w14:textId="72C30D20" w:rsidR="00C814BC" w:rsidRPr="00756D83" w:rsidRDefault="00C814BC" w:rsidP="007C5743">
      <w:pPr>
        <w:spacing w:after="200" w:line="276" w:lineRule="auto"/>
        <w:jc w:val="both"/>
        <w:rPr>
          <w:rFonts w:cs="Arial"/>
          <w:color w:val="FF0000"/>
          <w:sz w:val="44"/>
          <w:szCs w:val="44"/>
        </w:rPr>
      </w:pPr>
    </w:p>
    <w:p w14:paraId="3FDB86ED" w14:textId="63D40724" w:rsidR="00C814BC" w:rsidRPr="00756D83" w:rsidRDefault="00C814BC" w:rsidP="007C5743">
      <w:pPr>
        <w:spacing w:after="200" w:line="276" w:lineRule="auto"/>
        <w:jc w:val="both"/>
        <w:rPr>
          <w:rFonts w:cs="Arial"/>
          <w:color w:val="FF0000"/>
          <w:sz w:val="44"/>
          <w:szCs w:val="44"/>
        </w:rPr>
      </w:pPr>
    </w:p>
    <w:p w14:paraId="5822D023" w14:textId="4A97A34F" w:rsidR="00C814BC" w:rsidRPr="00756D83" w:rsidRDefault="00C814BC" w:rsidP="007C5743">
      <w:pPr>
        <w:spacing w:after="200" w:line="276" w:lineRule="auto"/>
        <w:jc w:val="both"/>
        <w:rPr>
          <w:rFonts w:cs="Helvetica Light"/>
          <w:color w:val="FF0000"/>
          <w:szCs w:val="20"/>
        </w:rPr>
      </w:pPr>
    </w:p>
    <w:p w14:paraId="3660EA50" w14:textId="3F09C605" w:rsidR="00C814BC" w:rsidRPr="00756D83" w:rsidRDefault="00C814BC" w:rsidP="007C5743">
      <w:pPr>
        <w:spacing w:after="200" w:line="276" w:lineRule="auto"/>
        <w:jc w:val="both"/>
        <w:rPr>
          <w:rFonts w:cs="Helvetica Light"/>
          <w:color w:val="FF0000"/>
          <w:szCs w:val="20"/>
        </w:rPr>
      </w:pPr>
    </w:p>
    <w:p w14:paraId="74FE882D" w14:textId="63BB28CC" w:rsidR="00C814BC" w:rsidRPr="00756D83" w:rsidRDefault="00C814BC" w:rsidP="007C5743">
      <w:pPr>
        <w:spacing w:after="200" w:line="276" w:lineRule="auto"/>
        <w:jc w:val="both"/>
        <w:rPr>
          <w:rFonts w:cs="Helvetica Light"/>
          <w:color w:val="FF0000"/>
          <w:szCs w:val="20"/>
        </w:rPr>
      </w:pPr>
    </w:p>
    <w:p w14:paraId="1E18FD18" w14:textId="3FB2332C" w:rsidR="00C814BC" w:rsidRPr="00756D83" w:rsidRDefault="00C814BC" w:rsidP="007C5743">
      <w:pPr>
        <w:spacing w:after="200" w:line="276" w:lineRule="auto"/>
        <w:jc w:val="both"/>
        <w:rPr>
          <w:rFonts w:cs="Helvetica Light"/>
          <w:color w:val="FF0000"/>
          <w:szCs w:val="20"/>
        </w:rPr>
      </w:pPr>
    </w:p>
    <w:p w14:paraId="3261F454" w14:textId="72E71015" w:rsidR="00C814BC" w:rsidRPr="00756D83" w:rsidRDefault="00C814BC" w:rsidP="007C5743">
      <w:pPr>
        <w:spacing w:after="200" w:line="276" w:lineRule="auto"/>
        <w:jc w:val="both"/>
        <w:rPr>
          <w:rFonts w:cs="Helvetica Light"/>
          <w:color w:val="FF0000"/>
          <w:szCs w:val="20"/>
        </w:rPr>
      </w:pPr>
    </w:p>
    <w:p w14:paraId="6B9DBDB0" w14:textId="77777777" w:rsidR="00C814BC" w:rsidRPr="00756D83" w:rsidRDefault="00C814BC" w:rsidP="007C5743">
      <w:pPr>
        <w:spacing w:after="200" w:line="276" w:lineRule="auto"/>
        <w:jc w:val="both"/>
        <w:rPr>
          <w:rFonts w:cs="Helvetica Light"/>
          <w:color w:val="FF0000"/>
          <w:szCs w:val="20"/>
        </w:rPr>
      </w:pPr>
    </w:p>
    <w:p w14:paraId="23E648AC" w14:textId="77777777" w:rsidR="007464E6" w:rsidRPr="00756D83" w:rsidRDefault="007464E6" w:rsidP="007C5743">
      <w:pPr>
        <w:jc w:val="both"/>
        <w:rPr>
          <w:b/>
          <w:szCs w:val="20"/>
        </w:rPr>
      </w:pPr>
    </w:p>
    <w:p w14:paraId="0CEBD895" w14:textId="12B7BD05" w:rsidR="002701FE" w:rsidRPr="00756D83" w:rsidRDefault="002701FE" w:rsidP="007C5743">
      <w:pPr>
        <w:pStyle w:val="Heading5"/>
        <w:ind w:right="44"/>
        <w:jc w:val="center"/>
        <w:rPr>
          <w:rFonts w:ascii="Verdana" w:hAnsi="Verdana" w:cs="Arial"/>
          <w:color w:val="auto"/>
          <w:szCs w:val="20"/>
        </w:rPr>
      </w:pPr>
      <w:r w:rsidRPr="00756D83">
        <w:rPr>
          <w:rFonts w:ascii="Verdana" w:hAnsi="Verdana" w:cs="Arial"/>
          <w:color w:val="auto"/>
          <w:w w:val="105"/>
          <w:szCs w:val="20"/>
        </w:rPr>
        <w:t>GUJARAT PIPAVAV PORT LIMITED</w:t>
      </w:r>
    </w:p>
    <w:p w14:paraId="4EE07DA8" w14:textId="77777777" w:rsidR="002701FE" w:rsidRPr="00756D83" w:rsidRDefault="002701FE" w:rsidP="007C5743">
      <w:pPr>
        <w:pStyle w:val="BodyText"/>
        <w:spacing w:before="6"/>
        <w:ind w:right="44"/>
        <w:jc w:val="center"/>
        <w:rPr>
          <w:rFonts w:ascii="Verdana" w:hAnsi="Verdana"/>
          <w:b/>
          <w:sz w:val="20"/>
          <w:szCs w:val="20"/>
        </w:rPr>
      </w:pPr>
    </w:p>
    <w:p w14:paraId="49801EED" w14:textId="77777777" w:rsidR="002701FE" w:rsidRPr="00756D83" w:rsidRDefault="002701FE" w:rsidP="007C5743">
      <w:pPr>
        <w:jc w:val="center"/>
        <w:rPr>
          <w:rFonts w:cs="Arial"/>
          <w:b/>
          <w:szCs w:val="20"/>
        </w:rPr>
      </w:pPr>
    </w:p>
    <w:p w14:paraId="15417259" w14:textId="1494ACA4" w:rsidR="002701FE" w:rsidRPr="00756D83" w:rsidRDefault="00824D3A" w:rsidP="007C5743">
      <w:pPr>
        <w:spacing w:before="12"/>
        <w:ind w:left="20" w:right="19"/>
        <w:jc w:val="center"/>
        <w:rPr>
          <w:rFonts w:cs="Arial"/>
          <w:b/>
          <w:bCs/>
          <w:w w:val="105"/>
          <w:szCs w:val="20"/>
        </w:rPr>
      </w:pPr>
      <w:r w:rsidRPr="00756D83">
        <w:rPr>
          <w:rFonts w:cs="Arial"/>
          <w:b/>
          <w:szCs w:val="20"/>
        </w:rPr>
        <w:t>DESIGN PROCURE AND CONSTRUCT</w:t>
      </w:r>
      <w:r w:rsidR="007038A5" w:rsidRPr="00756D83">
        <w:rPr>
          <w:rFonts w:cs="Arial"/>
          <w:b/>
          <w:szCs w:val="20"/>
        </w:rPr>
        <w:t xml:space="preserve">ION </w:t>
      </w:r>
      <w:r w:rsidR="00C72401" w:rsidRPr="00756D83">
        <w:rPr>
          <w:rFonts w:cs="Arial"/>
          <w:b/>
          <w:szCs w:val="20"/>
        </w:rPr>
        <w:t xml:space="preserve">IMMIGRATION OFFICE </w:t>
      </w:r>
      <w:r w:rsidRPr="00756D83">
        <w:rPr>
          <w:rFonts w:cs="Arial"/>
          <w:b/>
          <w:szCs w:val="20"/>
        </w:rPr>
        <w:t>AT APM TERMINALS PIPAVAV</w:t>
      </w:r>
    </w:p>
    <w:p w14:paraId="5F41AC5B" w14:textId="77777777" w:rsidR="002701FE" w:rsidRPr="00756D83" w:rsidRDefault="002701FE" w:rsidP="007C5743">
      <w:pPr>
        <w:pStyle w:val="BodyText"/>
        <w:ind w:right="44"/>
        <w:jc w:val="center"/>
        <w:rPr>
          <w:rFonts w:ascii="Verdana" w:hAnsi="Verdana"/>
          <w:b/>
          <w:sz w:val="20"/>
          <w:szCs w:val="20"/>
        </w:rPr>
      </w:pPr>
    </w:p>
    <w:p w14:paraId="757DF9A5" w14:textId="77777777" w:rsidR="002701FE" w:rsidRPr="00756D83" w:rsidRDefault="002701FE" w:rsidP="007C5743">
      <w:pPr>
        <w:pStyle w:val="BodyText"/>
        <w:spacing w:before="11"/>
        <w:ind w:right="44"/>
        <w:jc w:val="center"/>
        <w:rPr>
          <w:rFonts w:ascii="Verdana" w:hAnsi="Verdana"/>
          <w:b/>
          <w:sz w:val="20"/>
          <w:szCs w:val="20"/>
        </w:rPr>
      </w:pPr>
    </w:p>
    <w:p w14:paraId="7CDF1FEE" w14:textId="77777777" w:rsidR="002701FE" w:rsidRPr="00756D83" w:rsidRDefault="002701FE" w:rsidP="007C5743">
      <w:pPr>
        <w:pStyle w:val="Heading5"/>
        <w:spacing w:before="0"/>
        <w:ind w:right="44"/>
        <w:jc w:val="center"/>
        <w:rPr>
          <w:rFonts w:ascii="Verdana" w:hAnsi="Verdana" w:cs="Arial"/>
          <w:color w:val="auto"/>
          <w:szCs w:val="20"/>
        </w:rPr>
      </w:pPr>
      <w:r w:rsidRPr="00756D83">
        <w:rPr>
          <w:rFonts w:ascii="Verdana" w:hAnsi="Verdana" w:cs="Arial"/>
          <w:color w:val="auto"/>
          <w:w w:val="105"/>
          <w:szCs w:val="20"/>
          <w:u w:val="single"/>
        </w:rPr>
        <w:t>CONDITIONS OF CONTRACT</w:t>
      </w:r>
    </w:p>
    <w:p w14:paraId="3B0F10B4" w14:textId="77777777" w:rsidR="00310998" w:rsidRPr="00756D83" w:rsidRDefault="00310998" w:rsidP="007C5743">
      <w:pPr>
        <w:jc w:val="both"/>
        <w:rPr>
          <w:rFonts w:cs="Arial"/>
          <w:szCs w:val="20"/>
        </w:rPr>
      </w:pPr>
    </w:p>
    <w:p w14:paraId="49A3CD11" w14:textId="77777777" w:rsidR="002F6A05" w:rsidRPr="00756D83" w:rsidRDefault="002F6A05" w:rsidP="007C5743">
      <w:pPr>
        <w:pStyle w:val="Heading5"/>
        <w:ind w:right="44"/>
        <w:jc w:val="both"/>
        <w:rPr>
          <w:rFonts w:ascii="Verdana" w:hAnsi="Verdana" w:cs="Arial"/>
          <w:b/>
          <w:color w:val="auto"/>
          <w:szCs w:val="20"/>
        </w:rPr>
      </w:pPr>
      <w:r w:rsidRPr="00756D83">
        <w:rPr>
          <w:rFonts w:ascii="Verdana" w:hAnsi="Verdana" w:cs="Arial"/>
          <w:b/>
          <w:color w:val="auto"/>
          <w:w w:val="105"/>
          <w:szCs w:val="20"/>
        </w:rPr>
        <w:t>PART I – GENERAL CONDITIONS OF CONTRACT</w:t>
      </w:r>
    </w:p>
    <w:p w14:paraId="2BFED92C" w14:textId="77777777" w:rsidR="002F6A05" w:rsidRPr="00756D83" w:rsidRDefault="002F6A05" w:rsidP="007C5743">
      <w:pPr>
        <w:pStyle w:val="BodyText"/>
        <w:ind w:right="44"/>
        <w:jc w:val="both"/>
        <w:rPr>
          <w:rFonts w:ascii="Verdana" w:hAnsi="Verdana"/>
          <w:b/>
          <w:sz w:val="20"/>
          <w:szCs w:val="20"/>
        </w:rPr>
      </w:pPr>
    </w:p>
    <w:p w14:paraId="6ADE3836" w14:textId="3E8D8030" w:rsidR="002F6A05" w:rsidRPr="00756D83" w:rsidRDefault="002F6A05" w:rsidP="007C5743">
      <w:pPr>
        <w:pStyle w:val="BodyText"/>
        <w:spacing w:line="249" w:lineRule="auto"/>
        <w:ind w:right="44"/>
        <w:jc w:val="both"/>
        <w:rPr>
          <w:rFonts w:ascii="Verdana" w:hAnsi="Verdana"/>
          <w:sz w:val="20"/>
          <w:szCs w:val="20"/>
        </w:rPr>
      </w:pPr>
      <w:r w:rsidRPr="00756D83">
        <w:rPr>
          <w:rFonts w:ascii="Verdana" w:hAnsi="Verdana"/>
          <w:w w:val="105"/>
          <w:sz w:val="20"/>
          <w:szCs w:val="20"/>
        </w:rPr>
        <w:t>The Conditions of Contract, Part I – General Conditions of Contract shall be those forming Part I of the “Conditions of Contract for Plant and Design Build” first edition 1999, with further amendments, prepared by the Fédération Internationale des Ingénieurs-Conseils (FIDIC). These Conditions are subject to the variations and additions set out in Part II hereof entitled “Particular Conditions of</w:t>
      </w:r>
      <w:r w:rsidRPr="00756D83">
        <w:rPr>
          <w:rFonts w:ascii="Verdana" w:hAnsi="Verdana"/>
          <w:spacing w:val="-27"/>
          <w:w w:val="105"/>
          <w:sz w:val="20"/>
          <w:szCs w:val="20"/>
        </w:rPr>
        <w:t xml:space="preserve"> </w:t>
      </w:r>
      <w:r w:rsidRPr="00756D83">
        <w:rPr>
          <w:rFonts w:ascii="Verdana" w:hAnsi="Verdana"/>
          <w:w w:val="105"/>
          <w:sz w:val="20"/>
          <w:szCs w:val="20"/>
        </w:rPr>
        <w:t>Contract.”</w:t>
      </w:r>
    </w:p>
    <w:p w14:paraId="6A1F578A" w14:textId="77777777" w:rsidR="002F6A05" w:rsidRPr="00756D83" w:rsidRDefault="002F6A05" w:rsidP="007C5743">
      <w:pPr>
        <w:pStyle w:val="BodyText"/>
        <w:spacing w:before="3"/>
        <w:ind w:right="44"/>
        <w:jc w:val="both"/>
        <w:rPr>
          <w:rFonts w:ascii="Verdana" w:hAnsi="Verdana"/>
          <w:sz w:val="20"/>
          <w:szCs w:val="20"/>
        </w:rPr>
      </w:pPr>
    </w:p>
    <w:p w14:paraId="4F6E46F0" w14:textId="13E9CF0E" w:rsidR="002F6A05" w:rsidRPr="00756D83" w:rsidRDefault="002F6A05" w:rsidP="007C5743">
      <w:pPr>
        <w:pStyle w:val="BodyText"/>
        <w:spacing w:line="252" w:lineRule="auto"/>
        <w:ind w:right="44"/>
        <w:jc w:val="both"/>
        <w:rPr>
          <w:rFonts w:ascii="Verdana" w:hAnsi="Verdana"/>
          <w:sz w:val="20"/>
          <w:szCs w:val="20"/>
        </w:rPr>
      </w:pPr>
      <w:r w:rsidRPr="00756D83">
        <w:rPr>
          <w:rFonts w:ascii="Verdana" w:hAnsi="Verdana"/>
          <w:w w:val="105"/>
          <w:sz w:val="20"/>
          <w:szCs w:val="20"/>
        </w:rPr>
        <w:t xml:space="preserve">The FIDIC “Conditions of Contract for </w:t>
      </w:r>
      <w:r w:rsidR="002701FE" w:rsidRPr="00756D83">
        <w:rPr>
          <w:rFonts w:ascii="Verdana" w:hAnsi="Verdana"/>
          <w:w w:val="105"/>
          <w:sz w:val="20"/>
          <w:szCs w:val="20"/>
        </w:rPr>
        <w:t>Plant and Design - Build</w:t>
      </w:r>
      <w:r w:rsidRPr="00756D83">
        <w:rPr>
          <w:rFonts w:ascii="Verdana" w:hAnsi="Verdana"/>
          <w:w w:val="105"/>
          <w:sz w:val="20"/>
          <w:szCs w:val="20"/>
        </w:rPr>
        <w:t xml:space="preserve">”, mentioned above are not included with the present Bid Documents. Copies of the FIDIC “Conditions of Contract for </w:t>
      </w:r>
      <w:r w:rsidR="002701FE" w:rsidRPr="00756D83">
        <w:rPr>
          <w:rFonts w:ascii="Verdana" w:hAnsi="Verdana"/>
          <w:w w:val="105"/>
          <w:sz w:val="20"/>
          <w:szCs w:val="20"/>
        </w:rPr>
        <w:t>Plant and Design - Build</w:t>
      </w:r>
      <w:r w:rsidRPr="00756D83">
        <w:rPr>
          <w:rFonts w:ascii="Verdana" w:hAnsi="Verdana"/>
          <w:w w:val="105"/>
          <w:sz w:val="20"/>
          <w:szCs w:val="20"/>
        </w:rPr>
        <w:t>” can be obtained from the:</w:t>
      </w:r>
    </w:p>
    <w:p w14:paraId="54A43E0D" w14:textId="77777777" w:rsidR="002F6A05" w:rsidRPr="00756D83" w:rsidRDefault="002F6A05" w:rsidP="007C5743">
      <w:pPr>
        <w:pStyle w:val="BodyText"/>
        <w:spacing w:before="7"/>
        <w:ind w:right="44"/>
        <w:jc w:val="both"/>
        <w:rPr>
          <w:rFonts w:ascii="Verdana" w:hAnsi="Verdana"/>
          <w:sz w:val="20"/>
          <w:szCs w:val="20"/>
        </w:rPr>
      </w:pPr>
    </w:p>
    <w:p w14:paraId="3BED62E6" w14:textId="77777777" w:rsidR="002F6A05" w:rsidRPr="00756D83" w:rsidRDefault="002F6A05" w:rsidP="007C5743">
      <w:pPr>
        <w:pStyle w:val="BodyText"/>
        <w:spacing w:before="1" w:line="249" w:lineRule="auto"/>
        <w:ind w:right="44"/>
        <w:jc w:val="both"/>
        <w:rPr>
          <w:rFonts w:ascii="Verdana" w:hAnsi="Verdana"/>
          <w:sz w:val="20"/>
          <w:szCs w:val="20"/>
        </w:rPr>
      </w:pPr>
      <w:r w:rsidRPr="00756D83">
        <w:rPr>
          <w:rFonts w:ascii="Verdana" w:hAnsi="Verdana"/>
          <w:w w:val="105"/>
          <w:sz w:val="20"/>
          <w:szCs w:val="20"/>
        </w:rPr>
        <w:t>FIDIC Secretariat and Bookshop Geneva Airport</w:t>
      </w:r>
    </w:p>
    <w:p w14:paraId="1CF7D3CB" w14:textId="77777777" w:rsidR="002F6A05" w:rsidRPr="00756D83" w:rsidRDefault="002F6A05" w:rsidP="007C5743">
      <w:pPr>
        <w:pStyle w:val="BodyText"/>
        <w:spacing w:before="3" w:line="249" w:lineRule="auto"/>
        <w:ind w:right="44"/>
        <w:jc w:val="both"/>
        <w:rPr>
          <w:rFonts w:ascii="Verdana" w:hAnsi="Verdana"/>
          <w:sz w:val="20"/>
          <w:szCs w:val="20"/>
        </w:rPr>
      </w:pPr>
      <w:r w:rsidRPr="00756D83">
        <w:rPr>
          <w:rFonts w:ascii="Verdana" w:hAnsi="Verdana"/>
          <w:w w:val="105"/>
          <w:sz w:val="20"/>
          <w:szCs w:val="20"/>
        </w:rPr>
        <w:t>Box 311, 29 Route de Pré-Bois, Cointrin CH-1215 Geneva 15</w:t>
      </w:r>
    </w:p>
    <w:p w14:paraId="6A84DC19" w14:textId="77777777" w:rsidR="002F6A05" w:rsidRPr="00756D83" w:rsidRDefault="002F6A05" w:rsidP="007C5743">
      <w:pPr>
        <w:pStyle w:val="BodyText"/>
        <w:spacing w:before="2"/>
        <w:ind w:right="44"/>
        <w:jc w:val="both"/>
        <w:rPr>
          <w:rFonts w:ascii="Verdana" w:hAnsi="Verdana"/>
          <w:sz w:val="20"/>
          <w:szCs w:val="20"/>
        </w:rPr>
      </w:pPr>
      <w:r w:rsidRPr="00756D83">
        <w:rPr>
          <w:rFonts w:ascii="Verdana" w:hAnsi="Verdana"/>
          <w:w w:val="105"/>
          <w:sz w:val="20"/>
          <w:szCs w:val="20"/>
        </w:rPr>
        <w:t>Switzerland</w:t>
      </w:r>
    </w:p>
    <w:p w14:paraId="05FCA49F" w14:textId="77777777" w:rsidR="002F6A05" w:rsidRPr="00756D83" w:rsidRDefault="002F6A05" w:rsidP="007C5743">
      <w:pPr>
        <w:pStyle w:val="BodyText"/>
        <w:spacing w:before="6"/>
        <w:ind w:right="44"/>
        <w:jc w:val="both"/>
        <w:rPr>
          <w:rFonts w:ascii="Verdana" w:hAnsi="Verdana"/>
          <w:sz w:val="20"/>
          <w:szCs w:val="20"/>
        </w:rPr>
      </w:pPr>
    </w:p>
    <w:p w14:paraId="48440CB4" w14:textId="77777777" w:rsidR="002F6A05" w:rsidRPr="00756D83" w:rsidRDefault="002F6A05" w:rsidP="007C5743">
      <w:pPr>
        <w:pStyle w:val="BodyText"/>
        <w:ind w:right="44"/>
        <w:jc w:val="both"/>
        <w:rPr>
          <w:rFonts w:ascii="Verdana" w:hAnsi="Verdana"/>
          <w:sz w:val="20"/>
          <w:szCs w:val="20"/>
        </w:rPr>
      </w:pPr>
      <w:r w:rsidRPr="00756D83">
        <w:rPr>
          <w:rFonts w:ascii="Verdana" w:hAnsi="Verdana"/>
          <w:w w:val="105"/>
          <w:sz w:val="20"/>
          <w:szCs w:val="20"/>
        </w:rPr>
        <w:t>Tel</w:t>
      </w:r>
      <w:r w:rsidRPr="00756D83">
        <w:rPr>
          <w:rFonts w:ascii="Verdana" w:hAnsi="Verdana"/>
          <w:w w:val="105"/>
          <w:sz w:val="20"/>
          <w:szCs w:val="20"/>
        </w:rPr>
        <w:tab/>
      </w:r>
      <w:r w:rsidRPr="00756D83">
        <w:rPr>
          <w:rFonts w:ascii="Verdana" w:hAnsi="Verdana"/>
          <w:w w:val="105"/>
          <w:sz w:val="20"/>
          <w:szCs w:val="20"/>
        </w:rPr>
        <w:tab/>
        <w:t>: + 41 22 799</w:t>
      </w:r>
      <w:r w:rsidRPr="00756D83">
        <w:rPr>
          <w:rFonts w:ascii="Verdana" w:hAnsi="Verdana"/>
          <w:spacing w:val="-10"/>
          <w:w w:val="105"/>
          <w:sz w:val="20"/>
          <w:szCs w:val="20"/>
        </w:rPr>
        <w:t xml:space="preserve"> </w:t>
      </w:r>
      <w:r w:rsidRPr="00756D83">
        <w:rPr>
          <w:rFonts w:ascii="Verdana" w:hAnsi="Verdana"/>
          <w:w w:val="105"/>
          <w:sz w:val="20"/>
          <w:szCs w:val="20"/>
        </w:rPr>
        <w:t>49 00</w:t>
      </w:r>
      <w:r w:rsidRPr="00756D83">
        <w:rPr>
          <w:rFonts w:ascii="Verdana" w:hAnsi="Verdana"/>
          <w:w w:val="105"/>
          <w:sz w:val="20"/>
          <w:szCs w:val="20"/>
        </w:rPr>
        <w:tab/>
        <w:t>Fax</w:t>
      </w:r>
      <w:r w:rsidRPr="00756D83">
        <w:rPr>
          <w:rFonts w:ascii="Verdana" w:hAnsi="Verdana"/>
          <w:w w:val="105"/>
          <w:sz w:val="20"/>
          <w:szCs w:val="20"/>
        </w:rPr>
        <w:tab/>
        <w:t>:+ 41 22 799 49</w:t>
      </w:r>
      <w:r w:rsidRPr="00756D83">
        <w:rPr>
          <w:rFonts w:ascii="Verdana" w:hAnsi="Verdana"/>
          <w:spacing w:val="-14"/>
          <w:w w:val="105"/>
          <w:sz w:val="20"/>
          <w:szCs w:val="20"/>
        </w:rPr>
        <w:t xml:space="preserve"> </w:t>
      </w:r>
      <w:r w:rsidRPr="00756D83">
        <w:rPr>
          <w:rFonts w:ascii="Verdana" w:hAnsi="Verdana"/>
          <w:w w:val="105"/>
          <w:sz w:val="20"/>
          <w:szCs w:val="20"/>
        </w:rPr>
        <w:t>01</w:t>
      </w:r>
    </w:p>
    <w:p w14:paraId="75A81DEB" w14:textId="77777777" w:rsidR="002F6A05" w:rsidRPr="00756D83" w:rsidRDefault="002F6A05" w:rsidP="007C5743">
      <w:pPr>
        <w:pStyle w:val="BodyText"/>
        <w:spacing w:before="12"/>
        <w:ind w:right="44"/>
        <w:jc w:val="both"/>
        <w:rPr>
          <w:rFonts w:ascii="Verdana" w:hAnsi="Verdana"/>
          <w:sz w:val="20"/>
          <w:szCs w:val="20"/>
        </w:rPr>
      </w:pPr>
      <w:r w:rsidRPr="00756D83">
        <w:rPr>
          <w:rFonts w:ascii="Verdana" w:hAnsi="Verdana"/>
          <w:w w:val="105"/>
          <w:sz w:val="20"/>
          <w:szCs w:val="20"/>
        </w:rPr>
        <w:t>Website</w:t>
      </w:r>
      <w:r w:rsidRPr="00756D83">
        <w:rPr>
          <w:rFonts w:ascii="Verdana" w:hAnsi="Verdana"/>
          <w:w w:val="105"/>
          <w:sz w:val="20"/>
          <w:szCs w:val="20"/>
        </w:rPr>
        <w:tab/>
        <w:t xml:space="preserve">: </w:t>
      </w:r>
      <w:r w:rsidRPr="00756D83">
        <w:rPr>
          <w:rFonts w:ascii="Verdana" w:hAnsi="Verdana"/>
          <w:spacing w:val="2"/>
          <w:w w:val="105"/>
          <w:sz w:val="20"/>
          <w:szCs w:val="20"/>
        </w:rPr>
        <w:t xml:space="preserve"> </w:t>
      </w:r>
      <w:hyperlink r:id="rId11">
        <w:r w:rsidRPr="00756D83">
          <w:rPr>
            <w:rFonts w:ascii="Verdana" w:hAnsi="Verdana"/>
            <w:w w:val="105"/>
            <w:sz w:val="20"/>
            <w:szCs w:val="20"/>
            <w:u w:val="single" w:color="0000FF"/>
          </w:rPr>
          <w:t>www.fidic.org</w:t>
        </w:r>
      </w:hyperlink>
      <w:r w:rsidRPr="00756D83">
        <w:rPr>
          <w:rFonts w:ascii="Verdana" w:hAnsi="Verdana"/>
          <w:w w:val="105"/>
          <w:sz w:val="20"/>
          <w:szCs w:val="20"/>
        </w:rPr>
        <w:tab/>
      </w:r>
      <w:r w:rsidRPr="00756D83">
        <w:rPr>
          <w:rFonts w:ascii="Verdana" w:hAnsi="Verdana"/>
          <w:w w:val="105"/>
          <w:sz w:val="20"/>
          <w:szCs w:val="20"/>
        </w:rPr>
        <w:tab/>
        <w:t>E</w:t>
      </w:r>
      <w:r w:rsidRPr="00756D83">
        <w:rPr>
          <w:rFonts w:ascii="Verdana" w:hAnsi="Verdana"/>
          <w:spacing w:val="-3"/>
          <w:w w:val="105"/>
          <w:sz w:val="20"/>
          <w:szCs w:val="20"/>
        </w:rPr>
        <w:t xml:space="preserve"> </w:t>
      </w:r>
      <w:r w:rsidRPr="00756D83">
        <w:rPr>
          <w:rFonts w:ascii="Verdana" w:hAnsi="Verdana"/>
          <w:w w:val="105"/>
          <w:sz w:val="20"/>
          <w:szCs w:val="20"/>
        </w:rPr>
        <w:t>mail</w:t>
      </w:r>
      <w:r w:rsidRPr="00756D83">
        <w:rPr>
          <w:rFonts w:ascii="Verdana" w:hAnsi="Verdana"/>
          <w:w w:val="105"/>
          <w:sz w:val="20"/>
          <w:szCs w:val="20"/>
        </w:rPr>
        <w:tab/>
        <w:t xml:space="preserve">: </w:t>
      </w:r>
      <w:hyperlink r:id="rId12">
        <w:r w:rsidRPr="00756D83">
          <w:rPr>
            <w:rFonts w:ascii="Verdana" w:hAnsi="Verdana"/>
            <w:w w:val="105"/>
            <w:sz w:val="20"/>
            <w:szCs w:val="20"/>
            <w:u w:val="single" w:color="0000FF"/>
          </w:rPr>
          <w:t>fidic.pub@fidic.org</w:t>
        </w:r>
      </w:hyperlink>
    </w:p>
    <w:p w14:paraId="4D90B9FB" w14:textId="77777777" w:rsidR="002F6A05" w:rsidRPr="00756D83" w:rsidRDefault="002F6A05" w:rsidP="007C5743">
      <w:pPr>
        <w:pStyle w:val="BodyText"/>
        <w:spacing w:before="6"/>
        <w:ind w:right="44"/>
        <w:jc w:val="both"/>
        <w:rPr>
          <w:rFonts w:ascii="Verdana" w:hAnsi="Verdana"/>
          <w:sz w:val="20"/>
          <w:szCs w:val="20"/>
        </w:rPr>
      </w:pPr>
    </w:p>
    <w:p w14:paraId="443BA488" w14:textId="77777777" w:rsidR="002F6A05" w:rsidRPr="00756D83" w:rsidRDefault="002F6A05" w:rsidP="007C5743">
      <w:pPr>
        <w:pStyle w:val="Heading5"/>
        <w:ind w:right="44"/>
        <w:jc w:val="both"/>
        <w:rPr>
          <w:rFonts w:ascii="Verdana" w:hAnsi="Verdana" w:cs="Arial"/>
          <w:b/>
          <w:color w:val="auto"/>
          <w:szCs w:val="20"/>
        </w:rPr>
      </w:pPr>
      <w:r w:rsidRPr="00756D83">
        <w:rPr>
          <w:rFonts w:ascii="Verdana" w:hAnsi="Verdana" w:cs="Arial"/>
          <w:b/>
          <w:color w:val="auto"/>
          <w:w w:val="105"/>
          <w:szCs w:val="20"/>
        </w:rPr>
        <w:t>PART II – PARTICULAR CONDITIONS OF CONTRACT</w:t>
      </w:r>
    </w:p>
    <w:p w14:paraId="3F23C0C9" w14:textId="77777777" w:rsidR="002F6A05" w:rsidRPr="00756D83" w:rsidRDefault="002F6A05" w:rsidP="007C5743">
      <w:pPr>
        <w:pStyle w:val="BodyText"/>
        <w:spacing w:before="9"/>
        <w:ind w:right="44"/>
        <w:jc w:val="both"/>
        <w:rPr>
          <w:rFonts w:ascii="Verdana" w:hAnsi="Verdana"/>
          <w:b/>
          <w:sz w:val="20"/>
          <w:szCs w:val="20"/>
        </w:rPr>
      </w:pPr>
    </w:p>
    <w:p w14:paraId="59A7AE84" w14:textId="77777777" w:rsidR="002F6A05" w:rsidRPr="00756D83" w:rsidRDefault="002F6A05" w:rsidP="007C5743">
      <w:pPr>
        <w:pStyle w:val="BodyText"/>
        <w:spacing w:line="252" w:lineRule="auto"/>
        <w:ind w:right="44"/>
        <w:jc w:val="both"/>
        <w:rPr>
          <w:rFonts w:ascii="Verdana" w:hAnsi="Verdana"/>
          <w:sz w:val="20"/>
          <w:szCs w:val="20"/>
        </w:rPr>
      </w:pPr>
      <w:r w:rsidRPr="00756D83">
        <w:rPr>
          <w:rFonts w:ascii="Verdana" w:hAnsi="Verdana"/>
          <w:w w:val="105"/>
          <w:sz w:val="20"/>
          <w:szCs w:val="20"/>
        </w:rPr>
        <w:t>The Part II – Particular Conditions of Contract (PCC) constitute amendments and additions to the Part I – General Conditions of Contract (GCC). Clause numbers in this part correspond to those in the Part I – GCC, except for clauses with numbers higher than 20.8. Clauses, having numbers higher than 20.8, are to be construed as additional clauses to the Part I – GCC.</w:t>
      </w:r>
    </w:p>
    <w:p w14:paraId="10DEF372" w14:textId="77777777" w:rsidR="002F6A05" w:rsidRPr="00756D83" w:rsidRDefault="002F6A05" w:rsidP="007C5743">
      <w:pPr>
        <w:pStyle w:val="BodyText"/>
        <w:spacing w:before="6"/>
        <w:ind w:right="44"/>
        <w:jc w:val="both"/>
        <w:rPr>
          <w:rFonts w:ascii="Verdana" w:hAnsi="Verdana"/>
          <w:sz w:val="20"/>
          <w:szCs w:val="20"/>
        </w:rPr>
      </w:pPr>
    </w:p>
    <w:p w14:paraId="4406CE4B" w14:textId="17643E9B" w:rsidR="00817396" w:rsidRPr="00756D83" w:rsidRDefault="002F6A05" w:rsidP="007C5743">
      <w:pPr>
        <w:pStyle w:val="BodyText"/>
        <w:spacing w:line="249" w:lineRule="auto"/>
        <w:ind w:right="44"/>
        <w:jc w:val="both"/>
        <w:rPr>
          <w:rFonts w:ascii="Verdana" w:hAnsi="Verdana"/>
          <w:w w:val="105"/>
          <w:sz w:val="20"/>
          <w:szCs w:val="20"/>
        </w:rPr>
      </w:pPr>
      <w:r w:rsidRPr="00756D83">
        <w:rPr>
          <w:rFonts w:ascii="Verdana" w:hAnsi="Verdana"/>
          <w:w w:val="105"/>
          <w:sz w:val="20"/>
          <w:szCs w:val="20"/>
        </w:rPr>
        <w:t>In the event of a conflict or inconsistency between the Part I (GCC) and the Part II (PCC), the</w:t>
      </w:r>
      <w:r w:rsidRPr="00756D83">
        <w:rPr>
          <w:rFonts w:ascii="Verdana" w:hAnsi="Verdana"/>
          <w:spacing w:val="52"/>
          <w:w w:val="105"/>
          <w:sz w:val="20"/>
          <w:szCs w:val="20"/>
        </w:rPr>
        <w:t xml:space="preserve"> </w:t>
      </w:r>
      <w:r w:rsidRPr="00756D83">
        <w:rPr>
          <w:rFonts w:ascii="Verdana" w:hAnsi="Verdana"/>
          <w:w w:val="105"/>
          <w:sz w:val="20"/>
          <w:szCs w:val="20"/>
        </w:rPr>
        <w:t>provisions stipulated in the Part II (PCC) shall prevail over and supersede those of Part I (GCC).</w:t>
      </w:r>
    </w:p>
    <w:p w14:paraId="7BC2835E" w14:textId="70369CCA" w:rsidR="00C23ABD" w:rsidRPr="00756D83" w:rsidRDefault="00C23ABD" w:rsidP="007C5743">
      <w:pPr>
        <w:pStyle w:val="BodyText"/>
        <w:spacing w:line="249" w:lineRule="auto"/>
        <w:ind w:right="44"/>
        <w:jc w:val="both"/>
        <w:rPr>
          <w:rFonts w:ascii="Verdana" w:hAnsi="Verdana"/>
          <w:w w:val="105"/>
          <w:sz w:val="20"/>
          <w:szCs w:val="20"/>
        </w:rPr>
      </w:pPr>
    </w:p>
    <w:p w14:paraId="098AA941" w14:textId="1A02A020" w:rsidR="00460A6E" w:rsidRDefault="00460A6E" w:rsidP="007C5743">
      <w:pPr>
        <w:shd w:val="clear" w:color="auto" w:fill="FFFFFF"/>
        <w:jc w:val="both"/>
        <w:rPr>
          <w:rFonts w:cs="Arial"/>
          <w:bCs/>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0" w:type="dxa"/>
          <w:left w:w="57" w:type="dxa"/>
          <w:bottom w:w="170" w:type="dxa"/>
          <w:right w:w="57" w:type="dxa"/>
        </w:tblCellMar>
        <w:tblLook w:val="01E0" w:firstRow="1" w:lastRow="1" w:firstColumn="1" w:lastColumn="1" w:noHBand="0" w:noVBand="0"/>
      </w:tblPr>
      <w:tblGrid>
        <w:gridCol w:w="2547"/>
        <w:gridCol w:w="6804"/>
      </w:tblGrid>
      <w:tr w:rsidR="00C13DF3" w:rsidRPr="00756D83" w14:paraId="27277BCD" w14:textId="77777777" w:rsidTr="00A411EF">
        <w:trPr>
          <w:trHeight w:val="20"/>
        </w:trPr>
        <w:tc>
          <w:tcPr>
            <w:tcW w:w="9351" w:type="dxa"/>
            <w:gridSpan w:val="2"/>
            <w:shd w:val="clear" w:color="auto" w:fill="auto"/>
          </w:tcPr>
          <w:p w14:paraId="16A731A0" w14:textId="34301E84" w:rsidR="007C5743" w:rsidRPr="00756D83" w:rsidRDefault="007C5743" w:rsidP="007C5743">
            <w:pPr>
              <w:shd w:val="clear" w:color="auto" w:fill="FFFFFF"/>
              <w:jc w:val="both"/>
              <w:rPr>
                <w:rFonts w:cs="Arial"/>
                <w:b/>
                <w:szCs w:val="20"/>
              </w:rPr>
            </w:pPr>
            <w:r w:rsidRPr="00756D83">
              <w:rPr>
                <w:rFonts w:cs="Arial"/>
                <w:b/>
                <w:szCs w:val="20"/>
              </w:rPr>
              <w:t>Clause – 1 :  General Provisions</w:t>
            </w:r>
          </w:p>
        </w:tc>
      </w:tr>
      <w:tr w:rsidR="008E2727" w:rsidRPr="00756D83" w14:paraId="76B53194" w14:textId="667D7B28" w:rsidTr="00A411EF">
        <w:trPr>
          <w:trHeight w:val="20"/>
        </w:trPr>
        <w:tc>
          <w:tcPr>
            <w:tcW w:w="2547" w:type="dxa"/>
            <w:shd w:val="clear" w:color="auto" w:fill="auto"/>
          </w:tcPr>
          <w:p w14:paraId="6014DBD2" w14:textId="7B226983" w:rsidR="008E2727" w:rsidRPr="00756D83" w:rsidRDefault="008E2727" w:rsidP="008E2727">
            <w:pPr>
              <w:shd w:val="clear" w:color="auto" w:fill="FFFFFF"/>
              <w:rPr>
                <w:rFonts w:cs="Arial"/>
                <w:b/>
                <w:bCs/>
                <w:szCs w:val="20"/>
              </w:rPr>
            </w:pPr>
            <w:r w:rsidRPr="00756D83">
              <w:rPr>
                <w:rFonts w:cs="Arial"/>
                <w:b/>
                <w:bCs/>
                <w:szCs w:val="20"/>
              </w:rPr>
              <w:t>Sub clause 1.1.3</w:t>
            </w:r>
            <w:r w:rsidR="00E3136C" w:rsidRPr="00756D83">
              <w:rPr>
                <w:rFonts w:cs="Arial"/>
                <w:b/>
                <w:bCs/>
                <w:szCs w:val="20"/>
              </w:rPr>
              <w:t>.7</w:t>
            </w:r>
            <w:r w:rsidRPr="00756D83">
              <w:rPr>
                <w:rFonts w:cs="Arial"/>
                <w:b/>
                <w:bCs/>
                <w:szCs w:val="20"/>
              </w:rPr>
              <w:t xml:space="preserve"> </w:t>
            </w:r>
          </w:p>
          <w:p w14:paraId="03372C90" w14:textId="3791B623" w:rsidR="008E2727" w:rsidRPr="00756D83" w:rsidRDefault="008E2727" w:rsidP="008E2727">
            <w:pPr>
              <w:shd w:val="clear" w:color="auto" w:fill="FFFFFF"/>
              <w:rPr>
                <w:rFonts w:cs="Arial"/>
                <w:szCs w:val="20"/>
              </w:rPr>
            </w:pPr>
            <w:r w:rsidRPr="00756D83">
              <w:rPr>
                <w:rFonts w:cs="Arial"/>
                <w:szCs w:val="20"/>
              </w:rPr>
              <w:t>D</w:t>
            </w:r>
            <w:r w:rsidR="00E3136C" w:rsidRPr="00756D83">
              <w:rPr>
                <w:rFonts w:cs="Arial"/>
                <w:szCs w:val="20"/>
              </w:rPr>
              <w:t>efects Notification Period</w:t>
            </w:r>
          </w:p>
        </w:tc>
        <w:tc>
          <w:tcPr>
            <w:tcW w:w="6804" w:type="dxa"/>
            <w:shd w:val="clear" w:color="auto" w:fill="auto"/>
          </w:tcPr>
          <w:p w14:paraId="6EDF90E8" w14:textId="77777777" w:rsidR="008E2727" w:rsidRPr="00756D83" w:rsidRDefault="008E2727" w:rsidP="008E2727">
            <w:pPr>
              <w:pStyle w:val="BodyText"/>
              <w:spacing w:before="103"/>
              <w:ind w:right="44"/>
              <w:jc w:val="both"/>
              <w:rPr>
                <w:rFonts w:ascii="Verdana" w:hAnsi="Verdana"/>
                <w:sz w:val="20"/>
                <w:szCs w:val="20"/>
              </w:rPr>
            </w:pPr>
            <w:r w:rsidRPr="00756D83">
              <w:rPr>
                <w:rFonts w:ascii="Verdana" w:hAnsi="Verdana"/>
                <w:w w:val="105"/>
                <w:sz w:val="20"/>
                <w:szCs w:val="20"/>
              </w:rPr>
              <w:t>Delete the Sub-Clause 1.1.3.7 and substitute:</w:t>
            </w:r>
          </w:p>
          <w:p w14:paraId="11C70713" w14:textId="77777777" w:rsidR="008E2727" w:rsidRPr="00756D83" w:rsidRDefault="008E2727" w:rsidP="008E2727">
            <w:pPr>
              <w:pStyle w:val="BodyText"/>
              <w:spacing w:before="6"/>
              <w:ind w:right="44"/>
              <w:jc w:val="both"/>
              <w:rPr>
                <w:rFonts w:ascii="Verdana" w:hAnsi="Verdana"/>
                <w:sz w:val="20"/>
                <w:szCs w:val="20"/>
              </w:rPr>
            </w:pPr>
          </w:p>
          <w:p w14:paraId="76EAA1E4" w14:textId="5B97F78F" w:rsidR="008E2727" w:rsidRPr="00756D83" w:rsidRDefault="008E2727" w:rsidP="008E2727">
            <w:pPr>
              <w:shd w:val="clear" w:color="auto" w:fill="FFFFFF"/>
              <w:jc w:val="both"/>
              <w:rPr>
                <w:rFonts w:cs="Arial"/>
                <w:b/>
                <w:szCs w:val="20"/>
              </w:rPr>
            </w:pPr>
            <w:r w:rsidRPr="00756D83">
              <w:rPr>
                <w:rFonts w:cs="Arial"/>
                <w:spacing w:val="-3"/>
                <w:w w:val="105"/>
                <w:szCs w:val="20"/>
              </w:rPr>
              <w:t>"</w:t>
            </w:r>
            <w:r w:rsidRPr="00756D83">
              <w:rPr>
                <w:rFonts w:cs="Arial"/>
                <w:b/>
                <w:spacing w:val="-3"/>
                <w:w w:val="105"/>
                <w:szCs w:val="20"/>
              </w:rPr>
              <w:t>Defects Notification Period</w:t>
            </w:r>
            <w:r w:rsidRPr="00756D83">
              <w:rPr>
                <w:rFonts w:cs="Arial"/>
                <w:spacing w:val="-3"/>
                <w:w w:val="105"/>
                <w:szCs w:val="20"/>
              </w:rPr>
              <w:t xml:space="preserve">" means </w:t>
            </w:r>
            <w:r w:rsidRPr="00756D83">
              <w:rPr>
                <w:rFonts w:cs="Arial"/>
                <w:w w:val="105"/>
                <w:szCs w:val="20"/>
              </w:rPr>
              <w:t xml:space="preserve">the </w:t>
            </w:r>
            <w:r w:rsidRPr="00756D83">
              <w:rPr>
                <w:rFonts w:cs="Arial"/>
                <w:spacing w:val="-3"/>
                <w:w w:val="105"/>
                <w:szCs w:val="20"/>
              </w:rPr>
              <w:t xml:space="preserve">period </w:t>
            </w:r>
            <w:r w:rsidRPr="00756D83">
              <w:rPr>
                <w:rFonts w:cs="Arial"/>
                <w:spacing w:val="-2"/>
                <w:w w:val="105"/>
                <w:szCs w:val="20"/>
              </w:rPr>
              <w:t xml:space="preserve">for </w:t>
            </w:r>
            <w:r w:rsidRPr="00756D83">
              <w:rPr>
                <w:rFonts w:cs="Arial"/>
                <w:spacing w:val="-3"/>
                <w:w w:val="105"/>
                <w:szCs w:val="20"/>
              </w:rPr>
              <w:t xml:space="preserve">notifying defects </w:t>
            </w:r>
            <w:r w:rsidRPr="00756D83">
              <w:rPr>
                <w:rFonts w:cs="Arial"/>
                <w:w w:val="105"/>
                <w:szCs w:val="20"/>
              </w:rPr>
              <w:t xml:space="preserve">in the Works or a </w:t>
            </w:r>
            <w:r w:rsidRPr="00756D83">
              <w:rPr>
                <w:rFonts w:cs="Arial"/>
                <w:spacing w:val="-3"/>
                <w:w w:val="105"/>
                <w:szCs w:val="20"/>
              </w:rPr>
              <w:t xml:space="preserve">Section </w:t>
            </w:r>
            <w:r w:rsidRPr="00756D83">
              <w:rPr>
                <w:rFonts w:cs="Arial"/>
                <w:w w:val="105"/>
                <w:szCs w:val="20"/>
              </w:rPr>
              <w:t xml:space="preserve">(as the </w:t>
            </w:r>
            <w:r w:rsidRPr="00756D83">
              <w:rPr>
                <w:rFonts w:cs="Arial"/>
                <w:spacing w:val="-3"/>
                <w:w w:val="105"/>
                <w:szCs w:val="20"/>
              </w:rPr>
              <w:t xml:space="preserve">case </w:t>
            </w:r>
            <w:r w:rsidRPr="00756D83">
              <w:rPr>
                <w:rFonts w:cs="Arial"/>
                <w:w w:val="105"/>
                <w:szCs w:val="20"/>
              </w:rPr>
              <w:t xml:space="preserve">may be) </w:t>
            </w:r>
            <w:r w:rsidRPr="00756D83">
              <w:rPr>
                <w:rFonts w:cs="Arial"/>
                <w:spacing w:val="-3"/>
                <w:w w:val="105"/>
                <w:szCs w:val="20"/>
              </w:rPr>
              <w:t xml:space="preserve">under Sub-Clause 11.1 [Completion </w:t>
            </w:r>
            <w:r w:rsidRPr="00756D83">
              <w:rPr>
                <w:rFonts w:cs="Arial"/>
                <w:w w:val="105"/>
                <w:szCs w:val="20"/>
              </w:rPr>
              <w:t xml:space="preserve">of </w:t>
            </w:r>
            <w:r w:rsidRPr="00756D83">
              <w:rPr>
                <w:rFonts w:cs="Arial"/>
                <w:spacing w:val="-3"/>
                <w:w w:val="105"/>
                <w:szCs w:val="20"/>
              </w:rPr>
              <w:t xml:space="preserve">Outstanding </w:t>
            </w:r>
            <w:r w:rsidRPr="00756D83">
              <w:rPr>
                <w:rFonts w:cs="Arial"/>
                <w:w w:val="105"/>
                <w:szCs w:val="20"/>
              </w:rPr>
              <w:t xml:space="preserve">Work and </w:t>
            </w:r>
            <w:r w:rsidRPr="00756D83">
              <w:rPr>
                <w:rFonts w:cs="Arial"/>
                <w:spacing w:val="-3"/>
                <w:w w:val="105"/>
                <w:szCs w:val="20"/>
              </w:rPr>
              <w:t xml:space="preserve">Remedying Defects], </w:t>
            </w:r>
            <w:r w:rsidRPr="00756D83">
              <w:rPr>
                <w:rFonts w:cs="Arial"/>
                <w:w w:val="105"/>
                <w:szCs w:val="20"/>
              </w:rPr>
              <w:t xml:space="preserve">as </w:t>
            </w:r>
            <w:r w:rsidRPr="00756D83">
              <w:rPr>
                <w:rFonts w:cs="Arial"/>
                <w:spacing w:val="-3"/>
                <w:w w:val="105"/>
                <w:szCs w:val="20"/>
              </w:rPr>
              <w:t xml:space="preserve">stated </w:t>
            </w:r>
            <w:r w:rsidRPr="00756D83">
              <w:rPr>
                <w:rFonts w:cs="Arial"/>
                <w:w w:val="105"/>
                <w:szCs w:val="20"/>
              </w:rPr>
              <w:t xml:space="preserve">in </w:t>
            </w:r>
            <w:r w:rsidRPr="00756D83">
              <w:rPr>
                <w:rFonts w:cs="Arial"/>
                <w:spacing w:val="-2"/>
                <w:w w:val="105"/>
                <w:szCs w:val="20"/>
              </w:rPr>
              <w:t xml:space="preserve">the </w:t>
            </w:r>
            <w:r w:rsidRPr="00756D83">
              <w:rPr>
                <w:rFonts w:cs="Arial"/>
                <w:spacing w:val="-3"/>
                <w:w w:val="105"/>
                <w:szCs w:val="20"/>
              </w:rPr>
              <w:t xml:space="preserve">Appendix </w:t>
            </w:r>
            <w:r w:rsidRPr="00756D83">
              <w:rPr>
                <w:rFonts w:cs="Arial"/>
                <w:w w:val="105"/>
                <w:szCs w:val="20"/>
              </w:rPr>
              <w:t xml:space="preserve">to </w:t>
            </w:r>
            <w:r w:rsidRPr="00756D83">
              <w:rPr>
                <w:rFonts w:cs="Arial"/>
                <w:spacing w:val="-3"/>
                <w:w w:val="105"/>
                <w:szCs w:val="20"/>
              </w:rPr>
              <w:t xml:space="preserve">Tender </w:t>
            </w:r>
            <w:r w:rsidRPr="00756D83">
              <w:rPr>
                <w:rFonts w:cs="Arial"/>
                <w:w w:val="105"/>
                <w:szCs w:val="20"/>
              </w:rPr>
              <w:t xml:space="preserve">(with any </w:t>
            </w:r>
            <w:r w:rsidRPr="00756D83">
              <w:rPr>
                <w:rFonts w:cs="Arial"/>
                <w:spacing w:val="-3"/>
                <w:w w:val="105"/>
                <w:szCs w:val="20"/>
              </w:rPr>
              <w:t xml:space="preserve">extension </w:t>
            </w:r>
            <w:r w:rsidRPr="00756D83">
              <w:rPr>
                <w:rFonts w:cs="Arial"/>
                <w:w w:val="105"/>
                <w:szCs w:val="20"/>
              </w:rPr>
              <w:t xml:space="preserve">under </w:t>
            </w:r>
            <w:r w:rsidRPr="00756D83">
              <w:rPr>
                <w:rFonts w:cs="Arial"/>
                <w:spacing w:val="-3"/>
                <w:w w:val="105"/>
                <w:szCs w:val="20"/>
              </w:rPr>
              <w:t xml:space="preserve">Sub-Clause </w:t>
            </w:r>
            <w:r w:rsidRPr="00756D83">
              <w:rPr>
                <w:rFonts w:cs="Arial"/>
                <w:w w:val="105"/>
                <w:szCs w:val="20"/>
              </w:rPr>
              <w:t xml:space="preserve">11.3 </w:t>
            </w:r>
            <w:r w:rsidRPr="00756D83">
              <w:rPr>
                <w:rFonts w:cs="Arial"/>
                <w:spacing w:val="-3"/>
                <w:w w:val="105"/>
                <w:szCs w:val="20"/>
              </w:rPr>
              <w:t xml:space="preserve">[Extension </w:t>
            </w:r>
            <w:r w:rsidRPr="00756D83">
              <w:rPr>
                <w:rFonts w:cs="Arial"/>
                <w:w w:val="105"/>
                <w:szCs w:val="20"/>
              </w:rPr>
              <w:t xml:space="preserve">of </w:t>
            </w:r>
            <w:r w:rsidRPr="00756D83">
              <w:rPr>
                <w:rFonts w:cs="Arial"/>
                <w:spacing w:val="-3"/>
                <w:w w:val="105"/>
                <w:szCs w:val="20"/>
              </w:rPr>
              <w:t xml:space="preserve">Defects Notification Period]), calculated </w:t>
            </w:r>
            <w:r w:rsidRPr="00756D83">
              <w:rPr>
                <w:rFonts w:cs="Arial"/>
                <w:w w:val="105"/>
                <w:szCs w:val="20"/>
              </w:rPr>
              <w:t xml:space="preserve">from </w:t>
            </w:r>
            <w:r w:rsidRPr="00756D83">
              <w:rPr>
                <w:rFonts w:cs="Arial"/>
                <w:spacing w:val="-2"/>
                <w:w w:val="105"/>
                <w:szCs w:val="20"/>
              </w:rPr>
              <w:t xml:space="preserve">the </w:t>
            </w:r>
            <w:r w:rsidRPr="00756D83">
              <w:rPr>
                <w:rFonts w:cs="Arial"/>
                <w:spacing w:val="-3"/>
                <w:w w:val="105"/>
                <w:szCs w:val="20"/>
              </w:rPr>
              <w:t xml:space="preserve">date </w:t>
            </w:r>
            <w:r w:rsidRPr="00756D83">
              <w:rPr>
                <w:rFonts w:cs="Arial"/>
                <w:w w:val="105"/>
                <w:szCs w:val="20"/>
              </w:rPr>
              <w:t xml:space="preserve">on which the </w:t>
            </w:r>
            <w:r w:rsidRPr="00756D83">
              <w:rPr>
                <w:rFonts w:cs="Arial"/>
                <w:w w:val="105"/>
                <w:szCs w:val="20"/>
              </w:rPr>
              <w:lastRenderedPageBreak/>
              <w:t xml:space="preserve">Works or </w:t>
            </w:r>
            <w:r w:rsidRPr="00756D83">
              <w:rPr>
                <w:rFonts w:cs="Arial"/>
                <w:spacing w:val="-3"/>
                <w:w w:val="105"/>
                <w:szCs w:val="20"/>
              </w:rPr>
              <w:t xml:space="preserve">Section </w:t>
            </w:r>
            <w:r w:rsidRPr="00756D83">
              <w:rPr>
                <w:rFonts w:cs="Arial"/>
                <w:w w:val="105"/>
                <w:szCs w:val="20"/>
              </w:rPr>
              <w:t xml:space="preserve">is </w:t>
            </w:r>
            <w:r w:rsidRPr="00756D83">
              <w:rPr>
                <w:rFonts w:cs="Arial"/>
                <w:spacing w:val="-3"/>
                <w:w w:val="105"/>
                <w:szCs w:val="20"/>
              </w:rPr>
              <w:t xml:space="preserve">completed </w:t>
            </w:r>
            <w:r w:rsidRPr="00756D83">
              <w:rPr>
                <w:rFonts w:cs="Arial"/>
                <w:w w:val="105"/>
                <w:szCs w:val="20"/>
              </w:rPr>
              <w:t xml:space="preserve">as </w:t>
            </w:r>
            <w:r w:rsidRPr="00756D83">
              <w:rPr>
                <w:rFonts w:cs="Arial"/>
                <w:spacing w:val="-3"/>
                <w:w w:val="105"/>
                <w:szCs w:val="20"/>
              </w:rPr>
              <w:t xml:space="preserve">certified </w:t>
            </w:r>
            <w:r w:rsidRPr="00756D83">
              <w:rPr>
                <w:rFonts w:cs="Arial"/>
                <w:w w:val="105"/>
                <w:szCs w:val="20"/>
              </w:rPr>
              <w:t xml:space="preserve">under </w:t>
            </w:r>
            <w:r w:rsidRPr="00756D83">
              <w:rPr>
                <w:rFonts w:cs="Arial"/>
                <w:spacing w:val="-3"/>
                <w:w w:val="105"/>
                <w:szCs w:val="20"/>
              </w:rPr>
              <w:t xml:space="preserve">Sub-Clause </w:t>
            </w:r>
            <w:r w:rsidRPr="00756D83">
              <w:rPr>
                <w:rFonts w:cs="Arial"/>
                <w:w w:val="105"/>
                <w:szCs w:val="20"/>
              </w:rPr>
              <w:t xml:space="preserve">10.1 </w:t>
            </w:r>
            <w:r w:rsidRPr="00756D83">
              <w:rPr>
                <w:rFonts w:cs="Arial"/>
                <w:spacing w:val="-3"/>
                <w:w w:val="105"/>
                <w:szCs w:val="20"/>
              </w:rPr>
              <w:t xml:space="preserve">[Taking Over </w:t>
            </w:r>
            <w:r w:rsidRPr="00756D83">
              <w:rPr>
                <w:rFonts w:cs="Arial"/>
                <w:w w:val="105"/>
                <w:szCs w:val="20"/>
              </w:rPr>
              <w:t xml:space="preserve">of </w:t>
            </w:r>
            <w:r w:rsidRPr="00756D83">
              <w:rPr>
                <w:rFonts w:cs="Arial"/>
                <w:spacing w:val="-2"/>
                <w:w w:val="105"/>
                <w:szCs w:val="20"/>
              </w:rPr>
              <w:t xml:space="preserve">the </w:t>
            </w:r>
            <w:r w:rsidRPr="00756D83">
              <w:rPr>
                <w:rFonts w:cs="Arial"/>
                <w:w w:val="105"/>
                <w:szCs w:val="20"/>
              </w:rPr>
              <w:t xml:space="preserve">Works and </w:t>
            </w:r>
            <w:r w:rsidRPr="00756D83">
              <w:rPr>
                <w:rFonts w:cs="Arial"/>
                <w:spacing w:val="-4"/>
                <w:w w:val="105"/>
                <w:szCs w:val="20"/>
              </w:rPr>
              <w:t xml:space="preserve">Sections]. </w:t>
            </w:r>
            <w:r w:rsidRPr="00756D83">
              <w:rPr>
                <w:rFonts w:cs="Arial"/>
                <w:spacing w:val="-3"/>
                <w:w w:val="105"/>
                <w:szCs w:val="20"/>
              </w:rPr>
              <w:t xml:space="preserve">and which shall extend </w:t>
            </w:r>
            <w:r w:rsidRPr="00756D83">
              <w:rPr>
                <w:rFonts w:cs="Arial"/>
                <w:w w:val="105"/>
                <w:szCs w:val="20"/>
              </w:rPr>
              <w:t xml:space="preserve">for a </w:t>
            </w:r>
            <w:r w:rsidRPr="00756D83">
              <w:rPr>
                <w:rFonts w:cs="Arial"/>
                <w:spacing w:val="-3"/>
                <w:w w:val="105"/>
                <w:szCs w:val="20"/>
              </w:rPr>
              <w:t xml:space="preserve">period </w:t>
            </w:r>
            <w:r w:rsidRPr="00756D83">
              <w:rPr>
                <w:rFonts w:cs="Arial"/>
                <w:w w:val="105"/>
                <w:szCs w:val="20"/>
              </w:rPr>
              <w:t xml:space="preserve">of 24 </w:t>
            </w:r>
            <w:r w:rsidRPr="00756D83">
              <w:rPr>
                <w:rFonts w:cs="Arial"/>
                <w:spacing w:val="-3"/>
                <w:w w:val="105"/>
                <w:szCs w:val="20"/>
              </w:rPr>
              <w:t>months unless otherwise</w:t>
            </w:r>
            <w:r w:rsidRPr="00756D83">
              <w:rPr>
                <w:rFonts w:cs="Arial"/>
                <w:spacing w:val="-6"/>
                <w:w w:val="105"/>
                <w:szCs w:val="20"/>
              </w:rPr>
              <w:t xml:space="preserve"> </w:t>
            </w:r>
            <w:r w:rsidRPr="00756D83">
              <w:rPr>
                <w:rFonts w:cs="Arial"/>
                <w:spacing w:val="-3"/>
                <w:w w:val="105"/>
                <w:szCs w:val="20"/>
              </w:rPr>
              <w:t>specified.</w:t>
            </w:r>
          </w:p>
        </w:tc>
      </w:tr>
      <w:tr w:rsidR="00A411EF" w:rsidRPr="00756D83" w14:paraId="66F14F78" w14:textId="77777777" w:rsidTr="00A411EF">
        <w:trPr>
          <w:trHeight w:val="20"/>
        </w:trPr>
        <w:tc>
          <w:tcPr>
            <w:tcW w:w="2547" w:type="dxa"/>
            <w:shd w:val="clear" w:color="auto" w:fill="auto"/>
          </w:tcPr>
          <w:p w14:paraId="267952B8" w14:textId="77777777" w:rsidR="00A411EF" w:rsidRPr="00756D83" w:rsidRDefault="00A411EF" w:rsidP="00A411EF">
            <w:pPr>
              <w:pStyle w:val="Heading5"/>
              <w:spacing w:line="247" w:lineRule="auto"/>
              <w:ind w:right="44"/>
              <w:rPr>
                <w:rFonts w:ascii="Verdana" w:hAnsi="Verdana" w:cs="Arial"/>
                <w:b/>
                <w:bCs/>
                <w:color w:val="auto"/>
                <w:spacing w:val="-3"/>
                <w:w w:val="105"/>
                <w:szCs w:val="20"/>
              </w:rPr>
            </w:pPr>
            <w:r w:rsidRPr="00756D83">
              <w:rPr>
                <w:rFonts w:ascii="Verdana" w:eastAsiaTheme="minorHAnsi" w:hAnsi="Verdana" w:cs="Arial"/>
                <w:b/>
                <w:bCs/>
                <w:color w:val="auto"/>
                <w:szCs w:val="20"/>
              </w:rPr>
              <w:lastRenderedPageBreak/>
              <w:br w:type="page"/>
            </w:r>
            <w:r w:rsidRPr="00756D83">
              <w:rPr>
                <w:rFonts w:ascii="Verdana" w:hAnsi="Verdana" w:cs="Arial"/>
                <w:b/>
                <w:bCs/>
                <w:color w:val="auto"/>
                <w:spacing w:val="-3"/>
                <w:w w:val="105"/>
                <w:szCs w:val="20"/>
              </w:rPr>
              <w:t>Sub-Clause 1.1.6.8</w:t>
            </w:r>
          </w:p>
          <w:p w14:paraId="1767229B" w14:textId="77777777" w:rsidR="00A411EF" w:rsidRPr="00756D83" w:rsidRDefault="00A411EF" w:rsidP="00A411EF">
            <w:pPr>
              <w:pStyle w:val="Heading5"/>
              <w:spacing w:line="247" w:lineRule="auto"/>
              <w:ind w:right="44"/>
              <w:rPr>
                <w:rFonts w:ascii="Verdana" w:hAnsi="Verdana" w:cs="Arial"/>
                <w:color w:val="auto"/>
                <w:szCs w:val="20"/>
                <w:lang w:val="en-US"/>
              </w:rPr>
            </w:pPr>
            <w:r w:rsidRPr="00756D83">
              <w:rPr>
                <w:rFonts w:ascii="Verdana" w:hAnsi="Verdana" w:cs="Arial"/>
                <w:color w:val="auto"/>
                <w:w w:val="105"/>
                <w:szCs w:val="20"/>
              </w:rPr>
              <w:t>Unforeseeable</w:t>
            </w:r>
          </w:p>
          <w:p w14:paraId="7840C50F" w14:textId="77777777" w:rsidR="00A411EF" w:rsidRPr="00756D83" w:rsidRDefault="00A411EF" w:rsidP="00A411EF">
            <w:pPr>
              <w:shd w:val="clear" w:color="auto" w:fill="FFFFFF"/>
              <w:rPr>
                <w:rFonts w:cs="Arial"/>
                <w:b/>
                <w:bCs/>
                <w:szCs w:val="20"/>
              </w:rPr>
            </w:pPr>
          </w:p>
        </w:tc>
        <w:tc>
          <w:tcPr>
            <w:tcW w:w="6804" w:type="dxa"/>
            <w:shd w:val="clear" w:color="auto" w:fill="auto"/>
          </w:tcPr>
          <w:p w14:paraId="6AA74BE7" w14:textId="77777777" w:rsidR="00A411EF" w:rsidRPr="00756D83" w:rsidRDefault="00A411EF" w:rsidP="00A411EF">
            <w:pPr>
              <w:pStyle w:val="BodyText"/>
              <w:spacing w:before="104"/>
              <w:ind w:right="44"/>
              <w:jc w:val="both"/>
              <w:rPr>
                <w:rFonts w:ascii="Verdana" w:hAnsi="Verdana"/>
                <w:sz w:val="20"/>
                <w:szCs w:val="20"/>
              </w:rPr>
            </w:pPr>
            <w:r w:rsidRPr="00756D83">
              <w:rPr>
                <w:rFonts w:ascii="Verdana" w:hAnsi="Verdana"/>
                <w:w w:val="105"/>
                <w:sz w:val="20"/>
                <w:szCs w:val="20"/>
              </w:rPr>
              <w:t>Delete the Sub-Clause 1.1.6.8 and substitute:</w:t>
            </w:r>
          </w:p>
          <w:p w14:paraId="2F17D494" w14:textId="77777777" w:rsidR="00A411EF" w:rsidRPr="00756D83" w:rsidRDefault="00A411EF" w:rsidP="00A411EF">
            <w:pPr>
              <w:pStyle w:val="BodyText"/>
              <w:spacing w:before="4"/>
              <w:ind w:right="44"/>
              <w:jc w:val="both"/>
              <w:rPr>
                <w:rFonts w:ascii="Verdana" w:hAnsi="Verdana"/>
                <w:sz w:val="20"/>
                <w:szCs w:val="20"/>
              </w:rPr>
            </w:pPr>
          </w:p>
          <w:p w14:paraId="67D4BA05" w14:textId="40430EAD" w:rsidR="00A411EF" w:rsidRPr="00756D83" w:rsidRDefault="00A411EF" w:rsidP="00A411EF">
            <w:pPr>
              <w:pStyle w:val="BodyText"/>
              <w:spacing w:before="103"/>
              <w:ind w:right="44"/>
              <w:jc w:val="both"/>
              <w:rPr>
                <w:rFonts w:ascii="Verdana" w:hAnsi="Verdana"/>
                <w:w w:val="105"/>
                <w:sz w:val="20"/>
                <w:szCs w:val="20"/>
              </w:rPr>
            </w:pPr>
            <w:r w:rsidRPr="00756D83">
              <w:rPr>
                <w:rFonts w:ascii="Verdana" w:hAnsi="Verdana"/>
                <w:spacing w:val="-3"/>
                <w:w w:val="105"/>
                <w:sz w:val="20"/>
                <w:szCs w:val="20"/>
              </w:rPr>
              <w:t>"</w:t>
            </w:r>
            <w:r w:rsidRPr="00756D83">
              <w:rPr>
                <w:rFonts w:ascii="Verdana" w:hAnsi="Verdana"/>
                <w:b/>
                <w:spacing w:val="-3"/>
                <w:w w:val="105"/>
                <w:sz w:val="20"/>
                <w:szCs w:val="20"/>
              </w:rPr>
              <w:t>Unforeseeable</w:t>
            </w:r>
            <w:r w:rsidRPr="00756D83">
              <w:rPr>
                <w:rFonts w:ascii="Verdana" w:hAnsi="Verdana"/>
                <w:spacing w:val="-3"/>
                <w:w w:val="105"/>
                <w:sz w:val="20"/>
                <w:szCs w:val="20"/>
              </w:rPr>
              <w:t xml:space="preserve">" </w:t>
            </w:r>
            <w:r w:rsidRPr="00756D83">
              <w:rPr>
                <w:rFonts w:ascii="Verdana" w:hAnsi="Verdana"/>
                <w:w w:val="105"/>
                <w:sz w:val="20"/>
                <w:szCs w:val="20"/>
              </w:rPr>
              <w:t xml:space="preserve">means not </w:t>
            </w:r>
            <w:r w:rsidRPr="00756D83">
              <w:rPr>
                <w:rFonts w:ascii="Verdana" w:hAnsi="Verdana"/>
                <w:spacing w:val="-3"/>
                <w:w w:val="105"/>
                <w:sz w:val="20"/>
                <w:szCs w:val="20"/>
              </w:rPr>
              <w:t xml:space="preserve">reasonably foreseeable </w:t>
            </w:r>
            <w:r w:rsidRPr="00756D83">
              <w:rPr>
                <w:rFonts w:ascii="Verdana" w:hAnsi="Verdana"/>
                <w:w w:val="105"/>
                <w:sz w:val="20"/>
                <w:szCs w:val="20"/>
              </w:rPr>
              <w:t xml:space="preserve">by the </w:t>
            </w:r>
            <w:r w:rsidRPr="00756D83">
              <w:rPr>
                <w:rFonts w:ascii="Verdana" w:hAnsi="Verdana"/>
                <w:spacing w:val="-3"/>
                <w:w w:val="105"/>
                <w:sz w:val="20"/>
                <w:szCs w:val="20"/>
              </w:rPr>
              <w:t xml:space="preserve">Date </w:t>
            </w:r>
            <w:r w:rsidRPr="00756D83">
              <w:rPr>
                <w:rFonts w:ascii="Verdana" w:hAnsi="Verdana"/>
                <w:spacing w:val="-2"/>
                <w:w w:val="105"/>
                <w:sz w:val="20"/>
                <w:szCs w:val="20"/>
              </w:rPr>
              <w:t xml:space="preserve">for the </w:t>
            </w:r>
            <w:r w:rsidRPr="00756D83">
              <w:rPr>
                <w:rFonts w:ascii="Verdana" w:hAnsi="Verdana"/>
                <w:spacing w:val="-3"/>
                <w:w w:val="105"/>
                <w:sz w:val="20"/>
                <w:szCs w:val="20"/>
              </w:rPr>
              <w:t xml:space="preserve">Return </w:t>
            </w:r>
            <w:r w:rsidRPr="00756D83">
              <w:rPr>
                <w:rFonts w:ascii="Verdana" w:hAnsi="Verdana"/>
                <w:w w:val="105"/>
                <w:sz w:val="20"/>
                <w:szCs w:val="20"/>
              </w:rPr>
              <w:t xml:space="preserve">of </w:t>
            </w:r>
            <w:r w:rsidRPr="00756D83">
              <w:rPr>
                <w:rFonts w:ascii="Verdana" w:hAnsi="Verdana"/>
                <w:spacing w:val="-3"/>
                <w:w w:val="105"/>
                <w:sz w:val="20"/>
                <w:szCs w:val="20"/>
              </w:rPr>
              <w:t>Priced</w:t>
            </w:r>
            <w:r w:rsidRPr="00756D83">
              <w:rPr>
                <w:rFonts w:ascii="Verdana" w:hAnsi="Verdana"/>
                <w:spacing w:val="-17"/>
                <w:w w:val="105"/>
                <w:sz w:val="20"/>
                <w:szCs w:val="20"/>
              </w:rPr>
              <w:t xml:space="preserve"> </w:t>
            </w:r>
            <w:r w:rsidRPr="00756D83">
              <w:rPr>
                <w:rFonts w:ascii="Verdana" w:hAnsi="Verdana"/>
                <w:spacing w:val="-3"/>
                <w:w w:val="105"/>
                <w:sz w:val="20"/>
                <w:szCs w:val="20"/>
              </w:rPr>
              <w:t>Tenders.</w:t>
            </w:r>
          </w:p>
        </w:tc>
      </w:tr>
      <w:tr w:rsidR="00A411EF" w:rsidRPr="00756D83" w14:paraId="3E84C72A" w14:textId="77777777" w:rsidTr="00A411EF">
        <w:trPr>
          <w:trHeight w:val="20"/>
        </w:trPr>
        <w:tc>
          <w:tcPr>
            <w:tcW w:w="2547" w:type="dxa"/>
            <w:shd w:val="clear" w:color="auto" w:fill="auto"/>
          </w:tcPr>
          <w:p w14:paraId="0D2E5C0D" w14:textId="77777777" w:rsidR="00A411EF" w:rsidRPr="00756D83" w:rsidRDefault="00A411EF" w:rsidP="00A411EF">
            <w:pPr>
              <w:pStyle w:val="Heading5"/>
              <w:spacing w:line="247" w:lineRule="auto"/>
              <w:ind w:right="44"/>
              <w:rPr>
                <w:rFonts w:ascii="Verdana" w:hAnsi="Verdana" w:cs="Arial"/>
                <w:b/>
                <w:bCs/>
                <w:color w:val="auto"/>
                <w:spacing w:val="-3"/>
                <w:w w:val="105"/>
                <w:szCs w:val="20"/>
              </w:rPr>
            </w:pPr>
            <w:r w:rsidRPr="00756D83">
              <w:rPr>
                <w:rFonts w:ascii="Verdana" w:hAnsi="Verdana" w:cs="Arial"/>
                <w:b/>
                <w:bCs/>
                <w:color w:val="auto"/>
                <w:spacing w:val="-3"/>
                <w:w w:val="105"/>
                <w:szCs w:val="20"/>
              </w:rPr>
              <w:t>Sub-Clause 1.1.6.9</w:t>
            </w:r>
          </w:p>
          <w:p w14:paraId="468E15F2" w14:textId="77777777" w:rsidR="00A411EF" w:rsidRPr="00756D83" w:rsidRDefault="00A411EF" w:rsidP="00A411EF">
            <w:pPr>
              <w:pStyle w:val="Heading5"/>
              <w:spacing w:line="247" w:lineRule="auto"/>
              <w:ind w:right="44"/>
              <w:rPr>
                <w:rFonts w:ascii="Verdana" w:hAnsi="Verdana" w:cs="Arial"/>
                <w:color w:val="auto"/>
                <w:szCs w:val="20"/>
                <w:lang w:val="en-US"/>
              </w:rPr>
            </w:pPr>
            <w:r w:rsidRPr="00756D83">
              <w:rPr>
                <w:rFonts w:ascii="Verdana" w:hAnsi="Verdana" w:cs="Arial"/>
                <w:color w:val="auto"/>
                <w:w w:val="105"/>
                <w:szCs w:val="20"/>
              </w:rPr>
              <w:t>Management Meeting</w:t>
            </w:r>
          </w:p>
          <w:p w14:paraId="0CEF6DD0" w14:textId="77777777" w:rsidR="00A411EF" w:rsidRPr="00756D83" w:rsidRDefault="00A411EF" w:rsidP="00A411EF">
            <w:pPr>
              <w:shd w:val="clear" w:color="auto" w:fill="FFFFFF"/>
              <w:rPr>
                <w:rFonts w:cs="Arial"/>
                <w:b/>
                <w:bCs/>
                <w:szCs w:val="20"/>
              </w:rPr>
            </w:pPr>
          </w:p>
        </w:tc>
        <w:tc>
          <w:tcPr>
            <w:tcW w:w="6804" w:type="dxa"/>
            <w:shd w:val="clear" w:color="auto" w:fill="auto"/>
          </w:tcPr>
          <w:p w14:paraId="53ECB9BB" w14:textId="77777777" w:rsidR="00A411EF" w:rsidRPr="00756D83" w:rsidRDefault="00A411EF" w:rsidP="00A411EF">
            <w:pPr>
              <w:pStyle w:val="BodyText"/>
              <w:ind w:right="44"/>
              <w:jc w:val="both"/>
              <w:rPr>
                <w:rFonts w:ascii="Verdana" w:hAnsi="Verdana"/>
                <w:sz w:val="20"/>
                <w:szCs w:val="20"/>
              </w:rPr>
            </w:pPr>
            <w:r w:rsidRPr="00756D83">
              <w:rPr>
                <w:rFonts w:ascii="Verdana" w:hAnsi="Verdana"/>
                <w:w w:val="105"/>
                <w:sz w:val="20"/>
                <w:szCs w:val="20"/>
              </w:rPr>
              <w:t>Add the following at end of sub clause 1.1.6.9:</w:t>
            </w:r>
          </w:p>
          <w:p w14:paraId="3B9E2C73" w14:textId="77777777" w:rsidR="00A411EF" w:rsidRPr="00756D83" w:rsidRDefault="00A411EF" w:rsidP="00A411EF">
            <w:pPr>
              <w:pStyle w:val="BodyText"/>
              <w:spacing w:before="4"/>
              <w:ind w:right="44"/>
              <w:jc w:val="both"/>
              <w:rPr>
                <w:rFonts w:ascii="Verdana" w:hAnsi="Verdana"/>
                <w:sz w:val="20"/>
                <w:szCs w:val="20"/>
              </w:rPr>
            </w:pPr>
          </w:p>
          <w:p w14:paraId="58548BD1" w14:textId="3E1C18BC" w:rsidR="00A411EF" w:rsidRPr="00756D83" w:rsidRDefault="00A411EF" w:rsidP="00A411EF">
            <w:pPr>
              <w:pStyle w:val="BodyText"/>
              <w:spacing w:before="103"/>
              <w:ind w:right="44"/>
              <w:jc w:val="both"/>
              <w:rPr>
                <w:rFonts w:ascii="Verdana" w:hAnsi="Verdana"/>
                <w:w w:val="105"/>
                <w:sz w:val="20"/>
                <w:szCs w:val="20"/>
              </w:rPr>
            </w:pPr>
            <w:r w:rsidRPr="00756D83">
              <w:rPr>
                <w:rFonts w:ascii="Verdana" w:hAnsi="Verdana"/>
                <w:w w:val="105"/>
                <w:sz w:val="20"/>
                <w:szCs w:val="20"/>
              </w:rPr>
              <w:t>"</w:t>
            </w:r>
            <w:r w:rsidRPr="00756D83">
              <w:rPr>
                <w:rFonts w:ascii="Verdana" w:hAnsi="Verdana"/>
                <w:b/>
                <w:w w:val="105"/>
                <w:sz w:val="20"/>
                <w:szCs w:val="20"/>
              </w:rPr>
              <w:t>Management Meeting</w:t>
            </w:r>
            <w:r w:rsidRPr="00756D83">
              <w:rPr>
                <w:rFonts w:ascii="Verdana" w:hAnsi="Verdana"/>
                <w:w w:val="105"/>
                <w:sz w:val="20"/>
                <w:szCs w:val="20"/>
              </w:rPr>
              <w:t>" means a meeting called by either the Engineer or the Contractor's Representative in accordance with Sub-Clause 3.6.</w:t>
            </w:r>
          </w:p>
        </w:tc>
      </w:tr>
      <w:tr w:rsidR="00A411EF" w:rsidRPr="00756D83" w14:paraId="30330A00" w14:textId="77777777" w:rsidTr="00A411EF">
        <w:trPr>
          <w:trHeight w:val="20"/>
        </w:trPr>
        <w:tc>
          <w:tcPr>
            <w:tcW w:w="2547" w:type="dxa"/>
            <w:shd w:val="clear" w:color="auto" w:fill="auto"/>
          </w:tcPr>
          <w:p w14:paraId="56EDBFC9" w14:textId="77777777" w:rsidR="00A411EF" w:rsidRPr="00756D83" w:rsidRDefault="00A411EF" w:rsidP="00A411EF">
            <w:pPr>
              <w:pStyle w:val="Heading5"/>
              <w:spacing w:line="252" w:lineRule="auto"/>
              <w:rPr>
                <w:rFonts w:ascii="Verdana" w:hAnsi="Verdana" w:cs="Arial"/>
                <w:b/>
                <w:color w:val="auto"/>
                <w:szCs w:val="20"/>
              </w:rPr>
            </w:pPr>
            <w:r w:rsidRPr="00756D83">
              <w:rPr>
                <w:rFonts w:ascii="Verdana" w:hAnsi="Verdana" w:cs="Arial"/>
                <w:b/>
                <w:color w:val="auto"/>
                <w:spacing w:val="-3"/>
                <w:w w:val="105"/>
                <w:szCs w:val="20"/>
              </w:rPr>
              <w:t>Sub-Clause 1.1.6.10</w:t>
            </w:r>
          </w:p>
          <w:p w14:paraId="05B46E48" w14:textId="79E3538A" w:rsidR="00A411EF" w:rsidRPr="00756D83" w:rsidRDefault="00A411EF" w:rsidP="00A411EF">
            <w:pPr>
              <w:shd w:val="clear" w:color="auto" w:fill="FFFFFF"/>
              <w:rPr>
                <w:rFonts w:cs="Arial"/>
                <w:b/>
                <w:bCs/>
                <w:szCs w:val="20"/>
              </w:rPr>
            </w:pPr>
            <w:r w:rsidRPr="00756D83">
              <w:rPr>
                <w:rFonts w:cs="Arial"/>
                <w:szCs w:val="20"/>
              </w:rPr>
              <w:t>Third Party Code of Conduct</w:t>
            </w:r>
          </w:p>
        </w:tc>
        <w:tc>
          <w:tcPr>
            <w:tcW w:w="6804" w:type="dxa"/>
            <w:shd w:val="clear" w:color="auto" w:fill="auto"/>
          </w:tcPr>
          <w:p w14:paraId="2108C6F3" w14:textId="77777777" w:rsidR="00A411EF" w:rsidRPr="00756D83" w:rsidRDefault="00A411EF" w:rsidP="00A411EF">
            <w:pPr>
              <w:pStyle w:val="BodyText"/>
              <w:spacing w:before="103"/>
              <w:ind w:right="44"/>
              <w:jc w:val="both"/>
              <w:rPr>
                <w:rFonts w:ascii="Verdana" w:hAnsi="Verdana"/>
                <w:sz w:val="20"/>
                <w:szCs w:val="20"/>
              </w:rPr>
            </w:pPr>
            <w:r w:rsidRPr="00756D83">
              <w:rPr>
                <w:rFonts w:ascii="Verdana" w:hAnsi="Verdana"/>
                <w:w w:val="105"/>
                <w:sz w:val="20"/>
                <w:szCs w:val="20"/>
              </w:rPr>
              <w:t>Add the following new Sub-Clause 1.1.6.10 after Sub-Clause 1.1.6.9</w:t>
            </w:r>
          </w:p>
          <w:p w14:paraId="68C52ED1" w14:textId="77777777" w:rsidR="00A411EF" w:rsidRPr="00756D83" w:rsidRDefault="00A411EF" w:rsidP="00A411EF">
            <w:pPr>
              <w:shd w:val="clear" w:color="auto" w:fill="FFFFFF" w:themeFill="background1"/>
              <w:jc w:val="both"/>
              <w:rPr>
                <w:rFonts w:cs="Arial"/>
                <w:szCs w:val="20"/>
              </w:rPr>
            </w:pPr>
            <w:r w:rsidRPr="00756D83">
              <w:rPr>
                <w:rFonts w:cs="Arial"/>
                <w:szCs w:val="20"/>
              </w:rPr>
              <w:t xml:space="preserve"> </w:t>
            </w:r>
          </w:p>
          <w:p w14:paraId="75F76D8F" w14:textId="6FA20042" w:rsidR="00A411EF" w:rsidRPr="00756D83" w:rsidRDefault="00A411EF" w:rsidP="00A411EF">
            <w:pPr>
              <w:pStyle w:val="BodyText"/>
              <w:spacing w:before="103"/>
              <w:ind w:right="44"/>
              <w:jc w:val="both"/>
              <w:rPr>
                <w:rFonts w:ascii="Verdana" w:hAnsi="Verdana"/>
                <w:w w:val="105"/>
                <w:sz w:val="20"/>
                <w:szCs w:val="20"/>
              </w:rPr>
            </w:pPr>
            <w:r w:rsidRPr="00756D83">
              <w:rPr>
                <w:rFonts w:ascii="Verdana" w:hAnsi="Verdana"/>
                <w:sz w:val="20"/>
                <w:szCs w:val="20"/>
              </w:rPr>
              <w:t>“</w:t>
            </w:r>
            <w:r w:rsidRPr="00756D83">
              <w:rPr>
                <w:rFonts w:ascii="Verdana" w:hAnsi="Verdana"/>
                <w:b/>
                <w:bCs/>
                <w:sz w:val="20"/>
                <w:szCs w:val="20"/>
              </w:rPr>
              <w:t>Third Party Code of Conduct</w:t>
            </w:r>
            <w:r w:rsidRPr="00756D83">
              <w:rPr>
                <w:rFonts w:ascii="Verdana" w:hAnsi="Verdana"/>
                <w:sz w:val="20"/>
                <w:szCs w:val="20"/>
              </w:rPr>
              <w:t>” means the APM Terminals Third Party Code of Conduct as included in Appendix A100_5.</w:t>
            </w:r>
          </w:p>
        </w:tc>
      </w:tr>
      <w:tr w:rsidR="00A411EF" w:rsidRPr="00756D83" w14:paraId="7F2AFDEC" w14:textId="77777777" w:rsidTr="00A411EF">
        <w:trPr>
          <w:trHeight w:val="20"/>
        </w:trPr>
        <w:tc>
          <w:tcPr>
            <w:tcW w:w="2547" w:type="dxa"/>
            <w:shd w:val="clear" w:color="auto" w:fill="auto"/>
          </w:tcPr>
          <w:p w14:paraId="179E295C" w14:textId="77777777" w:rsidR="00A411EF" w:rsidRPr="00756D83" w:rsidRDefault="00A411EF" w:rsidP="00A411EF">
            <w:pPr>
              <w:pStyle w:val="Heading5"/>
              <w:spacing w:line="252" w:lineRule="auto"/>
              <w:rPr>
                <w:rFonts w:ascii="Verdana" w:hAnsi="Verdana" w:cs="Arial"/>
                <w:b/>
                <w:color w:val="auto"/>
                <w:szCs w:val="20"/>
              </w:rPr>
            </w:pPr>
            <w:r w:rsidRPr="00756D83">
              <w:rPr>
                <w:rFonts w:ascii="Verdana" w:hAnsi="Verdana" w:cs="Arial"/>
                <w:b/>
                <w:color w:val="auto"/>
                <w:spacing w:val="-3"/>
                <w:w w:val="105"/>
                <w:szCs w:val="20"/>
              </w:rPr>
              <w:t>Sub-Clause 1.1.6.11</w:t>
            </w:r>
          </w:p>
          <w:p w14:paraId="498228F5" w14:textId="29A55C5B" w:rsidR="00A411EF" w:rsidRPr="00756D83" w:rsidRDefault="00A411EF" w:rsidP="00A411EF">
            <w:pPr>
              <w:shd w:val="clear" w:color="auto" w:fill="FFFFFF"/>
              <w:rPr>
                <w:rFonts w:cs="Arial"/>
                <w:b/>
                <w:bCs/>
                <w:szCs w:val="20"/>
              </w:rPr>
            </w:pPr>
            <w:r w:rsidRPr="00756D83">
              <w:rPr>
                <w:rFonts w:cs="Arial"/>
                <w:szCs w:val="20"/>
              </w:rPr>
              <w:t>Employer’s Auditor</w:t>
            </w:r>
          </w:p>
        </w:tc>
        <w:tc>
          <w:tcPr>
            <w:tcW w:w="6804" w:type="dxa"/>
            <w:shd w:val="clear" w:color="auto" w:fill="auto"/>
          </w:tcPr>
          <w:p w14:paraId="47D4CFCC" w14:textId="77777777" w:rsidR="00A411EF" w:rsidRPr="00756D83" w:rsidRDefault="00A411EF" w:rsidP="00A411EF">
            <w:pPr>
              <w:pStyle w:val="BodyText"/>
              <w:spacing w:before="103"/>
              <w:ind w:right="44"/>
              <w:jc w:val="both"/>
              <w:rPr>
                <w:rFonts w:ascii="Verdana" w:hAnsi="Verdana"/>
                <w:sz w:val="20"/>
                <w:szCs w:val="20"/>
              </w:rPr>
            </w:pPr>
            <w:r w:rsidRPr="00756D83">
              <w:rPr>
                <w:rFonts w:ascii="Verdana" w:hAnsi="Verdana"/>
                <w:w w:val="105"/>
                <w:sz w:val="20"/>
                <w:szCs w:val="20"/>
              </w:rPr>
              <w:t>Add the following new Sub-Clause 1.1.6.11 after Sub-Clause 1.1.6.10</w:t>
            </w:r>
          </w:p>
          <w:p w14:paraId="4A349C8D" w14:textId="77777777" w:rsidR="00A411EF" w:rsidRPr="00756D83" w:rsidRDefault="00A411EF" w:rsidP="00A411EF">
            <w:pPr>
              <w:shd w:val="clear" w:color="auto" w:fill="FFFFFF"/>
              <w:jc w:val="both"/>
              <w:rPr>
                <w:rFonts w:cs="Arial"/>
                <w:szCs w:val="20"/>
              </w:rPr>
            </w:pPr>
            <w:r w:rsidRPr="00756D83">
              <w:rPr>
                <w:rFonts w:cs="Arial"/>
                <w:szCs w:val="20"/>
              </w:rPr>
              <w:t xml:space="preserve"> </w:t>
            </w:r>
          </w:p>
          <w:p w14:paraId="216A1EC4" w14:textId="5F66A616" w:rsidR="00A411EF" w:rsidRPr="00756D83" w:rsidRDefault="00A411EF" w:rsidP="00A411EF">
            <w:pPr>
              <w:pStyle w:val="BodyText"/>
              <w:spacing w:before="103"/>
              <w:ind w:right="44"/>
              <w:jc w:val="both"/>
              <w:rPr>
                <w:rFonts w:ascii="Verdana" w:hAnsi="Verdana"/>
                <w:w w:val="105"/>
                <w:sz w:val="20"/>
                <w:szCs w:val="20"/>
              </w:rPr>
            </w:pPr>
            <w:r w:rsidRPr="00756D83">
              <w:rPr>
                <w:rFonts w:ascii="Verdana" w:hAnsi="Verdana"/>
                <w:sz w:val="20"/>
                <w:szCs w:val="20"/>
              </w:rPr>
              <w:t>“</w:t>
            </w:r>
            <w:r w:rsidRPr="00756D83">
              <w:rPr>
                <w:rFonts w:ascii="Verdana" w:hAnsi="Verdana"/>
                <w:b/>
                <w:sz w:val="20"/>
                <w:szCs w:val="20"/>
              </w:rPr>
              <w:t>Employer’s Auditor</w:t>
            </w:r>
            <w:r w:rsidRPr="00756D83">
              <w:rPr>
                <w:rFonts w:ascii="Verdana" w:hAnsi="Verdana"/>
                <w:sz w:val="20"/>
                <w:szCs w:val="20"/>
              </w:rPr>
              <w:t>” means an internationally reputed third-party auditor, appointed by the Employer at his own cost, charge and expense.</w:t>
            </w:r>
          </w:p>
        </w:tc>
      </w:tr>
      <w:tr w:rsidR="00A411EF" w:rsidRPr="00756D83" w14:paraId="27040149" w14:textId="77777777" w:rsidTr="00A411EF">
        <w:trPr>
          <w:trHeight w:val="20"/>
        </w:trPr>
        <w:tc>
          <w:tcPr>
            <w:tcW w:w="2547" w:type="dxa"/>
            <w:shd w:val="clear" w:color="auto" w:fill="auto"/>
          </w:tcPr>
          <w:p w14:paraId="0B178ABA" w14:textId="77777777" w:rsidR="00A411EF" w:rsidRPr="00756D83" w:rsidRDefault="00A411EF" w:rsidP="00A411EF">
            <w:pPr>
              <w:pStyle w:val="Heading5"/>
              <w:spacing w:line="244" w:lineRule="auto"/>
              <w:ind w:right="44"/>
              <w:rPr>
                <w:rFonts w:ascii="Verdana" w:hAnsi="Verdana" w:cs="Arial"/>
                <w:color w:val="auto"/>
                <w:szCs w:val="20"/>
                <w:lang w:val="en-US"/>
              </w:rPr>
            </w:pPr>
            <w:r w:rsidRPr="00756D83">
              <w:rPr>
                <w:rFonts w:ascii="Verdana" w:eastAsiaTheme="minorHAnsi" w:hAnsi="Verdana" w:cs="Arial"/>
                <w:color w:val="auto"/>
                <w:szCs w:val="20"/>
              </w:rPr>
              <w:br w:type="page"/>
            </w:r>
            <w:r w:rsidRPr="00756D83">
              <w:rPr>
                <w:rFonts w:ascii="Verdana" w:hAnsi="Verdana" w:cs="Arial"/>
                <w:b/>
                <w:color w:val="auto"/>
                <w:w w:val="105"/>
                <w:szCs w:val="20"/>
              </w:rPr>
              <w:t>Sub-Clause 1.2</w:t>
            </w:r>
            <w:r w:rsidRPr="00756D83">
              <w:rPr>
                <w:rFonts w:ascii="Verdana" w:hAnsi="Verdana" w:cs="Arial"/>
                <w:color w:val="auto"/>
                <w:w w:val="105"/>
                <w:szCs w:val="20"/>
              </w:rPr>
              <w:t xml:space="preserve"> Interpretation</w:t>
            </w:r>
          </w:p>
          <w:p w14:paraId="6A93F531" w14:textId="29515EF2" w:rsidR="00A411EF" w:rsidRPr="00756D83" w:rsidRDefault="00A411EF" w:rsidP="00A411EF">
            <w:pPr>
              <w:shd w:val="clear" w:color="auto" w:fill="FFFFFF"/>
              <w:rPr>
                <w:rFonts w:cs="Arial"/>
                <w:b/>
                <w:bCs/>
                <w:szCs w:val="20"/>
              </w:rPr>
            </w:pPr>
          </w:p>
        </w:tc>
        <w:tc>
          <w:tcPr>
            <w:tcW w:w="6804" w:type="dxa"/>
            <w:shd w:val="clear" w:color="auto" w:fill="auto"/>
          </w:tcPr>
          <w:p w14:paraId="2131C3BC" w14:textId="77777777" w:rsidR="00A411EF" w:rsidRPr="00756D83" w:rsidRDefault="00A411EF" w:rsidP="00A411EF">
            <w:pPr>
              <w:pStyle w:val="BodyText"/>
              <w:spacing w:before="103"/>
              <w:ind w:right="44"/>
              <w:jc w:val="both"/>
              <w:rPr>
                <w:rFonts w:ascii="Verdana" w:hAnsi="Verdana"/>
                <w:sz w:val="20"/>
                <w:szCs w:val="20"/>
              </w:rPr>
            </w:pPr>
            <w:r w:rsidRPr="00756D83">
              <w:rPr>
                <w:rFonts w:ascii="Verdana" w:hAnsi="Verdana"/>
                <w:w w:val="105"/>
                <w:sz w:val="20"/>
                <w:szCs w:val="20"/>
              </w:rPr>
              <w:t>Add the following after (d) in the Sub-Clause:</w:t>
            </w:r>
          </w:p>
          <w:p w14:paraId="0D2EC5B0" w14:textId="77777777" w:rsidR="00A411EF" w:rsidRPr="00756D83" w:rsidRDefault="00A411EF" w:rsidP="00A411EF">
            <w:pPr>
              <w:pStyle w:val="BodyText"/>
              <w:spacing w:before="7"/>
              <w:ind w:right="44"/>
              <w:jc w:val="both"/>
              <w:rPr>
                <w:rFonts w:ascii="Verdana" w:hAnsi="Verdana"/>
                <w:sz w:val="20"/>
                <w:szCs w:val="20"/>
              </w:rPr>
            </w:pPr>
          </w:p>
          <w:p w14:paraId="5662A1DD" w14:textId="77777777" w:rsidR="00A411EF" w:rsidRPr="00756D83" w:rsidRDefault="00A411EF" w:rsidP="00A411EF">
            <w:pPr>
              <w:pStyle w:val="ListParagraph"/>
              <w:widowControl w:val="0"/>
              <w:numPr>
                <w:ilvl w:val="0"/>
                <w:numId w:val="19"/>
              </w:numPr>
              <w:autoSpaceDE w:val="0"/>
              <w:autoSpaceDN w:val="0"/>
              <w:ind w:left="466" w:right="44" w:hanging="425"/>
              <w:contextualSpacing w:val="0"/>
              <w:jc w:val="both"/>
              <w:rPr>
                <w:rFonts w:cs="Arial"/>
                <w:szCs w:val="20"/>
              </w:rPr>
            </w:pPr>
            <w:r w:rsidRPr="00756D83">
              <w:rPr>
                <w:rFonts w:cs="Arial"/>
                <w:w w:val="105"/>
                <w:szCs w:val="20"/>
              </w:rPr>
              <w:t>The word "Tender" is synonymous with</w:t>
            </w:r>
            <w:r w:rsidRPr="00756D83">
              <w:rPr>
                <w:rFonts w:cs="Arial"/>
                <w:spacing w:val="-10"/>
                <w:w w:val="105"/>
                <w:szCs w:val="20"/>
              </w:rPr>
              <w:t xml:space="preserve"> </w:t>
            </w:r>
            <w:r w:rsidRPr="00756D83">
              <w:rPr>
                <w:rFonts w:cs="Arial"/>
                <w:w w:val="105"/>
                <w:szCs w:val="20"/>
              </w:rPr>
              <w:t>"Bid".</w:t>
            </w:r>
          </w:p>
          <w:p w14:paraId="20E88C94" w14:textId="77777777" w:rsidR="00A411EF" w:rsidRPr="00756D83" w:rsidRDefault="00A411EF" w:rsidP="00A411EF">
            <w:pPr>
              <w:pStyle w:val="BodyText"/>
              <w:spacing w:before="6"/>
              <w:ind w:right="44"/>
              <w:jc w:val="both"/>
              <w:rPr>
                <w:rFonts w:ascii="Verdana" w:hAnsi="Verdana"/>
                <w:sz w:val="20"/>
                <w:szCs w:val="20"/>
              </w:rPr>
            </w:pPr>
          </w:p>
          <w:p w14:paraId="1465D5D2" w14:textId="77777777" w:rsidR="00A411EF" w:rsidRPr="00756D83" w:rsidRDefault="00A411EF" w:rsidP="00A411EF">
            <w:pPr>
              <w:pStyle w:val="BodyText"/>
              <w:ind w:right="44"/>
              <w:jc w:val="both"/>
              <w:rPr>
                <w:rFonts w:ascii="Verdana" w:hAnsi="Verdana"/>
                <w:sz w:val="20"/>
                <w:szCs w:val="20"/>
              </w:rPr>
            </w:pPr>
            <w:r w:rsidRPr="00756D83">
              <w:rPr>
                <w:rFonts w:ascii="Verdana" w:hAnsi="Verdana"/>
                <w:w w:val="105"/>
                <w:sz w:val="20"/>
                <w:szCs w:val="20"/>
              </w:rPr>
              <w:t>Add the following at the end of the Sub-Clause:</w:t>
            </w:r>
          </w:p>
          <w:p w14:paraId="21C89AC7" w14:textId="77777777" w:rsidR="00A411EF" w:rsidRPr="00756D83" w:rsidRDefault="00A411EF" w:rsidP="00A411EF">
            <w:pPr>
              <w:pStyle w:val="BodyText"/>
              <w:spacing w:before="9"/>
              <w:ind w:right="44"/>
              <w:jc w:val="both"/>
              <w:rPr>
                <w:rFonts w:ascii="Verdana" w:hAnsi="Verdana"/>
                <w:sz w:val="20"/>
                <w:szCs w:val="20"/>
              </w:rPr>
            </w:pPr>
          </w:p>
          <w:p w14:paraId="49323ABB" w14:textId="27E694B1" w:rsidR="00A411EF" w:rsidRPr="00756D83" w:rsidRDefault="00A411EF" w:rsidP="00A411EF">
            <w:pPr>
              <w:pStyle w:val="BodyText"/>
              <w:spacing w:before="103"/>
              <w:ind w:right="44"/>
              <w:jc w:val="both"/>
              <w:rPr>
                <w:rFonts w:ascii="Verdana" w:hAnsi="Verdana"/>
                <w:w w:val="105"/>
                <w:sz w:val="20"/>
                <w:szCs w:val="20"/>
              </w:rPr>
            </w:pPr>
            <w:r w:rsidRPr="00756D83">
              <w:rPr>
                <w:rFonts w:ascii="Verdana" w:hAnsi="Verdana"/>
                <w:w w:val="105"/>
                <w:sz w:val="20"/>
                <w:szCs w:val="20"/>
              </w:rPr>
              <w:t>In these Conditions, provisions including the expression "Cost plus reasonable profit" require this profit to be (5%) of this Cost.</w:t>
            </w:r>
          </w:p>
        </w:tc>
      </w:tr>
      <w:tr w:rsidR="00A411EF" w:rsidRPr="00756D83" w14:paraId="06D44AF2" w14:textId="77777777" w:rsidTr="00A411EF">
        <w:trPr>
          <w:trHeight w:val="20"/>
        </w:trPr>
        <w:tc>
          <w:tcPr>
            <w:tcW w:w="2547" w:type="dxa"/>
            <w:shd w:val="clear" w:color="auto" w:fill="auto"/>
          </w:tcPr>
          <w:p w14:paraId="53E32051" w14:textId="77777777" w:rsidR="00A411EF" w:rsidRPr="00756D83" w:rsidRDefault="00A411EF" w:rsidP="00A411EF">
            <w:pPr>
              <w:pStyle w:val="Heading5"/>
              <w:ind w:right="44"/>
              <w:rPr>
                <w:rFonts w:ascii="Verdana" w:hAnsi="Verdana" w:cs="Arial"/>
                <w:b/>
                <w:color w:val="auto"/>
                <w:szCs w:val="20"/>
              </w:rPr>
            </w:pPr>
            <w:r w:rsidRPr="00756D83">
              <w:rPr>
                <w:rFonts w:ascii="Verdana" w:hAnsi="Verdana" w:cs="Arial"/>
                <w:szCs w:val="20"/>
              </w:rPr>
              <w:br w:type="page"/>
            </w:r>
            <w:r w:rsidRPr="00756D83">
              <w:rPr>
                <w:rFonts w:ascii="Verdana" w:hAnsi="Verdana" w:cs="Arial"/>
                <w:b/>
                <w:color w:val="auto"/>
                <w:w w:val="105"/>
                <w:szCs w:val="20"/>
              </w:rPr>
              <w:t>Sub-Clause 1.8</w:t>
            </w:r>
          </w:p>
          <w:p w14:paraId="4B5BB158" w14:textId="77777777" w:rsidR="00A411EF" w:rsidRPr="00756D83" w:rsidRDefault="00A411EF" w:rsidP="00A411EF">
            <w:pPr>
              <w:pStyle w:val="Heading5"/>
              <w:spacing w:before="9" w:line="252" w:lineRule="auto"/>
              <w:ind w:right="44"/>
              <w:rPr>
                <w:rFonts w:ascii="Verdana" w:hAnsi="Verdana" w:cs="Arial"/>
                <w:color w:val="auto"/>
                <w:w w:val="105"/>
                <w:szCs w:val="20"/>
              </w:rPr>
            </w:pPr>
            <w:r w:rsidRPr="00756D83">
              <w:rPr>
                <w:rFonts w:ascii="Verdana" w:hAnsi="Verdana" w:cs="Arial"/>
                <w:color w:val="auto"/>
                <w:w w:val="105"/>
                <w:szCs w:val="20"/>
              </w:rPr>
              <w:t>Care and Supply of Document</w:t>
            </w:r>
          </w:p>
          <w:p w14:paraId="670A7E70" w14:textId="77777777" w:rsidR="00A411EF" w:rsidRPr="00756D83" w:rsidRDefault="00A411EF" w:rsidP="00A411EF">
            <w:pPr>
              <w:shd w:val="clear" w:color="auto" w:fill="FFFFFF"/>
              <w:rPr>
                <w:rFonts w:cs="Arial"/>
                <w:b/>
                <w:bCs/>
                <w:szCs w:val="20"/>
              </w:rPr>
            </w:pPr>
          </w:p>
        </w:tc>
        <w:tc>
          <w:tcPr>
            <w:tcW w:w="6804" w:type="dxa"/>
            <w:shd w:val="clear" w:color="auto" w:fill="auto"/>
          </w:tcPr>
          <w:p w14:paraId="17AF68B8" w14:textId="77777777" w:rsidR="00A411EF" w:rsidRPr="00756D83" w:rsidRDefault="00A411EF" w:rsidP="00A411EF">
            <w:pPr>
              <w:pStyle w:val="BodyText"/>
              <w:spacing w:before="103"/>
              <w:ind w:right="44"/>
              <w:jc w:val="both"/>
              <w:rPr>
                <w:rFonts w:ascii="Verdana" w:hAnsi="Verdana"/>
                <w:sz w:val="20"/>
                <w:szCs w:val="20"/>
              </w:rPr>
            </w:pPr>
            <w:r w:rsidRPr="00756D83">
              <w:rPr>
                <w:rFonts w:ascii="Verdana" w:hAnsi="Verdana"/>
                <w:w w:val="105"/>
                <w:sz w:val="20"/>
                <w:szCs w:val="20"/>
              </w:rPr>
              <w:t>Delete the last paragraph of the Sub-Clause and substitute:</w:t>
            </w:r>
          </w:p>
          <w:p w14:paraId="3F5115F6" w14:textId="77777777" w:rsidR="00A411EF" w:rsidRPr="00756D83" w:rsidRDefault="00A411EF" w:rsidP="00A411EF">
            <w:pPr>
              <w:pStyle w:val="BodyText"/>
              <w:spacing w:before="9"/>
              <w:ind w:right="44"/>
              <w:jc w:val="both"/>
              <w:rPr>
                <w:rFonts w:ascii="Verdana" w:hAnsi="Verdana"/>
                <w:sz w:val="20"/>
                <w:szCs w:val="20"/>
              </w:rPr>
            </w:pPr>
          </w:p>
          <w:p w14:paraId="18A180BB" w14:textId="727CE8AB" w:rsidR="00A411EF" w:rsidRPr="00756D83" w:rsidRDefault="00A411EF" w:rsidP="00A411EF">
            <w:pPr>
              <w:pStyle w:val="BodyText"/>
              <w:spacing w:before="103"/>
              <w:ind w:right="44"/>
              <w:jc w:val="both"/>
              <w:rPr>
                <w:rFonts w:ascii="Verdana" w:hAnsi="Verdana"/>
                <w:w w:val="105"/>
                <w:sz w:val="20"/>
                <w:szCs w:val="20"/>
              </w:rPr>
            </w:pPr>
            <w:r w:rsidRPr="00756D83">
              <w:rPr>
                <w:rFonts w:ascii="Verdana" w:hAnsi="Verdana"/>
                <w:w w:val="105"/>
                <w:sz w:val="20"/>
                <w:szCs w:val="20"/>
              </w:rPr>
              <w:t xml:space="preserve">If a Party becomes aware of an </w:t>
            </w:r>
            <w:r w:rsidRPr="00756D83">
              <w:rPr>
                <w:rFonts w:ascii="Verdana" w:hAnsi="Verdana"/>
                <w:spacing w:val="-3"/>
                <w:w w:val="105"/>
                <w:sz w:val="20"/>
                <w:szCs w:val="20"/>
              </w:rPr>
              <w:t xml:space="preserve">error </w:t>
            </w:r>
            <w:r w:rsidRPr="00756D83">
              <w:rPr>
                <w:rFonts w:ascii="Verdana" w:hAnsi="Verdana"/>
                <w:w w:val="105"/>
                <w:sz w:val="20"/>
                <w:szCs w:val="20"/>
              </w:rPr>
              <w:t xml:space="preserve">or </w:t>
            </w:r>
            <w:r w:rsidRPr="00756D83">
              <w:rPr>
                <w:rFonts w:ascii="Verdana" w:hAnsi="Verdana"/>
                <w:spacing w:val="-3"/>
                <w:w w:val="105"/>
                <w:sz w:val="20"/>
                <w:szCs w:val="20"/>
              </w:rPr>
              <w:t xml:space="preserve">defect </w:t>
            </w:r>
            <w:r w:rsidRPr="00756D83">
              <w:rPr>
                <w:rFonts w:ascii="Verdana" w:hAnsi="Verdana"/>
                <w:w w:val="105"/>
                <w:sz w:val="20"/>
                <w:szCs w:val="20"/>
              </w:rPr>
              <w:t xml:space="preserve">in a </w:t>
            </w:r>
            <w:r w:rsidRPr="00756D83">
              <w:rPr>
                <w:rFonts w:ascii="Verdana" w:hAnsi="Verdana"/>
                <w:spacing w:val="-3"/>
                <w:w w:val="105"/>
                <w:sz w:val="20"/>
                <w:szCs w:val="20"/>
              </w:rPr>
              <w:t xml:space="preserve">document which </w:t>
            </w:r>
            <w:r w:rsidRPr="00756D83">
              <w:rPr>
                <w:rFonts w:ascii="Verdana" w:hAnsi="Verdana"/>
                <w:w w:val="105"/>
                <w:sz w:val="20"/>
                <w:szCs w:val="20"/>
              </w:rPr>
              <w:t xml:space="preserve">was </w:t>
            </w:r>
            <w:r w:rsidRPr="00756D83">
              <w:rPr>
                <w:rFonts w:ascii="Verdana" w:hAnsi="Verdana"/>
                <w:spacing w:val="-3"/>
                <w:w w:val="105"/>
                <w:sz w:val="20"/>
                <w:szCs w:val="20"/>
              </w:rPr>
              <w:t>prepared</w:t>
            </w:r>
            <w:r w:rsidRPr="00756D83">
              <w:rPr>
                <w:rFonts w:ascii="Verdana" w:hAnsi="Verdana"/>
                <w:spacing w:val="-7"/>
                <w:w w:val="105"/>
                <w:sz w:val="20"/>
                <w:szCs w:val="20"/>
              </w:rPr>
              <w:t xml:space="preserve"> </w:t>
            </w:r>
            <w:r w:rsidRPr="00756D83">
              <w:rPr>
                <w:rFonts w:ascii="Verdana" w:hAnsi="Verdana"/>
                <w:w w:val="105"/>
                <w:sz w:val="20"/>
                <w:szCs w:val="20"/>
              </w:rPr>
              <w:t>for</w:t>
            </w:r>
            <w:r w:rsidRPr="00756D83">
              <w:rPr>
                <w:rFonts w:ascii="Verdana" w:hAnsi="Verdana"/>
                <w:spacing w:val="-6"/>
                <w:w w:val="105"/>
                <w:sz w:val="20"/>
                <w:szCs w:val="20"/>
              </w:rPr>
              <w:t xml:space="preserve"> </w:t>
            </w:r>
            <w:r w:rsidRPr="00756D83">
              <w:rPr>
                <w:rFonts w:ascii="Verdana" w:hAnsi="Verdana"/>
                <w:spacing w:val="-3"/>
                <w:w w:val="105"/>
                <w:sz w:val="20"/>
                <w:szCs w:val="20"/>
              </w:rPr>
              <w:t>use</w:t>
            </w:r>
            <w:r w:rsidRPr="00756D83">
              <w:rPr>
                <w:rFonts w:ascii="Verdana" w:hAnsi="Verdana"/>
                <w:spacing w:val="-7"/>
                <w:w w:val="105"/>
                <w:sz w:val="20"/>
                <w:szCs w:val="20"/>
              </w:rPr>
              <w:t xml:space="preserve"> </w:t>
            </w:r>
            <w:r w:rsidRPr="00756D83">
              <w:rPr>
                <w:rFonts w:ascii="Verdana" w:hAnsi="Verdana"/>
                <w:w w:val="105"/>
                <w:sz w:val="20"/>
                <w:szCs w:val="20"/>
              </w:rPr>
              <w:t>in</w:t>
            </w:r>
            <w:r w:rsidRPr="00756D83">
              <w:rPr>
                <w:rFonts w:ascii="Verdana" w:hAnsi="Verdana"/>
                <w:spacing w:val="-7"/>
                <w:w w:val="105"/>
                <w:sz w:val="20"/>
                <w:szCs w:val="20"/>
              </w:rPr>
              <w:t xml:space="preserve"> </w:t>
            </w:r>
            <w:r w:rsidRPr="00756D83">
              <w:rPr>
                <w:rFonts w:ascii="Verdana" w:hAnsi="Verdana"/>
                <w:spacing w:val="-3"/>
                <w:w w:val="105"/>
                <w:sz w:val="20"/>
                <w:szCs w:val="20"/>
              </w:rPr>
              <w:t>executing</w:t>
            </w:r>
            <w:r w:rsidRPr="00756D83">
              <w:rPr>
                <w:rFonts w:ascii="Verdana" w:hAnsi="Verdana"/>
                <w:spacing w:val="-7"/>
                <w:w w:val="105"/>
                <w:sz w:val="20"/>
                <w:szCs w:val="20"/>
              </w:rPr>
              <w:t xml:space="preserve"> </w:t>
            </w:r>
            <w:r w:rsidRPr="00756D83">
              <w:rPr>
                <w:rFonts w:ascii="Verdana" w:hAnsi="Verdana"/>
                <w:spacing w:val="-2"/>
                <w:w w:val="105"/>
                <w:sz w:val="20"/>
                <w:szCs w:val="20"/>
              </w:rPr>
              <w:t>the</w:t>
            </w:r>
            <w:r w:rsidRPr="00756D83">
              <w:rPr>
                <w:rFonts w:ascii="Verdana" w:hAnsi="Verdana"/>
                <w:spacing w:val="-10"/>
                <w:w w:val="105"/>
                <w:sz w:val="20"/>
                <w:szCs w:val="20"/>
              </w:rPr>
              <w:t xml:space="preserve"> </w:t>
            </w:r>
            <w:r w:rsidRPr="00756D83">
              <w:rPr>
                <w:rFonts w:ascii="Verdana" w:hAnsi="Verdana"/>
                <w:w w:val="105"/>
                <w:sz w:val="20"/>
                <w:szCs w:val="20"/>
              </w:rPr>
              <w:t>Works,</w:t>
            </w:r>
            <w:r w:rsidRPr="00756D83">
              <w:rPr>
                <w:rFonts w:ascii="Verdana" w:hAnsi="Verdana"/>
                <w:spacing w:val="-7"/>
                <w:w w:val="105"/>
                <w:sz w:val="20"/>
                <w:szCs w:val="20"/>
              </w:rPr>
              <w:t xml:space="preserve"> </w:t>
            </w:r>
            <w:r w:rsidRPr="00756D83">
              <w:rPr>
                <w:rFonts w:ascii="Verdana" w:hAnsi="Verdana"/>
                <w:spacing w:val="-2"/>
                <w:w w:val="105"/>
                <w:sz w:val="20"/>
                <w:szCs w:val="20"/>
              </w:rPr>
              <w:t>the</w:t>
            </w:r>
            <w:r w:rsidRPr="00756D83">
              <w:rPr>
                <w:rFonts w:ascii="Verdana" w:hAnsi="Verdana"/>
                <w:spacing w:val="-7"/>
                <w:w w:val="105"/>
                <w:sz w:val="20"/>
                <w:szCs w:val="20"/>
              </w:rPr>
              <w:t xml:space="preserve"> </w:t>
            </w:r>
            <w:r w:rsidRPr="00756D83">
              <w:rPr>
                <w:rFonts w:ascii="Verdana" w:hAnsi="Verdana"/>
                <w:w w:val="105"/>
                <w:sz w:val="20"/>
                <w:szCs w:val="20"/>
              </w:rPr>
              <w:t>Party</w:t>
            </w:r>
            <w:r w:rsidRPr="00756D83">
              <w:rPr>
                <w:rFonts w:ascii="Verdana" w:hAnsi="Verdana"/>
                <w:spacing w:val="-12"/>
                <w:w w:val="105"/>
                <w:sz w:val="20"/>
                <w:szCs w:val="20"/>
              </w:rPr>
              <w:t xml:space="preserve"> </w:t>
            </w:r>
            <w:r w:rsidRPr="00756D83">
              <w:rPr>
                <w:rFonts w:ascii="Verdana" w:hAnsi="Verdana"/>
                <w:spacing w:val="-3"/>
                <w:w w:val="105"/>
                <w:sz w:val="20"/>
                <w:szCs w:val="20"/>
              </w:rPr>
              <w:t>shall</w:t>
            </w:r>
            <w:r w:rsidRPr="00756D83">
              <w:rPr>
                <w:rFonts w:ascii="Verdana" w:hAnsi="Verdana"/>
                <w:spacing w:val="-5"/>
                <w:w w:val="105"/>
                <w:sz w:val="20"/>
                <w:szCs w:val="20"/>
              </w:rPr>
              <w:t xml:space="preserve"> </w:t>
            </w:r>
            <w:r w:rsidRPr="00756D83">
              <w:rPr>
                <w:rFonts w:ascii="Verdana" w:hAnsi="Verdana"/>
                <w:spacing w:val="-3"/>
                <w:w w:val="105"/>
                <w:sz w:val="20"/>
                <w:szCs w:val="20"/>
              </w:rPr>
              <w:t>promptly</w:t>
            </w:r>
            <w:r w:rsidRPr="00756D83">
              <w:rPr>
                <w:rFonts w:ascii="Verdana" w:hAnsi="Verdana"/>
                <w:spacing w:val="-10"/>
                <w:w w:val="105"/>
                <w:sz w:val="20"/>
                <w:szCs w:val="20"/>
              </w:rPr>
              <w:t xml:space="preserve"> </w:t>
            </w:r>
            <w:r w:rsidRPr="00756D83">
              <w:rPr>
                <w:rFonts w:ascii="Verdana" w:hAnsi="Verdana"/>
                <w:spacing w:val="-3"/>
                <w:w w:val="105"/>
                <w:sz w:val="20"/>
                <w:szCs w:val="20"/>
              </w:rPr>
              <w:t>give</w:t>
            </w:r>
            <w:r w:rsidRPr="00756D83">
              <w:rPr>
                <w:rFonts w:ascii="Verdana" w:hAnsi="Verdana"/>
                <w:spacing w:val="-7"/>
                <w:w w:val="105"/>
                <w:sz w:val="20"/>
                <w:szCs w:val="20"/>
              </w:rPr>
              <w:t xml:space="preserve"> </w:t>
            </w:r>
            <w:r w:rsidRPr="00756D83">
              <w:rPr>
                <w:rFonts w:ascii="Verdana" w:hAnsi="Verdana"/>
                <w:w w:val="105"/>
                <w:sz w:val="20"/>
                <w:szCs w:val="20"/>
              </w:rPr>
              <w:t>notice</w:t>
            </w:r>
            <w:r w:rsidRPr="00756D83">
              <w:rPr>
                <w:rFonts w:ascii="Verdana" w:hAnsi="Verdana"/>
                <w:spacing w:val="-9"/>
                <w:w w:val="105"/>
                <w:sz w:val="20"/>
                <w:szCs w:val="20"/>
              </w:rPr>
              <w:t xml:space="preserve"> </w:t>
            </w:r>
            <w:r w:rsidRPr="00756D83">
              <w:rPr>
                <w:rFonts w:ascii="Verdana" w:hAnsi="Verdana"/>
                <w:w w:val="105"/>
                <w:sz w:val="20"/>
                <w:szCs w:val="20"/>
              </w:rPr>
              <w:t xml:space="preserve">to </w:t>
            </w:r>
            <w:r w:rsidRPr="00756D83">
              <w:rPr>
                <w:rFonts w:ascii="Verdana" w:hAnsi="Verdana"/>
                <w:spacing w:val="-2"/>
                <w:w w:val="105"/>
                <w:sz w:val="20"/>
                <w:szCs w:val="20"/>
              </w:rPr>
              <w:t xml:space="preserve">the </w:t>
            </w:r>
            <w:r w:rsidRPr="00756D83">
              <w:rPr>
                <w:rFonts w:ascii="Verdana" w:hAnsi="Verdana"/>
                <w:spacing w:val="-3"/>
                <w:w w:val="105"/>
                <w:sz w:val="20"/>
                <w:szCs w:val="20"/>
              </w:rPr>
              <w:t xml:space="preserve">other </w:t>
            </w:r>
            <w:r w:rsidRPr="00756D83">
              <w:rPr>
                <w:rFonts w:ascii="Verdana" w:hAnsi="Verdana"/>
                <w:w w:val="105"/>
                <w:sz w:val="20"/>
                <w:szCs w:val="20"/>
              </w:rPr>
              <w:t xml:space="preserve">Party of </w:t>
            </w:r>
            <w:r w:rsidRPr="00756D83">
              <w:rPr>
                <w:rFonts w:ascii="Verdana" w:hAnsi="Verdana"/>
                <w:spacing w:val="-3"/>
                <w:w w:val="105"/>
                <w:sz w:val="20"/>
                <w:szCs w:val="20"/>
              </w:rPr>
              <w:t xml:space="preserve">such </w:t>
            </w:r>
            <w:r w:rsidRPr="00756D83">
              <w:rPr>
                <w:rFonts w:ascii="Verdana" w:hAnsi="Verdana"/>
                <w:w w:val="105"/>
                <w:sz w:val="20"/>
                <w:szCs w:val="20"/>
              </w:rPr>
              <w:t>error or</w:t>
            </w:r>
            <w:r w:rsidRPr="00756D83">
              <w:rPr>
                <w:rFonts w:ascii="Verdana" w:hAnsi="Verdana"/>
                <w:spacing w:val="-37"/>
                <w:w w:val="105"/>
                <w:sz w:val="20"/>
                <w:szCs w:val="20"/>
              </w:rPr>
              <w:t xml:space="preserve"> </w:t>
            </w:r>
            <w:r w:rsidRPr="00756D83">
              <w:rPr>
                <w:rFonts w:ascii="Verdana" w:hAnsi="Verdana"/>
                <w:spacing w:val="-3"/>
                <w:w w:val="105"/>
                <w:sz w:val="20"/>
                <w:szCs w:val="20"/>
              </w:rPr>
              <w:t>defect.</w:t>
            </w:r>
          </w:p>
        </w:tc>
      </w:tr>
    </w:tbl>
    <w:p w14:paraId="64AF072E" w14:textId="77777777" w:rsidR="00A411EF" w:rsidRDefault="00A411EF">
      <w:r>
        <w:br w:type="page"/>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0" w:type="dxa"/>
          <w:left w:w="57" w:type="dxa"/>
          <w:bottom w:w="170" w:type="dxa"/>
          <w:right w:w="57" w:type="dxa"/>
        </w:tblCellMar>
        <w:tblLook w:val="01E0" w:firstRow="1" w:lastRow="1" w:firstColumn="1" w:lastColumn="1" w:noHBand="0" w:noVBand="0"/>
      </w:tblPr>
      <w:tblGrid>
        <w:gridCol w:w="2547"/>
        <w:gridCol w:w="6804"/>
      </w:tblGrid>
      <w:tr w:rsidR="00A411EF" w:rsidRPr="00756D83" w14:paraId="08E16C61" w14:textId="77777777" w:rsidTr="00A411EF">
        <w:trPr>
          <w:trHeight w:val="20"/>
        </w:trPr>
        <w:tc>
          <w:tcPr>
            <w:tcW w:w="2547" w:type="dxa"/>
            <w:shd w:val="clear" w:color="auto" w:fill="auto"/>
          </w:tcPr>
          <w:p w14:paraId="0DDD19D6" w14:textId="77777777" w:rsidR="00A411EF" w:rsidRPr="00756D83" w:rsidRDefault="00A411EF" w:rsidP="00A411EF">
            <w:pPr>
              <w:pStyle w:val="Heading5"/>
              <w:ind w:right="44"/>
              <w:rPr>
                <w:rFonts w:ascii="Verdana" w:hAnsi="Verdana" w:cs="Arial"/>
                <w:b/>
                <w:color w:val="auto"/>
                <w:szCs w:val="20"/>
              </w:rPr>
            </w:pPr>
            <w:r w:rsidRPr="00756D83">
              <w:rPr>
                <w:rFonts w:ascii="Verdana" w:hAnsi="Verdana" w:cs="Arial"/>
                <w:b/>
                <w:color w:val="auto"/>
                <w:w w:val="105"/>
                <w:szCs w:val="20"/>
              </w:rPr>
              <w:lastRenderedPageBreak/>
              <w:t>Sub-Clause 1.9</w:t>
            </w:r>
          </w:p>
          <w:p w14:paraId="7634D7F8" w14:textId="77777777" w:rsidR="00A411EF" w:rsidRPr="00756D83" w:rsidRDefault="00A411EF" w:rsidP="00A411EF">
            <w:pPr>
              <w:pStyle w:val="Heading5"/>
              <w:spacing w:before="9" w:line="252" w:lineRule="auto"/>
              <w:ind w:right="44"/>
              <w:rPr>
                <w:rFonts w:ascii="Verdana" w:hAnsi="Verdana" w:cs="Arial"/>
                <w:color w:val="auto"/>
                <w:w w:val="105"/>
                <w:szCs w:val="20"/>
              </w:rPr>
            </w:pPr>
            <w:r w:rsidRPr="00756D83">
              <w:rPr>
                <w:rFonts w:ascii="Verdana" w:hAnsi="Verdana" w:cs="Arial"/>
                <w:color w:val="auto"/>
                <w:w w:val="105"/>
                <w:szCs w:val="20"/>
              </w:rPr>
              <w:t>Errors in the Employer Requirements</w:t>
            </w:r>
          </w:p>
          <w:p w14:paraId="5546DA92" w14:textId="495ADBF4" w:rsidR="00A411EF" w:rsidRPr="00756D83" w:rsidRDefault="00A411EF" w:rsidP="00A411EF">
            <w:pPr>
              <w:shd w:val="clear" w:color="auto" w:fill="FFFFFF"/>
              <w:rPr>
                <w:rFonts w:cs="Arial"/>
                <w:szCs w:val="20"/>
              </w:rPr>
            </w:pPr>
          </w:p>
        </w:tc>
        <w:tc>
          <w:tcPr>
            <w:tcW w:w="6804" w:type="dxa"/>
            <w:shd w:val="clear" w:color="auto" w:fill="auto"/>
          </w:tcPr>
          <w:p w14:paraId="644E2BE5" w14:textId="77777777" w:rsidR="00A411EF" w:rsidRPr="00756D83" w:rsidRDefault="00A411EF" w:rsidP="00A411EF">
            <w:pPr>
              <w:pStyle w:val="BodyText"/>
              <w:ind w:right="44"/>
              <w:jc w:val="both"/>
              <w:rPr>
                <w:rFonts w:ascii="Verdana" w:hAnsi="Verdana"/>
                <w:sz w:val="20"/>
                <w:szCs w:val="20"/>
              </w:rPr>
            </w:pPr>
            <w:r w:rsidRPr="00756D83">
              <w:rPr>
                <w:rFonts w:ascii="Verdana" w:hAnsi="Verdana"/>
                <w:w w:val="105"/>
                <w:sz w:val="20"/>
                <w:szCs w:val="20"/>
              </w:rPr>
              <w:t>Add the following at the end of the Sub-Clause:</w:t>
            </w:r>
          </w:p>
          <w:p w14:paraId="06F8910E" w14:textId="25F6D220" w:rsidR="00A411EF" w:rsidRPr="00756D83" w:rsidRDefault="00A411EF" w:rsidP="00A411EF">
            <w:pPr>
              <w:shd w:val="clear" w:color="auto" w:fill="FFFFFF" w:themeFill="background1"/>
              <w:jc w:val="both"/>
              <w:rPr>
                <w:rFonts w:cs="Arial"/>
                <w:szCs w:val="20"/>
              </w:rPr>
            </w:pPr>
            <w:r w:rsidRPr="00756D83">
              <w:rPr>
                <w:rFonts w:cs="Arial"/>
                <w:w w:val="105"/>
                <w:szCs w:val="20"/>
              </w:rPr>
              <w:t xml:space="preserve"> I If the error occurred is due to design fault of the </w:t>
            </w:r>
            <w:r w:rsidRPr="00756D83">
              <w:rPr>
                <w:w w:val="105"/>
                <w:szCs w:val="20"/>
              </w:rPr>
              <w:t>Contractor,</w:t>
            </w:r>
            <w:r w:rsidRPr="00756D83">
              <w:rPr>
                <w:rFonts w:cs="Arial"/>
                <w:w w:val="105"/>
                <w:szCs w:val="20"/>
              </w:rPr>
              <w:t xml:space="preserve"> then Client shall not pay any amount on error construction &amp; will be solely responsibility of the Contractor.</w:t>
            </w:r>
          </w:p>
        </w:tc>
      </w:tr>
      <w:tr w:rsidR="003F2BD9" w:rsidRPr="00756D83" w14:paraId="14F13FC9" w14:textId="77777777" w:rsidTr="00A411EF">
        <w:trPr>
          <w:trHeight w:val="20"/>
        </w:trPr>
        <w:tc>
          <w:tcPr>
            <w:tcW w:w="2547" w:type="dxa"/>
            <w:shd w:val="clear" w:color="auto" w:fill="auto"/>
          </w:tcPr>
          <w:p w14:paraId="5F2011B0" w14:textId="29B357DD" w:rsidR="003F2BD9" w:rsidRPr="00756D83" w:rsidRDefault="005E4096" w:rsidP="003F2BD9">
            <w:pPr>
              <w:pStyle w:val="Heading5"/>
              <w:spacing w:line="247" w:lineRule="auto"/>
              <w:ind w:right="44"/>
              <w:rPr>
                <w:rFonts w:ascii="Verdana" w:hAnsi="Verdana" w:cs="Arial"/>
                <w:b/>
                <w:color w:val="auto"/>
                <w:spacing w:val="-3"/>
                <w:w w:val="105"/>
                <w:szCs w:val="20"/>
                <w:lang w:val="en-US"/>
              </w:rPr>
            </w:pPr>
            <w:r>
              <w:br w:type="page"/>
            </w:r>
            <w:r w:rsidR="003F2BD9" w:rsidRPr="00756D83">
              <w:rPr>
                <w:rFonts w:ascii="Verdana" w:hAnsi="Verdana" w:cs="Arial"/>
                <w:b/>
                <w:color w:val="auto"/>
                <w:spacing w:val="-3"/>
                <w:w w:val="105"/>
                <w:szCs w:val="20"/>
              </w:rPr>
              <w:t>Sub-Clause 1.12</w:t>
            </w:r>
          </w:p>
          <w:p w14:paraId="77A3822D" w14:textId="6C537EFA" w:rsidR="003F2BD9" w:rsidRPr="00756D83" w:rsidRDefault="003F2BD9" w:rsidP="003F2BD9">
            <w:pPr>
              <w:shd w:val="clear" w:color="auto" w:fill="FFFFFF"/>
              <w:rPr>
                <w:rFonts w:cs="Arial"/>
                <w:szCs w:val="20"/>
              </w:rPr>
            </w:pPr>
            <w:r w:rsidRPr="00756D83">
              <w:rPr>
                <w:rFonts w:cs="Arial"/>
                <w:szCs w:val="20"/>
              </w:rPr>
              <w:t>Confidential Details</w:t>
            </w:r>
          </w:p>
        </w:tc>
        <w:tc>
          <w:tcPr>
            <w:tcW w:w="6804" w:type="dxa"/>
            <w:shd w:val="clear" w:color="auto" w:fill="auto"/>
          </w:tcPr>
          <w:p w14:paraId="5A3B2831" w14:textId="77777777" w:rsidR="003F2BD9" w:rsidRPr="00756D83" w:rsidRDefault="003F2BD9" w:rsidP="003F2BD9">
            <w:pPr>
              <w:pStyle w:val="BodyText"/>
              <w:spacing w:before="103"/>
              <w:ind w:right="44"/>
              <w:jc w:val="both"/>
              <w:rPr>
                <w:rFonts w:ascii="Verdana" w:hAnsi="Verdana"/>
                <w:w w:val="105"/>
                <w:sz w:val="20"/>
                <w:szCs w:val="20"/>
              </w:rPr>
            </w:pPr>
            <w:r w:rsidRPr="00756D83">
              <w:rPr>
                <w:rFonts w:ascii="Verdana" w:hAnsi="Verdana"/>
                <w:w w:val="105"/>
                <w:sz w:val="20"/>
                <w:szCs w:val="20"/>
              </w:rPr>
              <w:t>Add the following new paragraph at the end of the Sub-Clause:</w:t>
            </w:r>
          </w:p>
          <w:p w14:paraId="2A81C4E1" w14:textId="77777777" w:rsidR="003F2BD9" w:rsidRPr="00756D83" w:rsidRDefault="003F2BD9" w:rsidP="003F2BD9">
            <w:pPr>
              <w:pStyle w:val="BodyText"/>
              <w:tabs>
                <w:tab w:val="left" w:pos="0"/>
              </w:tabs>
              <w:spacing w:before="104"/>
              <w:ind w:right="44"/>
              <w:jc w:val="both"/>
              <w:rPr>
                <w:rFonts w:ascii="Verdana" w:hAnsi="Verdana"/>
                <w:w w:val="105"/>
                <w:sz w:val="20"/>
                <w:szCs w:val="20"/>
              </w:rPr>
            </w:pPr>
            <w:r w:rsidRPr="00756D83">
              <w:rPr>
                <w:rFonts w:ascii="Verdana" w:hAnsi="Verdana"/>
                <w:spacing w:val="-3"/>
                <w:w w:val="105"/>
                <w:sz w:val="20"/>
                <w:szCs w:val="20"/>
              </w:rPr>
              <w:t xml:space="preserve">The Contractor </w:t>
            </w:r>
            <w:r w:rsidRPr="00756D83">
              <w:rPr>
                <w:rFonts w:ascii="Verdana" w:hAnsi="Verdana"/>
                <w:w w:val="105"/>
                <w:sz w:val="20"/>
                <w:szCs w:val="20"/>
              </w:rPr>
              <w:t xml:space="preserve">shall treat </w:t>
            </w:r>
            <w:r w:rsidRPr="00756D83">
              <w:rPr>
                <w:rFonts w:ascii="Verdana" w:hAnsi="Verdana"/>
                <w:spacing w:val="-2"/>
                <w:w w:val="105"/>
                <w:sz w:val="20"/>
                <w:szCs w:val="20"/>
              </w:rPr>
              <w:t xml:space="preserve">the </w:t>
            </w:r>
            <w:r w:rsidRPr="00756D83">
              <w:rPr>
                <w:rFonts w:ascii="Verdana" w:hAnsi="Verdana"/>
                <w:spacing w:val="-4"/>
                <w:w w:val="105"/>
                <w:sz w:val="20"/>
                <w:szCs w:val="20"/>
              </w:rPr>
              <w:t xml:space="preserve">details </w:t>
            </w:r>
            <w:r w:rsidRPr="00756D83">
              <w:rPr>
                <w:rFonts w:ascii="Verdana" w:hAnsi="Verdana"/>
                <w:w w:val="105"/>
                <w:sz w:val="20"/>
                <w:szCs w:val="20"/>
              </w:rPr>
              <w:t xml:space="preserve">of the </w:t>
            </w:r>
            <w:r w:rsidRPr="00756D83">
              <w:rPr>
                <w:rFonts w:ascii="Verdana" w:hAnsi="Verdana"/>
                <w:spacing w:val="-3"/>
                <w:w w:val="105"/>
                <w:sz w:val="20"/>
                <w:szCs w:val="20"/>
              </w:rPr>
              <w:t xml:space="preserve">Contract </w:t>
            </w:r>
            <w:r w:rsidRPr="00756D83">
              <w:rPr>
                <w:rFonts w:ascii="Verdana" w:hAnsi="Verdana"/>
                <w:w w:val="105"/>
                <w:sz w:val="20"/>
                <w:szCs w:val="20"/>
              </w:rPr>
              <w:t xml:space="preserve">and </w:t>
            </w:r>
            <w:r w:rsidRPr="00756D83">
              <w:rPr>
                <w:rFonts w:ascii="Verdana" w:hAnsi="Verdana"/>
                <w:spacing w:val="-2"/>
                <w:w w:val="105"/>
                <w:sz w:val="20"/>
                <w:szCs w:val="20"/>
              </w:rPr>
              <w:t>the</w:t>
            </w:r>
            <w:r w:rsidRPr="00756D83">
              <w:rPr>
                <w:rFonts w:ascii="Verdana" w:hAnsi="Verdana"/>
                <w:spacing w:val="-3"/>
                <w:w w:val="105"/>
                <w:sz w:val="20"/>
                <w:szCs w:val="20"/>
              </w:rPr>
              <w:t xml:space="preserve"> Employer’s operations </w:t>
            </w:r>
            <w:r w:rsidRPr="00756D83">
              <w:rPr>
                <w:rFonts w:ascii="Verdana" w:hAnsi="Verdana"/>
                <w:w w:val="105"/>
                <w:sz w:val="20"/>
                <w:szCs w:val="20"/>
              </w:rPr>
              <w:t xml:space="preserve">and </w:t>
            </w:r>
            <w:r w:rsidRPr="00756D83">
              <w:rPr>
                <w:rFonts w:ascii="Verdana" w:hAnsi="Verdana"/>
                <w:spacing w:val="-3"/>
                <w:w w:val="105"/>
                <w:sz w:val="20"/>
                <w:szCs w:val="20"/>
              </w:rPr>
              <w:t xml:space="preserve">affairs </w:t>
            </w:r>
            <w:r w:rsidRPr="00756D83">
              <w:rPr>
                <w:rFonts w:ascii="Verdana" w:hAnsi="Verdana"/>
                <w:w w:val="105"/>
                <w:sz w:val="20"/>
                <w:szCs w:val="20"/>
              </w:rPr>
              <w:t xml:space="preserve">as </w:t>
            </w:r>
            <w:r w:rsidRPr="00756D83">
              <w:rPr>
                <w:rFonts w:ascii="Verdana" w:hAnsi="Verdana"/>
                <w:spacing w:val="-3"/>
                <w:w w:val="105"/>
                <w:sz w:val="20"/>
                <w:szCs w:val="20"/>
              </w:rPr>
              <w:t xml:space="preserve">private and confidential, </w:t>
            </w:r>
            <w:r w:rsidRPr="00756D83">
              <w:rPr>
                <w:rFonts w:ascii="Verdana" w:hAnsi="Verdana"/>
                <w:w w:val="105"/>
                <w:sz w:val="20"/>
                <w:szCs w:val="20"/>
              </w:rPr>
              <w:t xml:space="preserve">save in so far as may be </w:t>
            </w:r>
            <w:r w:rsidRPr="00756D83">
              <w:rPr>
                <w:rFonts w:ascii="Verdana" w:hAnsi="Verdana"/>
                <w:spacing w:val="-3"/>
                <w:w w:val="105"/>
                <w:sz w:val="20"/>
                <w:szCs w:val="20"/>
              </w:rPr>
              <w:t xml:space="preserve">necessary </w:t>
            </w:r>
            <w:r w:rsidRPr="00756D83">
              <w:rPr>
                <w:rFonts w:ascii="Verdana" w:hAnsi="Verdana"/>
                <w:spacing w:val="-2"/>
                <w:w w:val="105"/>
                <w:sz w:val="20"/>
                <w:szCs w:val="20"/>
              </w:rPr>
              <w:t xml:space="preserve">for </w:t>
            </w:r>
            <w:r w:rsidRPr="00756D83">
              <w:rPr>
                <w:rFonts w:ascii="Verdana" w:hAnsi="Verdana"/>
                <w:w w:val="105"/>
                <w:sz w:val="20"/>
                <w:szCs w:val="20"/>
              </w:rPr>
              <w:t xml:space="preserve">the </w:t>
            </w:r>
            <w:r w:rsidRPr="00756D83">
              <w:rPr>
                <w:rFonts w:ascii="Verdana" w:hAnsi="Verdana"/>
                <w:spacing w:val="-3"/>
                <w:w w:val="105"/>
                <w:sz w:val="20"/>
                <w:szCs w:val="20"/>
              </w:rPr>
              <w:t xml:space="preserve">purposes </w:t>
            </w:r>
            <w:r w:rsidRPr="00756D83">
              <w:rPr>
                <w:rFonts w:ascii="Verdana" w:hAnsi="Verdana"/>
                <w:spacing w:val="-2"/>
                <w:w w:val="105"/>
                <w:sz w:val="20"/>
                <w:szCs w:val="20"/>
              </w:rPr>
              <w:t xml:space="preserve">the </w:t>
            </w:r>
            <w:r w:rsidRPr="00756D83">
              <w:rPr>
                <w:rFonts w:ascii="Verdana" w:hAnsi="Verdana"/>
                <w:spacing w:val="-3"/>
                <w:w w:val="105"/>
                <w:sz w:val="20"/>
                <w:szCs w:val="20"/>
              </w:rPr>
              <w:t xml:space="preserve">Contract, </w:t>
            </w:r>
            <w:r w:rsidRPr="00756D83">
              <w:rPr>
                <w:rFonts w:ascii="Verdana" w:hAnsi="Verdana"/>
                <w:w w:val="105"/>
                <w:sz w:val="20"/>
                <w:szCs w:val="20"/>
              </w:rPr>
              <w:t xml:space="preserve">and </w:t>
            </w:r>
            <w:r w:rsidRPr="00756D83">
              <w:rPr>
                <w:rFonts w:ascii="Verdana" w:hAnsi="Verdana"/>
                <w:spacing w:val="-3"/>
                <w:w w:val="105"/>
                <w:sz w:val="20"/>
                <w:szCs w:val="20"/>
              </w:rPr>
              <w:t xml:space="preserve">shall </w:t>
            </w:r>
            <w:r w:rsidRPr="00756D83">
              <w:rPr>
                <w:rFonts w:ascii="Verdana" w:hAnsi="Verdana"/>
                <w:w w:val="105"/>
                <w:sz w:val="20"/>
                <w:szCs w:val="20"/>
              </w:rPr>
              <w:t xml:space="preserve">not </w:t>
            </w:r>
            <w:r w:rsidRPr="00756D83">
              <w:rPr>
                <w:rFonts w:ascii="Verdana" w:hAnsi="Verdana"/>
                <w:spacing w:val="-3"/>
                <w:w w:val="105"/>
                <w:sz w:val="20"/>
                <w:szCs w:val="20"/>
              </w:rPr>
              <w:t xml:space="preserve">publish </w:t>
            </w:r>
            <w:r w:rsidRPr="00756D83">
              <w:rPr>
                <w:rFonts w:ascii="Verdana" w:hAnsi="Verdana"/>
                <w:w w:val="105"/>
                <w:sz w:val="20"/>
                <w:szCs w:val="20"/>
              </w:rPr>
              <w:t xml:space="preserve">or </w:t>
            </w:r>
            <w:r w:rsidRPr="00756D83">
              <w:rPr>
                <w:rFonts w:ascii="Verdana" w:hAnsi="Verdana"/>
                <w:spacing w:val="-3"/>
                <w:w w:val="105"/>
                <w:sz w:val="20"/>
                <w:szCs w:val="20"/>
              </w:rPr>
              <w:t xml:space="preserve">disclose </w:t>
            </w:r>
            <w:r w:rsidRPr="00756D83">
              <w:rPr>
                <w:rFonts w:ascii="Verdana" w:hAnsi="Verdana"/>
                <w:spacing w:val="-2"/>
                <w:w w:val="105"/>
                <w:sz w:val="20"/>
                <w:szCs w:val="20"/>
              </w:rPr>
              <w:t xml:space="preserve">the </w:t>
            </w:r>
            <w:r w:rsidRPr="00756D83">
              <w:rPr>
                <w:rFonts w:ascii="Verdana" w:hAnsi="Verdana"/>
                <w:spacing w:val="-3"/>
                <w:w w:val="105"/>
                <w:sz w:val="20"/>
                <w:szCs w:val="20"/>
              </w:rPr>
              <w:t xml:space="preserve">same </w:t>
            </w:r>
            <w:r w:rsidRPr="00756D83">
              <w:rPr>
                <w:rFonts w:ascii="Verdana" w:hAnsi="Verdana"/>
                <w:w w:val="105"/>
                <w:sz w:val="20"/>
                <w:szCs w:val="20"/>
              </w:rPr>
              <w:t xml:space="preserve">or any </w:t>
            </w:r>
            <w:r w:rsidRPr="00756D83">
              <w:rPr>
                <w:rFonts w:ascii="Verdana" w:hAnsi="Verdana"/>
                <w:spacing w:val="-3"/>
                <w:w w:val="105"/>
                <w:sz w:val="20"/>
                <w:szCs w:val="20"/>
              </w:rPr>
              <w:t xml:space="preserve">particulars </w:t>
            </w:r>
            <w:r w:rsidRPr="00756D83">
              <w:rPr>
                <w:rFonts w:ascii="Verdana" w:hAnsi="Verdana"/>
                <w:w w:val="105"/>
                <w:sz w:val="20"/>
                <w:szCs w:val="20"/>
              </w:rPr>
              <w:t xml:space="preserve">thereof in any trade or </w:t>
            </w:r>
            <w:r w:rsidRPr="00756D83">
              <w:rPr>
                <w:rFonts w:ascii="Verdana" w:hAnsi="Verdana"/>
                <w:spacing w:val="-3"/>
                <w:w w:val="105"/>
                <w:sz w:val="20"/>
                <w:szCs w:val="20"/>
              </w:rPr>
              <w:t xml:space="preserve">technical </w:t>
            </w:r>
            <w:r w:rsidRPr="00756D83">
              <w:rPr>
                <w:rFonts w:ascii="Verdana" w:hAnsi="Verdana"/>
                <w:w w:val="105"/>
                <w:sz w:val="20"/>
                <w:szCs w:val="20"/>
              </w:rPr>
              <w:t xml:space="preserve">paper or </w:t>
            </w:r>
            <w:r w:rsidRPr="00756D83">
              <w:rPr>
                <w:rFonts w:ascii="Verdana" w:hAnsi="Verdana"/>
                <w:spacing w:val="-3"/>
                <w:w w:val="105"/>
                <w:sz w:val="20"/>
                <w:szCs w:val="20"/>
              </w:rPr>
              <w:t xml:space="preserve">elsewhere without </w:t>
            </w:r>
            <w:r w:rsidRPr="00756D83">
              <w:rPr>
                <w:rFonts w:ascii="Verdana" w:hAnsi="Verdana"/>
                <w:w w:val="105"/>
                <w:sz w:val="20"/>
                <w:szCs w:val="20"/>
              </w:rPr>
              <w:t xml:space="preserve">the </w:t>
            </w:r>
            <w:r w:rsidRPr="00756D83">
              <w:rPr>
                <w:rFonts w:ascii="Verdana" w:hAnsi="Verdana"/>
                <w:spacing w:val="-3"/>
                <w:w w:val="105"/>
                <w:sz w:val="20"/>
                <w:szCs w:val="20"/>
              </w:rPr>
              <w:t xml:space="preserve">previous </w:t>
            </w:r>
            <w:r w:rsidRPr="00756D83">
              <w:rPr>
                <w:rFonts w:ascii="Verdana" w:hAnsi="Verdana"/>
                <w:w w:val="105"/>
                <w:sz w:val="20"/>
                <w:szCs w:val="20"/>
              </w:rPr>
              <w:t xml:space="preserve">consent in </w:t>
            </w:r>
            <w:r w:rsidRPr="00756D83">
              <w:rPr>
                <w:rFonts w:ascii="Verdana" w:hAnsi="Verdana"/>
                <w:spacing w:val="-3"/>
                <w:w w:val="105"/>
                <w:sz w:val="20"/>
                <w:szCs w:val="20"/>
              </w:rPr>
              <w:t xml:space="preserve">writing </w:t>
            </w:r>
            <w:r w:rsidRPr="00756D83">
              <w:rPr>
                <w:rFonts w:ascii="Verdana" w:hAnsi="Verdana"/>
                <w:w w:val="105"/>
                <w:sz w:val="20"/>
                <w:szCs w:val="20"/>
              </w:rPr>
              <w:t xml:space="preserve">of the </w:t>
            </w:r>
            <w:r w:rsidRPr="00756D83">
              <w:rPr>
                <w:rFonts w:ascii="Verdana" w:hAnsi="Verdana"/>
                <w:spacing w:val="-3"/>
                <w:w w:val="105"/>
                <w:sz w:val="20"/>
                <w:szCs w:val="20"/>
              </w:rPr>
              <w:t xml:space="preserve">Employer </w:t>
            </w:r>
            <w:r w:rsidRPr="00756D83">
              <w:rPr>
                <w:rFonts w:ascii="Verdana" w:hAnsi="Verdana"/>
                <w:w w:val="105"/>
                <w:sz w:val="20"/>
                <w:szCs w:val="20"/>
              </w:rPr>
              <w:t xml:space="preserve">or </w:t>
            </w:r>
            <w:r w:rsidRPr="00756D83">
              <w:rPr>
                <w:rFonts w:ascii="Verdana" w:hAnsi="Verdana"/>
                <w:spacing w:val="-2"/>
                <w:w w:val="105"/>
                <w:sz w:val="20"/>
                <w:szCs w:val="20"/>
              </w:rPr>
              <w:t xml:space="preserve">the </w:t>
            </w:r>
            <w:r w:rsidRPr="00756D83">
              <w:rPr>
                <w:rFonts w:ascii="Verdana" w:hAnsi="Verdana"/>
                <w:spacing w:val="-3"/>
                <w:w w:val="105"/>
                <w:sz w:val="20"/>
                <w:szCs w:val="20"/>
              </w:rPr>
              <w:t xml:space="preserve">Engineer. </w:t>
            </w:r>
            <w:r w:rsidRPr="00756D83">
              <w:rPr>
                <w:rFonts w:ascii="Verdana" w:hAnsi="Verdana"/>
                <w:w w:val="105"/>
                <w:sz w:val="20"/>
                <w:szCs w:val="20"/>
              </w:rPr>
              <w:t xml:space="preserve">If any </w:t>
            </w:r>
            <w:r w:rsidRPr="00756D83">
              <w:rPr>
                <w:rFonts w:ascii="Verdana" w:hAnsi="Verdana"/>
                <w:spacing w:val="-3"/>
                <w:w w:val="105"/>
                <w:sz w:val="20"/>
                <w:szCs w:val="20"/>
              </w:rPr>
              <w:t xml:space="preserve">dispute </w:t>
            </w:r>
            <w:r w:rsidRPr="00756D83">
              <w:rPr>
                <w:rFonts w:ascii="Verdana" w:hAnsi="Verdana"/>
                <w:spacing w:val="-2"/>
                <w:w w:val="105"/>
                <w:sz w:val="20"/>
                <w:szCs w:val="20"/>
              </w:rPr>
              <w:t xml:space="preserve">arises </w:t>
            </w:r>
            <w:r w:rsidRPr="00756D83">
              <w:rPr>
                <w:rFonts w:ascii="Verdana" w:hAnsi="Verdana"/>
                <w:w w:val="105"/>
                <w:sz w:val="20"/>
                <w:szCs w:val="20"/>
              </w:rPr>
              <w:t xml:space="preserve">as to </w:t>
            </w:r>
            <w:r w:rsidRPr="00756D83">
              <w:rPr>
                <w:rFonts w:ascii="Verdana" w:hAnsi="Verdana"/>
                <w:spacing w:val="-2"/>
                <w:w w:val="105"/>
                <w:sz w:val="20"/>
                <w:szCs w:val="20"/>
              </w:rPr>
              <w:t xml:space="preserve">the </w:t>
            </w:r>
            <w:r w:rsidRPr="00756D83">
              <w:rPr>
                <w:rFonts w:ascii="Verdana" w:hAnsi="Verdana"/>
                <w:spacing w:val="-3"/>
                <w:w w:val="105"/>
                <w:sz w:val="20"/>
                <w:szCs w:val="20"/>
              </w:rPr>
              <w:t xml:space="preserve">necessity </w:t>
            </w:r>
            <w:r w:rsidRPr="00756D83">
              <w:rPr>
                <w:rFonts w:ascii="Verdana" w:hAnsi="Verdana"/>
                <w:w w:val="105"/>
                <w:sz w:val="20"/>
                <w:szCs w:val="20"/>
              </w:rPr>
              <w:t xml:space="preserve">of any </w:t>
            </w:r>
            <w:r w:rsidRPr="00756D83">
              <w:rPr>
                <w:rFonts w:ascii="Verdana" w:hAnsi="Verdana"/>
                <w:spacing w:val="-3"/>
                <w:w w:val="105"/>
                <w:sz w:val="20"/>
                <w:szCs w:val="20"/>
              </w:rPr>
              <w:t xml:space="preserve">publication </w:t>
            </w:r>
            <w:r w:rsidRPr="00756D83">
              <w:rPr>
                <w:rFonts w:ascii="Verdana" w:hAnsi="Verdana"/>
                <w:w w:val="105"/>
                <w:sz w:val="20"/>
                <w:szCs w:val="20"/>
              </w:rPr>
              <w:t xml:space="preserve">or </w:t>
            </w:r>
            <w:r w:rsidRPr="00756D83">
              <w:rPr>
                <w:rFonts w:ascii="Verdana" w:hAnsi="Verdana"/>
                <w:spacing w:val="-4"/>
                <w:w w:val="105"/>
                <w:sz w:val="20"/>
                <w:szCs w:val="20"/>
              </w:rPr>
              <w:t xml:space="preserve">disclosure </w:t>
            </w:r>
            <w:r w:rsidRPr="00756D83">
              <w:rPr>
                <w:rFonts w:ascii="Verdana" w:hAnsi="Verdana"/>
                <w:spacing w:val="-2"/>
                <w:w w:val="105"/>
                <w:sz w:val="20"/>
                <w:szCs w:val="20"/>
              </w:rPr>
              <w:t xml:space="preserve">for the </w:t>
            </w:r>
            <w:r w:rsidRPr="00756D83">
              <w:rPr>
                <w:rFonts w:ascii="Verdana" w:hAnsi="Verdana"/>
                <w:spacing w:val="-3"/>
                <w:w w:val="105"/>
                <w:sz w:val="20"/>
                <w:szCs w:val="20"/>
              </w:rPr>
              <w:t xml:space="preserve">purpose </w:t>
            </w:r>
            <w:r w:rsidRPr="00756D83">
              <w:rPr>
                <w:rFonts w:ascii="Verdana" w:hAnsi="Verdana"/>
                <w:w w:val="105"/>
                <w:sz w:val="20"/>
                <w:szCs w:val="20"/>
              </w:rPr>
              <w:t xml:space="preserve">of </w:t>
            </w:r>
            <w:r w:rsidRPr="00756D83">
              <w:rPr>
                <w:rFonts w:ascii="Verdana" w:hAnsi="Verdana"/>
                <w:spacing w:val="-2"/>
                <w:w w:val="105"/>
                <w:sz w:val="20"/>
                <w:szCs w:val="20"/>
              </w:rPr>
              <w:t xml:space="preserve">the </w:t>
            </w:r>
            <w:r w:rsidRPr="00756D83">
              <w:rPr>
                <w:rFonts w:ascii="Verdana" w:hAnsi="Verdana"/>
                <w:spacing w:val="-3"/>
                <w:w w:val="105"/>
                <w:sz w:val="20"/>
                <w:szCs w:val="20"/>
              </w:rPr>
              <w:t xml:space="preserve">Contract </w:t>
            </w:r>
            <w:r w:rsidRPr="00756D83">
              <w:rPr>
                <w:rFonts w:ascii="Verdana" w:hAnsi="Verdana"/>
                <w:w w:val="105"/>
                <w:sz w:val="20"/>
                <w:szCs w:val="20"/>
              </w:rPr>
              <w:t xml:space="preserve">the </w:t>
            </w:r>
            <w:r w:rsidRPr="00756D83">
              <w:rPr>
                <w:rFonts w:ascii="Verdana" w:hAnsi="Verdana"/>
                <w:spacing w:val="-3"/>
                <w:w w:val="105"/>
                <w:sz w:val="20"/>
                <w:szCs w:val="20"/>
              </w:rPr>
              <w:t xml:space="preserve">same shall </w:t>
            </w:r>
            <w:r w:rsidRPr="00756D83">
              <w:rPr>
                <w:rFonts w:ascii="Verdana" w:hAnsi="Verdana"/>
                <w:w w:val="105"/>
                <w:sz w:val="20"/>
                <w:szCs w:val="20"/>
              </w:rPr>
              <w:t xml:space="preserve">be </w:t>
            </w:r>
            <w:r w:rsidRPr="00756D83">
              <w:rPr>
                <w:rFonts w:ascii="Verdana" w:hAnsi="Verdana"/>
                <w:spacing w:val="-3"/>
                <w:w w:val="105"/>
                <w:sz w:val="20"/>
                <w:szCs w:val="20"/>
              </w:rPr>
              <w:t xml:space="preserve">referred </w:t>
            </w:r>
            <w:r w:rsidRPr="00756D83">
              <w:rPr>
                <w:rFonts w:ascii="Verdana" w:hAnsi="Verdana"/>
                <w:spacing w:val="-4"/>
                <w:w w:val="105"/>
                <w:sz w:val="20"/>
                <w:szCs w:val="20"/>
              </w:rPr>
              <w:t xml:space="preserve">to </w:t>
            </w:r>
            <w:r w:rsidRPr="00756D83">
              <w:rPr>
                <w:rFonts w:ascii="Verdana" w:hAnsi="Verdana"/>
                <w:spacing w:val="-2"/>
                <w:w w:val="105"/>
                <w:sz w:val="20"/>
                <w:szCs w:val="20"/>
              </w:rPr>
              <w:t xml:space="preserve">the </w:t>
            </w:r>
            <w:r w:rsidRPr="00756D83">
              <w:rPr>
                <w:rFonts w:ascii="Verdana" w:hAnsi="Verdana"/>
                <w:spacing w:val="-3"/>
                <w:w w:val="105"/>
                <w:sz w:val="20"/>
                <w:szCs w:val="20"/>
              </w:rPr>
              <w:t xml:space="preserve">decision </w:t>
            </w:r>
            <w:r w:rsidRPr="00756D83">
              <w:rPr>
                <w:rFonts w:ascii="Verdana" w:hAnsi="Verdana"/>
                <w:w w:val="105"/>
                <w:sz w:val="20"/>
                <w:szCs w:val="20"/>
              </w:rPr>
              <w:t xml:space="preserve">of </w:t>
            </w:r>
            <w:r w:rsidRPr="00756D83">
              <w:rPr>
                <w:rFonts w:ascii="Verdana" w:hAnsi="Verdana"/>
                <w:spacing w:val="-2"/>
                <w:w w:val="105"/>
                <w:sz w:val="20"/>
                <w:szCs w:val="20"/>
              </w:rPr>
              <w:t xml:space="preserve">the </w:t>
            </w:r>
            <w:r w:rsidRPr="00756D83">
              <w:rPr>
                <w:rFonts w:ascii="Verdana" w:hAnsi="Verdana"/>
                <w:spacing w:val="-3"/>
                <w:w w:val="105"/>
                <w:sz w:val="20"/>
                <w:szCs w:val="20"/>
              </w:rPr>
              <w:t xml:space="preserve">Employer </w:t>
            </w:r>
            <w:r w:rsidRPr="00756D83">
              <w:rPr>
                <w:rFonts w:ascii="Verdana" w:hAnsi="Verdana"/>
                <w:w w:val="105"/>
                <w:sz w:val="20"/>
                <w:szCs w:val="20"/>
              </w:rPr>
              <w:t xml:space="preserve">whose award </w:t>
            </w:r>
            <w:r w:rsidRPr="00756D83">
              <w:rPr>
                <w:rFonts w:ascii="Verdana" w:hAnsi="Verdana"/>
                <w:spacing w:val="-3"/>
                <w:w w:val="105"/>
                <w:sz w:val="20"/>
                <w:szCs w:val="20"/>
              </w:rPr>
              <w:t xml:space="preserve">shall </w:t>
            </w:r>
            <w:r w:rsidRPr="00756D83">
              <w:rPr>
                <w:rFonts w:ascii="Verdana" w:hAnsi="Verdana"/>
                <w:w w:val="105"/>
                <w:sz w:val="20"/>
                <w:szCs w:val="20"/>
              </w:rPr>
              <w:t xml:space="preserve">be </w:t>
            </w:r>
            <w:r w:rsidRPr="00756D83">
              <w:rPr>
                <w:rFonts w:ascii="Verdana" w:hAnsi="Verdana"/>
                <w:spacing w:val="-3"/>
                <w:w w:val="105"/>
                <w:sz w:val="20"/>
                <w:szCs w:val="20"/>
              </w:rPr>
              <w:t>final.</w:t>
            </w:r>
            <w:r w:rsidRPr="00756D83">
              <w:rPr>
                <w:rFonts w:ascii="Verdana" w:hAnsi="Verdana"/>
                <w:w w:val="105"/>
                <w:sz w:val="20"/>
                <w:szCs w:val="20"/>
              </w:rPr>
              <w:t xml:space="preserve"> </w:t>
            </w:r>
          </w:p>
          <w:p w14:paraId="03BD6C52" w14:textId="4F6AC6DA" w:rsidR="003F2BD9" w:rsidRPr="00756D83" w:rsidRDefault="003F2BD9" w:rsidP="003F2BD9">
            <w:pPr>
              <w:shd w:val="clear" w:color="auto" w:fill="FFFFFF"/>
              <w:jc w:val="both"/>
              <w:rPr>
                <w:rFonts w:cs="Arial"/>
                <w:szCs w:val="20"/>
              </w:rPr>
            </w:pPr>
            <w:r w:rsidRPr="00756D83">
              <w:rPr>
                <w:rFonts w:cs="Arial"/>
                <w:w w:val="105"/>
                <w:szCs w:val="20"/>
              </w:rPr>
              <w:t>The Confidentiality provision shall extend to the Contractor and Contractor’s Personnel.</w:t>
            </w:r>
          </w:p>
        </w:tc>
      </w:tr>
      <w:tr w:rsidR="003F2BD9" w:rsidRPr="00756D83" w14:paraId="57A5FC8C" w14:textId="77777777" w:rsidTr="00A411EF">
        <w:trPr>
          <w:trHeight w:val="20"/>
        </w:trPr>
        <w:tc>
          <w:tcPr>
            <w:tcW w:w="2547" w:type="dxa"/>
            <w:shd w:val="clear" w:color="auto" w:fill="auto"/>
          </w:tcPr>
          <w:p w14:paraId="5245C9B1" w14:textId="77777777" w:rsidR="003F2BD9" w:rsidRPr="00756D83" w:rsidRDefault="003F2BD9" w:rsidP="003F2BD9">
            <w:pPr>
              <w:pStyle w:val="Heading5"/>
              <w:spacing w:line="252" w:lineRule="auto"/>
              <w:rPr>
                <w:rFonts w:ascii="Verdana" w:hAnsi="Verdana" w:cs="Arial"/>
                <w:b/>
                <w:color w:val="auto"/>
                <w:szCs w:val="20"/>
              </w:rPr>
            </w:pPr>
            <w:r w:rsidRPr="00756D83">
              <w:rPr>
                <w:rFonts w:ascii="Verdana" w:hAnsi="Verdana" w:cs="Arial"/>
                <w:b/>
                <w:color w:val="auto"/>
                <w:spacing w:val="-3"/>
                <w:w w:val="105"/>
                <w:szCs w:val="20"/>
              </w:rPr>
              <w:t>Sub-Clause 1.13</w:t>
            </w:r>
          </w:p>
          <w:p w14:paraId="33BCC066" w14:textId="5A57788C" w:rsidR="003F2BD9" w:rsidRPr="00756D83" w:rsidRDefault="003F2BD9" w:rsidP="003F2BD9">
            <w:pPr>
              <w:pStyle w:val="Heading5"/>
              <w:spacing w:line="252" w:lineRule="auto"/>
              <w:rPr>
                <w:rFonts w:ascii="Verdana" w:hAnsi="Verdana" w:cs="Arial"/>
                <w:b/>
                <w:color w:val="auto"/>
                <w:spacing w:val="-3"/>
                <w:w w:val="105"/>
                <w:szCs w:val="20"/>
              </w:rPr>
            </w:pPr>
            <w:r w:rsidRPr="003F2BD9">
              <w:rPr>
                <w:rFonts w:ascii="Verdana" w:hAnsi="Verdana" w:cs="Arial"/>
                <w:color w:val="auto"/>
                <w:szCs w:val="20"/>
              </w:rPr>
              <w:t>Compliance with Laws</w:t>
            </w:r>
          </w:p>
        </w:tc>
        <w:tc>
          <w:tcPr>
            <w:tcW w:w="6804" w:type="dxa"/>
            <w:shd w:val="clear" w:color="auto" w:fill="auto"/>
          </w:tcPr>
          <w:p w14:paraId="68B86641" w14:textId="77777777" w:rsidR="003F2BD9" w:rsidRPr="00756D83" w:rsidRDefault="003F2BD9" w:rsidP="003F2BD9">
            <w:pPr>
              <w:shd w:val="clear" w:color="auto" w:fill="FFFFFF"/>
              <w:jc w:val="both"/>
              <w:rPr>
                <w:rFonts w:cs="Arial"/>
                <w:szCs w:val="20"/>
              </w:rPr>
            </w:pPr>
            <w:r w:rsidRPr="00756D83">
              <w:rPr>
                <w:rFonts w:cs="Arial"/>
                <w:szCs w:val="20"/>
              </w:rPr>
              <w:t>Sub-paragraph (b) is amended to</w:t>
            </w:r>
          </w:p>
          <w:p w14:paraId="0537ABD3" w14:textId="77777777" w:rsidR="003F2BD9" w:rsidRPr="00756D83" w:rsidRDefault="003F2BD9" w:rsidP="003F2BD9">
            <w:pPr>
              <w:shd w:val="clear" w:color="auto" w:fill="FFFFFF"/>
              <w:jc w:val="both"/>
              <w:rPr>
                <w:rFonts w:cs="Arial"/>
                <w:szCs w:val="20"/>
              </w:rPr>
            </w:pPr>
          </w:p>
          <w:p w14:paraId="43C779D2" w14:textId="77777777" w:rsidR="003F2BD9" w:rsidRPr="00756D83" w:rsidRDefault="003F2BD9" w:rsidP="003F2BD9">
            <w:pPr>
              <w:shd w:val="clear" w:color="auto" w:fill="FFFFFF"/>
              <w:jc w:val="both"/>
              <w:rPr>
                <w:rFonts w:cs="Arial"/>
                <w:szCs w:val="20"/>
              </w:rPr>
            </w:pPr>
            <w:r w:rsidRPr="00756D83">
              <w:rPr>
                <w:rFonts w:cs="Arial"/>
                <w:szCs w:val="20"/>
              </w:rPr>
              <w:t>The Contractor shall give all notices, pay all taxes, duties and fees, and obtain all permits, building permits, licences and approvals, as required by the Laws in relation to the execution and completion of the Works including for the design of any part of the Works for which he is responsible and the remedying of any defects; and the Contractor shall indemnify and hold the Employer harmless against and from the consequences of any failure to do so.</w:t>
            </w:r>
          </w:p>
          <w:p w14:paraId="569941A8" w14:textId="77777777" w:rsidR="003F2BD9" w:rsidRPr="00756D83" w:rsidRDefault="003F2BD9" w:rsidP="003F2BD9">
            <w:pPr>
              <w:widowControl w:val="0"/>
              <w:tabs>
                <w:tab w:val="left" w:pos="0"/>
                <w:tab w:val="left" w:pos="675"/>
                <w:tab w:val="left" w:pos="1440"/>
                <w:tab w:val="left" w:pos="1755"/>
                <w:tab w:val="left" w:pos="2475"/>
                <w:tab w:val="left" w:pos="3195"/>
                <w:tab w:val="left" w:pos="3915"/>
                <w:tab w:val="left" w:pos="4635"/>
                <w:tab w:val="left" w:pos="5355"/>
                <w:tab w:val="left" w:pos="6075"/>
                <w:tab w:val="left" w:pos="6795"/>
                <w:tab w:val="left" w:pos="7515"/>
                <w:tab w:val="left" w:pos="8235"/>
                <w:tab w:val="left" w:pos="8955"/>
                <w:tab w:val="left" w:pos="9675"/>
                <w:tab w:val="left" w:pos="10395"/>
              </w:tabs>
              <w:snapToGrid w:val="0"/>
              <w:spacing w:before="60" w:after="60"/>
              <w:rPr>
                <w:rFonts w:cs="Arial"/>
                <w:spacing w:val="-3"/>
                <w:szCs w:val="20"/>
                <w:lang w:val="en-IN"/>
              </w:rPr>
            </w:pPr>
          </w:p>
          <w:p w14:paraId="5078B81A" w14:textId="77777777" w:rsidR="003F2BD9" w:rsidRPr="00756D83" w:rsidRDefault="003F2BD9" w:rsidP="003F2BD9">
            <w:pPr>
              <w:widowControl w:val="0"/>
              <w:tabs>
                <w:tab w:val="left" w:pos="0"/>
                <w:tab w:val="left" w:pos="675"/>
                <w:tab w:val="left" w:pos="1440"/>
                <w:tab w:val="left" w:pos="1755"/>
                <w:tab w:val="left" w:pos="2475"/>
                <w:tab w:val="left" w:pos="3195"/>
                <w:tab w:val="left" w:pos="3915"/>
                <w:tab w:val="left" w:pos="4635"/>
                <w:tab w:val="left" w:pos="5355"/>
                <w:tab w:val="left" w:pos="6075"/>
                <w:tab w:val="left" w:pos="6795"/>
                <w:tab w:val="left" w:pos="7515"/>
                <w:tab w:val="left" w:pos="8235"/>
                <w:tab w:val="left" w:pos="8955"/>
                <w:tab w:val="left" w:pos="9675"/>
                <w:tab w:val="left" w:pos="10395"/>
              </w:tabs>
              <w:snapToGrid w:val="0"/>
              <w:spacing w:before="60" w:after="60"/>
              <w:rPr>
                <w:rFonts w:cs="Arial"/>
                <w:spacing w:val="-3"/>
                <w:szCs w:val="20"/>
                <w:lang w:val="en-IN"/>
              </w:rPr>
            </w:pPr>
            <w:r w:rsidRPr="00756D83">
              <w:rPr>
                <w:rFonts w:cs="Arial"/>
                <w:spacing w:val="-3"/>
                <w:szCs w:val="20"/>
                <w:lang w:val="en-IN"/>
              </w:rPr>
              <w:t>INSERT at the end of Sub-Clause 1.13:</w:t>
            </w:r>
          </w:p>
          <w:p w14:paraId="423B90C4" w14:textId="77777777" w:rsidR="003F2BD9" w:rsidRPr="00756D83" w:rsidRDefault="003F2BD9" w:rsidP="003F2BD9">
            <w:pPr>
              <w:shd w:val="clear" w:color="auto" w:fill="FFFFFF"/>
              <w:jc w:val="both"/>
              <w:rPr>
                <w:rFonts w:cs="Arial"/>
                <w:szCs w:val="20"/>
              </w:rPr>
            </w:pPr>
          </w:p>
          <w:p w14:paraId="022D8872" w14:textId="77777777" w:rsidR="003F2BD9" w:rsidRPr="00756D83" w:rsidRDefault="003F2BD9" w:rsidP="003F2BD9">
            <w:pPr>
              <w:ind w:left="511" w:hanging="425"/>
              <w:jc w:val="both"/>
              <w:rPr>
                <w:rFonts w:cs="Arial"/>
                <w:szCs w:val="20"/>
                <w:lang w:val="en-US"/>
              </w:rPr>
            </w:pPr>
            <w:r w:rsidRPr="00756D83">
              <w:rPr>
                <w:rFonts w:cs="Arial"/>
                <w:szCs w:val="20"/>
              </w:rPr>
              <w:t xml:space="preserve">(c)  and </w:t>
            </w:r>
            <w:r w:rsidRPr="00756D83">
              <w:rPr>
                <w:rFonts w:cs="Arial"/>
                <w:szCs w:val="20"/>
                <w:lang w:val="en-US"/>
              </w:rPr>
              <w:t>The</w:t>
            </w:r>
            <w:r w:rsidRPr="00756D83">
              <w:rPr>
                <w:rFonts w:cs="Arial"/>
                <w:snapToGrid w:val="0"/>
                <w:szCs w:val="20"/>
                <w:lang w:val="en-US"/>
              </w:rPr>
              <w:t xml:space="preserve"> </w:t>
            </w:r>
            <w:r w:rsidRPr="00756D83">
              <w:rPr>
                <w:rFonts w:cs="Arial"/>
                <w:szCs w:val="20"/>
                <w:lang w:val="en-US"/>
              </w:rPr>
              <w:t>business contact information regarding a Party’s personnel and/or third parties engaged by it may be shared for the purposes of maintaining the contractual business relationships between the Parties, e.g. contract management of the contract, payments and/or business development. The Parties shall handle such business contact information according to their privacy policies and practices.</w:t>
            </w:r>
          </w:p>
          <w:p w14:paraId="27D83DB4" w14:textId="77777777" w:rsidR="003F2BD9" w:rsidRPr="00756D83" w:rsidRDefault="003F2BD9" w:rsidP="003F2BD9">
            <w:pPr>
              <w:jc w:val="both"/>
              <w:rPr>
                <w:rFonts w:cs="Arial"/>
                <w:szCs w:val="20"/>
                <w:lang w:val="en-US"/>
              </w:rPr>
            </w:pPr>
          </w:p>
          <w:p w14:paraId="2DC3F664" w14:textId="77777777" w:rsidR="003F2BD9" w:rsidRPr="00756D83" w:rsidRDefault="003F2BD9" w:rsidP="003F2BD9">
            <w:pPr>
              <w:ind w:left="511"/>
              <w:jc w:val="both"/>
              <w:rPr>
                <w:rFonts w:cs="Arial"/>
                <w:szCs w:val="20"/>
                <w:lang w:val="en-US"/>
              </w:rPr>
            </w:pPr>
            <w:r w:rsidRPr="00756D83">
              <w:rPr>
                <w:rFonts w:cs="Arial"/>
                <w:szCs w:val="20"/>
                <w:lang w:val="en-US"/>
              </w:rPr>
              <w:t xml:space="preserve">It is each Party’s responsibility to have a legal basis (i.e. privacy notice, consent, etc.) for sharing such business contact information with the other party. Maersk’s global privacy policy is available at </w:t>
            </w:r>
            <w:hyperlink r:id="rId13" w:history="1">
              <w:r w:rsidRPr="00756D83">
                <w:rPr>
                  <w:rStyle w:val="Hyperlink"/>
                  <w:rFonts w:cs="Arial"/>
                  <w:color w:val="auto"/>
                  <w:szCs w:val="20"/>
                  <w:lang w:val="en-US"/>
                </w:rPr>
                <w:t>www.maersk.com</w:t>
              </w:r>
            </w:hyperlink>
            <w:r w:rsidRPr="00756D83">
              <w:rPr>
                <w:rFonts w:cs="Arial"/>
                <w:szCs w:val="20"/>
                <w:lang w:val="en-US"/>
              </w:rPr>
              <w:t xml:space="preserve">. The Parties may transfer such information to any country where their global organization operates and hereby authorizes such transfer per se and on behalf of such personnel and/or third parties. </w:t>
            </w:r>
          </w:p>
          <w:p w14:paraId="51D01632" w14:textId="77777777" w:rsidR="003F2BD9" w:rsidRPr="00756D83" w:rsidRDefault="003F2BD9" w:rsidP="003F2BD9">
            <w:pPr>
              <w:jc w:val="both"/>
              <w:rPr>
                <w:rFonts w:cs="Arial"/>
                <w:szCs w:val="20"/>
                <w:lang w:val="en-US"/>
              </w:rPr>
            </w:pPr>
          </w:p>
          <w:p w14:paraId="6B2DD089" w14:textId="36F05B06" w:rsidR="003F2BD9" w:rsidRPr="00756D83" w:rsidRDefault="003F2BD9" w:rsidP="003F2BD9">
            <w:pPr>
              <w:pStyle w:val="BodyText"/>
              <w:spacing w:line="247" w:lineRule="auto"/>
              <w:ind w:right="44"/>
              <w:jc w:val="both"/>
              <w:rPr>
                <w:rFonts w:ascii="Verdana" w:hAnsi="Verdana"/>
                <w:sz w:val="20"/>
                <w:szCs w:val="20"/>
              </w:rPr>
            </w:pPr>
            <w:r w:rsidRPr="00756D83">
              <w:rPr>
                <w:rFonts w:ascii="Verdana" w:hAnsi="Verdana"/>
                <w:sz w:val="20"/>
                <w:szCs w:val="20"/>
              </w:rPr>
              <w:t>If required by applicable laws, the Parties agree to sign any additional document required to allow the transfer of such data outside its country of origin. In the event of any difference between the Contract and the any applicable law, the requirement for the stricter obligation or standard shall prevail.</w:t>
            </w:r>
          </w:p>
        </w:tc>
      </w:tr>
      <w:tr w:rsidR="003F2BD9" w:rsidRPr="00756D83" w14:paraId="4B6034F3" w14:textId="77777777" w:rsidTr="00A411EF">
        <w:trPr>
          <w:trHeight w:val="20"/>
        </w:trPr>
        <w:tc>
          <w:tcPr>
            <w:tcW w:w="2547" w:type="dxa"/>
            <w:shd w:val="clear" w:color="auto" w:fill="auto"/>
          </w:tcPr>
          <w:p w14:paraId="1CA0C9E0" w14:textId="77777777" w:rsidR="003F2BD9" w:rsidRDefault="003F2BD9" w:rsidP="003F2BD9">
            <w:pPr>
              <w:pStyle w:val="Heading5"/>
              <w:spacing w:line="252" w:lineRule="auto"/>
              <w:rPr>
                <w:rFonts w:ascii="Verdana" w:hAnsi="Verdana" w:cs="Arial"/>
                <w:b/>
                <w:color w:val="auto"/>
                <w:spacing w:val="-3"/>
                <w:w w:val="105"/>
                <w:szCs w:val="20"/>
              </w:rPr>
            </w:pPr>
            <w:r w:rsidRPr="00756D83">
              <w:rPr>
                <w:rFonts w:ascii="Verdana" w:hAnsi="Verdana" w:cs="Arial"/>
                <w:b/>
                <w:color w:val="auto"/>
                <w:spacing w:val="-3"/>
                <w:w w:val="105"/>
                <w:szCs w:val="20"/>
              </w:rPr>
              <w:lastRenderedPageBreak/>
              <w:t>New Sub-Clause 1.15</w:t>
            </w:r>
          </w:p>
          <w:p w14:paraId="3228A941" w14:textId="22CC7DCB" w:rsidR="005E4096" w:rsidRPr="005E4096" w:rsidRDefault="005E4096" w:rsidP="005E4096">
            <w:r w:rsidRPr="00756D83">
              <w:rPr>
                <w:rFonts w:cs="Arial"/>
                <w:spacing w:val="-3"/>
                <w:szCs w:val="20"/>
                <w:lang w:val="en-IN"/>
              </w:rPr>
              <w:t>corrupt, fraudulent</w:t>
            </w:r>
            <w:r>
              <w:rPr>
                <w:rFonts w:cs="Arial"/>
                <w:spacing w:val="-3"/>
                <w:szCs w:val="20"/>
                <w:lang w:val="en-IN"/>
              </w:rPr>
              <w:t xml:space="preserve"> practice</w:t>
            </w:r>
          </w:p>
        </w:tc>
        <w:tc>
          <w:tcPr>
            <w:tcW w:w="6804" w:type="dxa"/>
            <w:shd w:val="clear" w:color="auto" w:fill="auto"/>
          </w:tcPr>
          <w:p w14:paraId="10BC1BC6" w14:textId="77777777" w:rsidR="003F2BD9" w:rsidRPr="00756D83" w:rsidRDefault="003F2BD9" w:rsidP="003F2BD9">
            <w:pPr>
              <w:widowControl w:val="0"/>
              <w:tabs>
                <w:tab w:val="left" w:pos="0"/>
                <w:tab w:val="left" w:pos="675"/>
                <w:tab w:val="left" w:pos="1440"/>
                <w:tab w:val="left" w:pos="1755"/>
                <w:tab w:val="left" w:pos="2475"/>
                <w:tab w:val="left" w:pos="3195"/>
                <w:tab w:val="left" w:pos="3915"/>
                <w:tab w:val="left" w:pos="4635"/>
                <w:tab w:val="left" w:pos="5355"/>
                <w:tab w:val="left" w:pos="6075"/>
                <w:tab w:val="left" w:pos="6795"/>
                <w:tab w:val="left" w:pos="7515"/>
                <w:tab w:val="left" w:pos="8235"/>
                <w:tab w:val="left" w:pos="8955"/>
                <w:tab w:val="left" w:pos="9675"/>
                <w:tab w:val="left" w:pos="10395"/>
              </w:tabs>
              <w:snapToGrid w:val="0"/>
              <w:spacing w:before="60" w:after="60"/>
              <w:rPr>
                <w:rFonts w:cs="Arial"/>
                <w:spacing w:val="-3"/>
                <w:szCs w:val="20"/>
                <w:lang w:val="en-IN"/>
              </w:rPr>
            </w:pPr>
            <w:r w:rsidRPr="00756D83">
              <w:rPr>
                <w:rFonts w:cs="Arial"/>
                <w:spacing w:val="-3"/>
                <w:szCs w:val="20"/>
                <w:lang w:val="en-IN"/>
              </w:rPr>
              <w:t>Add the new sub clause 1.15 after sub clause 1.14:</w:t>
            </w:r>
          </w:p>
          <w:p w14:paraId="1B822EC8" w14:textId="77777777" w:rsidR="003F2BD9" w:rsidRPr="00756D83" w:rsidRDefault="003F2BD9" w:rsidP="003F2BD9">
            <w:pPr>
              <w:widowControl w:val="0"/>
              <w:tabs>
                <w:tab w:val="left" w:pos="0"/>
                <w:tab w:val="left" w:pos="675"/>
                <w:tab w:val="left" w:pos="1440"/>
                <w:tab w:val="left" w:pos="1755"/>
                <w:tab w:val="left" w:pos="2475"/>
                <w:tab w:val="left" w:pos="3195"/>
                <w:tab w:val="left" w:pos="3915"/>
                <w:tab w:val="left" w:pos="4635"/>
                <w:tab w:val="left" w:pos="5355"/>
                <w:tab w:val="left" w:pos="6075"/>
                <w:tab w:val="left" w:pos="6795"/>
                <w:tab w:val="left" w:pos="7515"/>
                <w:tab w:val="left" w:pos="8235"/>
                <w:tab w:val="left" w:pos="8955"/>
                <w:tab w:val="left" w:pos="9675"/>
                <w:tab w:val="left" w:pos="10395"/>
              </w:tabs>
              <w:snapToGrid w:val="0"/>
              <w:spacing w:before="60" w:after="60"/>
              <w:rPr>
                <w:rFonts w:cs="Arial"/>
                <w:spacing w:val="-3"/>
                <w:szCs w:val="20"/>
                <w:lang w:val="en-IN"/>
              </w:rPr>
            </w:pPr>
          </w:p>
          <w:p w14:paraId="6C497CCE" w14:textId="77777777" w:rsidR="003F2BD9" w:rsidRPr="00756D83" w:rsidRDefault="003F2BD9" w:rsidP="00A411EF">
            <w:pPr>
              <w:widowControl w:val="0"/>
              <w:snapToGrid w:val="0"/>
              <w:spacing w:before="60" w:after="60"/>
              <w:jc w:val="both"/>
              <w:rPr>
                <w:rFonts w:cs="Arial"/>
                <w:spacing w:val="-3"/>
                <w:szCs w:val="20"/>
                <w:lang w:val="en-IN"/>
              </w:rPr>
            </w:pPr>
            <w:r w:rsidRPr="00756D83">
              <w:rPr>
                <w:rFonts w:cs="Arial"/>
                <w:spacing w:val="-3"/>
                <w:szCs w:val="20"/>
                <w:lang w:val="en-IN"/>
              </w:rPr>
              <w:t>“If the Employer determines that the Contractor and/or any of its personnel, or its agents, or its Subcontractors, sub-consultants, services providers, suppliers and/or their employees has engaged in corrupt, fraudulent, collusive coercive, or obstructive practices, in competing for or in executing the Contract, then the Employer may, after giving 14 days’ notice to the Contractor, terminate the Contractor's employment under the Contract and expel him from the Site, and the provisions of Clause 15  shall apply as if such expulsion had been made under Sub-Clause 15.2.</w:t>
            </w:r>
          </w:p>
          <w:p w14:paraId="5A45D5FB" w14:textId="77777777" w:rsidR="003F2BD9" w:rsidRPr="00756D83" w:rsidRDefault="003F2BD9" w:rsidP="003F2BD9">
            <w:pPr>
              <w:widowControl w:val="0"/>
              <w:tabs>
                <w:tab w:val="left" w:pos="0"/>
                <w:tab w:val="left" w:pos="675"/>
                <w:tab w:val="left" w:pos="1440"/>
                <w:tab w:val="left" w:pos="1755"/>
                <w:tab w:val="left" w:pos="2475"/>
                <w:tab w:val="left" w:pos="3195"/>
                <w:tab w:val="left" w:pos="3915"/>
                <w:tab w:val="left" w:pos="4635"/>
                <w:tab w:val="left" w:pos="5355"/>
                <w:tab w:val="left" w:pos="6075"/>
                <w:tab w:val="left" w:pos="6795"/>
                <w:tab w:val="left" w:pos="7515"/>
                <w:tab w:val="left" w:pos="8235"/>
                <w:tab w:val="left" w:pos="8955"/>
                <w:tab w:val="left" w:pos="9675"/>
                <w:tab w:val="left" w:pos="10395"/>
              </w:tabs>
              <w:snapToGrid w:val="0"/>
              <w:spacing w:before="60" w:after="60"/>
              <w:rPr>
                <w:rFonts w:cs="Arial"/>
                <w:spacing w:val="-3"/>
                <w:szCs w:val="20"/>
                <w:lang w:val="en-IN"/>
              </w:rPr>
            </w:pPr>
          </w:p>
          <w:p w14:paraId="442EF4CC" w14:textId="77777777" w:rsidR="003F2BD9" w:rsidRPr="00756D83" w:rsidRDefault="003F2BD9" w:rsidP="003F2BD9">
            <w:pPr>
              <w:widowControl w:val="0"/>
              <w:tabs>
                <w:tab w:val="left" w:pos="0"/>
                <w:tab w:val="left" w:pos="675"/>
                <w:tab w:val="left" w:pos="1440"/>
                <w:tab w:val="left" w:pos="1755"/>
                <w:tab w:val="left" w:pos="2475"/>
                <w:tab w:val="left" w:pos="3195"/>
                <w:tab w:val="left" w:pos="3915"/>
                <w:tab w:val="left" w:pos="4635"/>
                <w:tab w:val="left" w:pos="5355"/>
                <w:tab w:val="left" w:pos="6075"/>
                <w:tab w:val="left" w:pos="6795"/>
                <w:tab w:val="left" w:pos="7515"/>
                <w:tab w:val="left" w:pos="8235"/>
                <w:tab w:val="left" w:pos="8955"/>
                <w:tab w:val="left" w:pos="9675"/>
                <w:tab w:val="left" w:pos="10395"/>
              </w:tabs>
              <w:snapToGrid w:val="0"/>
              <w:spacing w:before="60" w:after="60"/>
              <w:rPr>
                <w:rFonts w:cs="Arial"/>
                <w:spacing w:val="-3"/>
                <w:szCs w:val="20"/>
                <w:lang w:val="en-IN"/>
              </w:rPr>
            </w:pPr>
            <w:r w:rsidRPr="00756D83">
              <w:rPr>
                <w:rFonts w:cs="Arial"/>
                <w:spacing w:val="-3"/>
                <w:szCs w:val="20"/>
                <w:lang w:val="en-IN"/>
              </w:rPr>
              <w:t xml:space="preserve">For the purposes of this Sub-Clause, </w:t>
            </w:r>
          </w:p>
          <w:p w14:paraId="5871FE30" w14:textId="77777777" w:rsidR="003F2BD9" w:rsidRPr="00756D83" w:rsidRDefault="003F2BD9" w:rsidP="003F2BD9">
            <w:pPr>
              <w:pStyle w:val="ListParagraph"/>
              <w:widowControl w:val="0"/>
              <w:numPr>
                <w:ilvl w:val="0"/>
                <w:numId w:val="27"/>
              </w:numPr>
              <w:tabs>
                <w:tab w:val="left" w:pos="0"/>
                <w:tab w:val="left" w:pos="360"/>
                <w:tab w:val="left" w:pos="1440"/>
                <w:tab w:val="left" w:pos="1755"/>
                <w:tab w:val="left" w:pos="2475"/>
                <w:tab w:val="left" w:pos="3195"/>
                <w:tab w:val="left" w:pos="3915"/>
                <w:tab w:val="left" w:pos="4635"/>
                <w:tab w:val="left" w:pos="5355"/>
                <w:tab w:val="left" w:pos="6075"/>
                <w:tab w:val="left" w:pos="6795"/>
                <w:tab w:val="left" w:pos="7515"/>
                <w:tab w:val="left" w:pos="8235"/>
                <w:tab w:val="left" w:pos="8955"/>
                <w:tab w:val="left" w:pos="9675"/>
                <w:tab w:val="left" w:pos="10395"/>
              </w:tabs>
              <w:snapToGrid w:val="0"/>
              <w:spacing w:before="60" w:after="60"/>
              <w:ind w:left="457" w:hanging="380"/>
              <w:jc w:val="both"/>
              <w:rPr>
                <w:rFonts w:cs="Arial"/>
                <w:spacing w:val="-3"/>
                <w:szCs w:val="20"/>
                <w:lang w:val="en-IN"/>
              </w:rPr>
            </w:pPr>
            <w:r w:rsidRPr="00756D83">
              <w:rPr>
                <w:rFonts w:cs="Arial"/>
                <w:spacing w:val="-3"/>
                <w:szCs w:val="20"/>
                <w:lang w:val="en-IN"/>
              </w:rPr>
              <w:t>“corrupt practice” means the offering, receiving, or soliciting, directly or indirectly, of anything of any value to influence the actions of a public official in the selection process or in contract execution;</w:t>
            </w:r>
          </w:p>
          <w:p w14:paraId="28316D9A" w14:textId="77777777" w:rsidR="003F2BD9" w:rsidRPr="00756D83" w:rsidRDefault="003F2BD9" w:rsidP="003F2BD9">
            <w:pPr>
              <w:pStyle w:val="ListParagraph"/>
              <w:widowControl w:val="0"/>
              <w:tabs>
                <w:tab w:val="left" w:pos="0"/>
                <w:tab w:val="left" w:pos="360"/>
                <w:tab w:val="left" w:pos="1440"/>
                <w:tab w:val="left" w:pos="1755"/>
                <w:tab w:val="left" w:pos="2475"/>
                <w:tab w:val="left" w:pos="3195"/>
                <w:tab w:val="left" w:pos="3915"/>
                <w:tab w:val="left" w:pos="4635"/>
                <w:tab w:val="left" w:pos="5355"/>
                <w:tab w:val="left" w:pos="6075"/>
                <w:tab w:val="left" w:pos="6795"/>
                <w:tab w:val="left" w:pos="7515"/>
                <w:tab w:val="left" w:pos="8235"/>
                <w:tab w:val="left" w:pos="8955"/>
                <w:tab w:val="left" w:pos="9675"/>
                <w:tab w:val="left" w:pos="10395"/>
              </w:tabs>
              <w:snapToGrid w:val="0"/>
              <w:spacing w:before="60" w:after="60"/>
              <w:ind w:left="457"/>
              <w:rPr>
                <w:rFonts w:cs="Arial"/>
                <w:spacing w:val="-3"/>
                <w:szCs w:val="20"/>
                <w:lang w:val="en-IN"/>
              </w:rPr>
            </w:pPr>
          </w:p>
          <w:p w14:paraId="0B467195" w14:textId="77777777" w:rsidR="003F2BD9" w:rsidRPr="00756D83" w:rsidRDefault="003F2BD9" w:rsidP="003F2BD9">
            <w:pPr>
              <w:pStyle w:val="ListParagraph"/>
              <w:widowControl w:val="0"/>
              <w:numPr>
                <w:ilvl w:val="0"/>
                <w:numId w:val="27"/>
              </w:numPr>
              <w:tabs>
                <w:tab w:val="left" w:pos="0"/>
                <w:tab w:val="left" w:pos="360"/>
                <w:tab w:val="left" w:pos="1440"/>
                <w:tab w:val="left" w:pos="1755"/>
                <w:tab w:val="left" w:pos="2475"/>
                <w:tab w:val="left" w:pos="3195"/>
                <w:tab w:val="left" w:pos="3915"/>
                <w:tab w:val="left" w:pos="4635"/>
                <w:tab w:val="left" w:pos="5355"/>
                <w:tab w:val="left" w:pos="6075"/>
                <w:tab w:val="left" w:pos="6795"/>
                <w:tab w:val="left" w:pos="7515"/>
                <w:tab w:val="left" w:pos="8235"/>
                <w:tab w:val="left" w:pos="8955"/>
                <w:tab w:val="left" w:pos="9675"/>
                <w:tab w:val="left" w:pos="10395"/>
              </w:tabs>
              <w:snapToGrid w:val="0"/>
              <w:spacing w:before="60" w:after="60"/>
              <w:ind w:left="457" w:hanging="380"/>
              <w:jc w:val="both"/>
              <w:rPr>
                <w:rFonts w:cs="Arial"/>
                <w:spacing w:val="-3"/>
                <w:szCs w:val="20"/>
                <w:lang w:val="en-IN"/>
              </w:rPr>
            </w:pPr>
            <w:r w:rsidRPr="00756D83">
              <w:rPr>
                <w:rFonts w:cs="Arial"/>
                <w:spacing w:val="-3"/>
                <w:szCs w:val="20"/>
                <w:lang w:val="en-IN"/>
              </w:rPr>
              <w:t xml:space="preserve">“fraudulent practice” means a misrepresentation or omission of facts in order to influence a selection Process or the execution of a contract; </w:t>
            </w:r>
          </w:p>
          <w:p w14:paraId="2880234B" w14:textId="77777777" w:rsidR="003F2BD9" w:rsidRPr="00756D83" w:rsidRDefault="003F2BD9" w:rsidP="003F2BD9">
            <w:pPr>
              <w:pStyle w:val="ListParagraph"/>
              <w:spacing w:before="200" w:after="80" w:line="288" w:lineRule="auto"/>
              <w:rPr>
                <w:rFonts w:cs="Arial"/>
                <w:spacing w:val="-3"/>
                <w:szCs w:val="20"/>
                <w:lang w:val="en-IN"/>
              </w:rPr>
            </w:pPr>
          </w:p>
          <w:p w14:paraId="56D6B6A2" w14:textId="77777777" w:rsidR="003F2BD9" w:rsidRPr="00756D83" w:rsidRDefault="003F2BD9" w:rsidP="003F2BD9">
            <w:pPr>
              <w:pStyle w:val="ListParagraph"/>
              <w:widowControl w:val="0"/>
              <w:numPr>
                <w:ilvl w:val="0"/>
                <w:numId w:val="27"/>
              </w:numPr>
              <w:tabs>
                <w:tab w:val="left" w:pos="0"/>
                <w:tab w:val="left" w:pos="360"/>
                <w:tab w:val="left" w:pos="1440"/>
                <w:tab w:val="left" w:pos="1755"/>
                <w:tab w:val="left" w:pos="2475"/>
                <w:tab w:val="left" w:pos="3195"/>
                <w:tab w:val="left" w:pos="3915"/>
                <w:tab w:val="left" w:pos="4635"/>
                <w:tab w:val="left" w:pos="5355"/>
                <w:tab w:val="left" w:pos="6075"/>
                <w:tab w:val="left" w:pos="6795"/>
                <w:tab w:val="left" w:pos="7515"/>
                <w:tab w:val="left" w:pos="8235"/>
                <w:tab w:val="left" w:pos="8955"/>
                <w:tab w:val="left" w:pos="9675"/>
                <w:tab w:val="left" w:pos="10395"/>
              </w:tabs>
              <w:snapToGrid w:val="0"/>
              <w:spacing w:before="60" w:after="60"/>
              <w:ind w:left="457" w:hanging="380"/>
              <w:jc w:val="both"/>
              <w:rPr>
                <w:rFonts w:cs="Arial"/>
                <w:spacing w:val="-3"/>
                <w:szCs w:val="20"/>
                <w:lang w:val="en-IN"/>
              </w:rPr>
            </w:pPr>
            <w:r w:rsidRPr="00756D83">
              <w:rPr>
                <w:rFonts w:cs="Arial"/>
                <w:spacing w:val="-3"/>
                <w:szCs w:val="20"/>
                <w:lang w:val="en-IN"/>
              </w:rPr>
              <w:t xml:space="preserve">“collusive practice” means a scheme or arrangement between two or more Tenderers, with or without the knowledge of the Employer, designed to establish prices at artificial, non-competitive levels; </w:t>
            </w:r>
          </w:p>
          <w:p w14:paraId="06293C26" w14:textId="77777777" w:rsidR="003F2BD9" w:rsidRPr="00756D83" w:rsidRDefault="003F2BD9" w:rsidP="003F2BD9">
            <w:pPr>
              <w:pStyle w:val="ListParagraph"/>
              <w:spacing w:before="200" w:after="80" w:line="288" w:lineRule="auto"/>
              <w:rPr>
                <w:rFonts w:cs="Arial"/>
                <w:spacing w:val="-3"/>
                <w:szCs w:val="20"/>
                <w:lang w:val="en-IN"/>
              </w:rPr>
            </w:pPr>
          </w:p>
          <w:p w14:paraId="76F5225E" w14:textId="77777777" w:rsidR="003F2BD9" w:rsidRPr="00756D83" w:rsidRDefault="003F2BD9" w:rsidP="003F2BD9">
            <w:pPr>
              <w:pStyle w:val="ListParagraph"/>
              <w:widowControl w:val="0"/>
              <w:numPr>
                <w:ilvl w:val="0"/>
                <w:numId w:val="27"/>
              </w:numPr>
              <w:tabs>
                <w:tab w:val="left" w:pos="0"/>
                <w:tab w:val="left" w:pos="360"/>
                <w:tab w:val="left" w:pos="1440"/>
                <w:tab w:val="left" w:pos="1755"/>
                <w:tab w:val="left" w:pos="2475"/>
                <w:tab w:val="left" w:pos="3195"/>
                <w:tab w:val="left" w:pos="3915"/>
                <w:tab w:val="left" w:pos="4635"/>
                <w:tab w:val="left" w:pos="5355"/>
                <w:tab w:val="left" w:pos="6075"/>
                <w:tab w:val="left" w:pos="6795"/>
                <w:tab w:val="left" w:pos="7515"/>
                <w:tab w:val="left" w:pos="8235"/>
                <w:tab w:val="left" w:pos="8955"/>
                <w:tab w:val="left" w:pos="9675"/>
                <w:tab w:val="left" w:pos="10395"/>
              </w:tabs>
              <w:snapToGrid w:val="0"/>
              <w:spacing w:before="60" w:after="60"/>
              <w:ind w:left="457" w:hanging="380"/>
              <w:jc w:val="both"/>
              <w:rPr>
                <w:rFonts w:cs="Arial"/>
                <w:spacing w:val="-3"/>
                <w:szCs w:val="20"/>
                <w:lang w:val="en-IN"/>
              </w:rPr>
            </w:pPr>
            <w:r w:rsidRPr="00756D83">
              <w:rPr>
                <w:rFonts w:cs="Arial"/>
                <w:spacing w:val="-3"/>
                <w:szCs w:val="20"/>
                <w:lang w:val="en-IN"/>
              </w:rPr>
              <w:t xml:space="preserve">“coercive practice” means harming or threatening to harm, directly or indirectly, person or their property to influence their participation in a procurement process, or affect the execution of a contract.  </w:t>
            </w:r>
          </w:p>
          <w:p w14:paraId="35346291" w14:textId="77777777" w:rsidR="003F2BD9" w:rsidRPr="00756D83" w:rsidRDefault="003F2BD9" w:rsidP="003F2BD9">
            <w:pPr>
              <w:pStyle w:val="ListParagraph"/>
              <w:spacing w:before="200" w:after="80" w:line="288" w:lineRule="auto"/>
              <w:rPr>
                <w:rFonts w:cs="Arial"/>
                <w:spacing w:val="-3"/>
                <w:szCs w:val="20"/>
                <w:lang w:val="en-IN"/>
              </w:rPr>
            </w:pPr>
          </w:p>
          <w:p w14:paraId="35B6163D" w14:textId="77777777" w:rsidR="003F2BD9" w:rsidRPr="00756D83" w:rsidRDefault="003F2BD9" w:rsidP="003F2BD9">
            <w:pPr>
              <w:pStyle w:val="ListParagraph"/>
              <w:widowControl w:val="0"/>
              <w:numPr>
                <w:ilvl w:val="0"/>
                <w:numId w:val="27"/>
              </w:numPr>
              <w:tabs>
                <w:tab w:val="left" w:pos="0"/>
                <w:tab w:val="left" w:pos="360"/>
                <w:tab w:val="left" w:pos="1440"/>
                <w:tab w:val="left" w:pos="1755"/>
                <w:tab w:val="left" w:pos="2475"/>
                <w:tab w:val="left" w:pos="3195"/>
                <w:tab w:val="left" w:pos="3915"/>
                <w:tab w:val="left" w:pos="4635"/>
                <w:tab w:val="left" w:pos="5355"/>
                <w:tab w:val="left" w:pos="6075"/>
                <w:tab w:val="left" w:pos="6795"/>
                <w:tab w:val="left" w:pos="7515"/>
                <w:tab w:val="left" w:pos="8235"/>
                <w:tab w:val="left" w:pos="8955"/>
                <w:tab w:val="left" w:pos="9675"/>
                <w:tab w:val="left" w:pos="10395"/>
              </w:tabs>
              <w:snapToGrid w:val="0"/>
              <w:spacing w:before="60" w:after="60"/>
              <w:ind w:left="457" w:hanging="380"/>
              <w:jc w:val="both"/>
              <w:rPr>
                <w:rFonts w:cs="Arial"/>
                <w:spacing w:val="-3"/>
                <w:szCs w:val="20"/>
                <w:lang w:val="en-IN"/>
              </w:rPr>
            </w:pPr>
            <w:r w:rsidRPr="00756D83">
              <w:rPr>
                <w:rFonts w:cs="Arial"/>
                <w:spacing w:val="-3"/>
                <w:szCs w:val="20"/>
                <w:lang w:val="en-IN"/>
              </w:rPr>
              <w:t xml:space="preserve">“obstructive practice” is </w:t>
            </w:r>
          </w:p>
          <w:p w14:paraId="257FF987" w14:textId="77777777" w:rsidR="003F2BD9" w:rsidRPr="00756D83" w:rsidRDefault="003F2BD9" w:rsidP="003F2BD9">
            <w:pPr>
              <w:pStyle w:val="ListParagraph"/>
              <w:spacing w:before="200" w:after="80" w:line="288" w:lineRule="auto"/>
              <w:rPr>
                <w:rFonts w:cs="Arial"/>
                <w:spacing w:val="-3"/>
                <w:szCs w:val="20"/>
                <w:lang w:val="en-IN"/>
              </w:rPr>
            </w:pPr>
          </w:p>
          <w:p w14:paraId="5CF202BF" w14:textId="0BB2ACD1" w:rsidR="003F2BD9" w:rsidRPr="005E4096" w:rsidRDefault="003F2BD9" w:rsidP="005E4096">
            <w:pPr>
              <w:pStyle w:val="ListParagraph"/>
              <w:widowControl w:val="0"/>
              <w:numPr>
                <w:ilvl w:val="0"/>
                <w:numId w:val="28"/>
              </w:numPr>
              <w:tabs>
                <w:tab w:val="left" w:pos="0"/>
                <w:tab w:val="left" w:pos="360"/>
                <w:tab w:val="left" w:pos="1440"/>
                <w:tab w:val="left" w:pos="1755"/>
                <w:tab w:val="left" w:pos="2475"/>
                <w:tab w:val="left" w:pos="3195"/>
                <w:tab w:val="left" w:pos="3915"/>
                <w:tab w:val="left" w:pos="4635"/>
                <w:tab w:val="left" w:pos="5355"/>
                <w:tab w:val="left" w:pos="6075"/>
                <w:tab w:val="left" w:pos="6795"/>
                <w:tab w:val="left" w:pos="7515"/>
                <w:tab w:val="left" w:pos="8235"/>
                <w:tab w:val="left" w:pos="8955"/>
                <w:tab w:val="left" w:pos="9675"/>
                <w:tab w:val="left" w:pos="10395"/>
              </w:tabs>
              <w:snapToGrid w:val="0"/>
              <w:spacing w:before="60" w:after="60"/>
              <w:jc w:val="both"/>
              <w:rPr>
                <w:rFonts w:cs="Arial"/>
                <w:spacing w:val="-3"/>
                <w:szCs w:val="20"/>
                <w:lang w:val="en-IN"/>
              </w:rPr>
            </w:pPr>
            <w:r w:rsidRPr="00756D83">
              <w:rPr>
                <w:rFonts w:cs="Arial"/>
                <w:spacing w:val="-3"/>
                <w:szCs w:val="20"/>
                <w:lang w:val="en-IN"/>
              </w:rPr>
              <w:t>deliberately destroying, falsifying, altering or concealing of evidence material to the investigation or making false statements to investigators in order to materially impede an Employer’s investigation into allegations of a corrupt, fraudulent, coercive or collusive practice; and/or threatening, harassing or intimidating any party to prevent it from disclosing its knowledge of matters relevant to the investigation or from pursuing the investigation, or</w:t>
            </w:r>
            <w:r w:rsidR="005E4096">
              <w:rPr>
                <w:rFonts w:cs="Arial"/>
                <w:spacing w:val="-3"/>
                <w:szCs w:val="20"/>
                <w:lang w:val="en-IN"/>
              </w:rPr>
              <w:t xml:space="preserve"> </w:t>
            </w:r>
            <w:r w:rsidRPr="005E4096">
              <w:rPr>
                <w:spacing w:val="-3"/>
                <w:szCs w:val="20"/>
                <w:lang w:val="en-IN"/>
              </w:rPr>
              <w:t>acts intended to materially impede the exercise of the Employer’s inspection and audit rights.</w:t>
            </w:r>
          </w:p>
        </w:tc>
      </w:tr>
    </w:tbl>
    <w:p w14:paraId="50D42497" w14:textId="68B43F6B" w:rsidR="00A411EF" w:rsidRDefault="00A411EF">
      <w:r>
        <w:br w:type="page"/>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0" w:type="dxa"/>
          <w:left w:w="57" w:type="dxa"/>
          <w:bottom w:w="170" w:type="dxa"/>
          <w:right w:w="57" w:type="dxa"/>
        </w:tblCellMar>
        <w:tblLook w:val="01E0" w:firstRow="1" w:lastRow="1" w:firstColumn="1" w:lastColumn="1" w:noHBand="0" w:noVBand="0"/>
      </w:tblPr>
      <w:tblGrid>
        <w:gridCol w:w="2405"/>
        <w:gridCol w:w="6946"/>
      </w:tblGrid>
      <w:tr w:rsidR="00756D83" w:rsidRPr="00756D83" w14:paraId="6BB8C367" w14:textId="77777777" w:rsidTr="00A411EF">
        <w:trPr>
          <w:trHeight w:val="20"/>
        </w:trPr>
        <w:tc>
          <w:tcPr>
            <w:tcW w:w="9351" w:type="dxa"/>
            <w:gridSpan w:val="2"/>
            <w:shd w:val="clear" w:color="auto" w:fill="auto"/>
          </w:tcPr>
          <w:p w14:paraId="6459FFD7" w14:textId="096F3581" w:rsidR="00756D83" w:rsidRPr="00756D83" w:rsidRDefault="00A411EF" w:rsidP="00756D83">
            <w:pPr>
              <w:shd w:val="clear" w:color="auto" w:fill="FFFFFF"/>
              <w:jc w:val="both"/>
              <w:rPr>
                <w:rFonts w:cs="Arial"/>
                <w:szCs w:val="20"/>
              </w:rPr>
            </w:pPr>
            <w:r>
              <w:lastRenderedPageBreak/>
              <w:br w:type="page"/>
            </w:r>
            <w:r w:rsidR="00756D83" w:rsidRPr="00756D83">
              <w:rPr>
                <w:rFonts w:cs="Arial"/>
                <w:b/>
                <w:szCs w:val="20"/>
              </w:rPr>
              <w:t>Clause – 2 : The Employer</w:t>
            </w:r>
          </w:p>
        </w:tc>
      </w:tr>
      <w:tr w:rsidR="00756D83" w:rsidRPr="00756D83" w14:paraId="0CAD11B7" w14:textId="5F1F124C" w:rsidTr="00A411EF">
        <w:trPr>
          <w:trHeight w:val="20"/>
        </w:trPr>
        <w:tc>
          <w:tcPr>
            <w:tcW w:w="2405" w:type="dxa"/>
            <w:shd w:val="clear" w:color="auto" w:fill="auto"/>
          </w:tcPr>
          <w:p w14:paraId="21A8B489" w14:textId="77777777" w:rsidR="00756D83" w:rsidRPr="00756D83" w:rsidRDefault="00756D83" w:rsidP="00756D83">
            <w:pPr>
              <w:pStyle w:val="Heading5"/>
              <w:ind w:right="44"/>
              <w:jc w:val="both"/>
              <w:rPr>
                <w:rFonts w:ascii="Verdana" w:hAnsi="Verdana" w:cs="Arial"/>
                <w:b/>
                <w:color w:val="auto"/>
                <w:szCs w:val="20"/>
                <w:lang w:val="en-US"/>
              </w:rPr>
            </w:pPr>
            <w:r w:rsidRPr="00756D83">
              <w:rPr>
                <w:rFonts w:ascii="Verdana" w:hAnsi="Verdana" w:cs="Arial"/>
                <w:b/>
                <w:color w:val="auto"/>
                <w:w w:val="105"/>
                <w:szCs w:val="20"/>
              </w:rPr>
              <w:t>Sub-Clause 2.1</w:t>
            </w:r>
          </w:p>
          <w:p w14:paraId="32C362AB" w14:textId="2EF2DB24" w:rsidR="00756D83" w:rsidRPr="00756D83" w:rsidRDefault="00756D83" w:rsidP="00756D83">
            <w:pPr>
              <w:pStyle w:val="Heading5"/>
              <w:spacing w:before="9" w:line="247" w:lineRule="auto"/>
              <w:ind w:right="44"/>
              <w:rPr>
                <w:rFonts w:ascii="Verdana" w:hAnsi="Verdana" w:cs="Arial"/>
                <w:color w:val="auto"/>
                <w:szCs w:val="20"/>
              </w:rPr>
            </w:pPr>
            <w:r w:rsidRPr="00756D83">
              <w:rPr>
                <w:rFonts w:ascii="Verdana" w:hAnsi="Verdana" w:cs="Arial"/>
                <w:color w:val="auto"/>
                <w:spacing w:val="-3"/>
                <w:w w:val="105"/>
                <w:szCs w:val="20"/>
              </w:rPr>
              <w:t xml:space="preserve">Right </w:t>
            </w:r>
            <w:r w:rsidRPr="00756D83">
              <w:rPr>
                <w:rFonts w:ascii="Verdana" w:hAnsi="Verdana" w:cs="Arial"/>
                <w:color w:val="auto"/>
                <w:w w:val="105"/>
                <w:szCs w:val="20"/>
              </w:rPr>
              <w:t xml:space="preserve">of </w:t>
            </w:r>
            <w:r w:rsidRPr="00756D83">
              <w:rPr>
                <w:rFonts w:ascii="Verdana" w:hAnsi="Verdana" w:cs="Arial"/>
                <w:color w:val="auto"/>
                <w:spacing w:val="-4"/>
                <w:w w:val="105"/>
                <w:szCs w:val="20"/>
              </w:rPr>
              <w:t xml:space="preserve">Access </w:t>
            </w:r>
            <w:r w:rsidRPr="00756D83">
              <w:rPr>
                <w:rFonts w:ascii="Verdana" w:hAnsi="Verdana" w:cs="Arial"/>
                <w:color w:val="auto"/>
                <w:spacing w:val="-8"/>
                <w:w w:val="105"/>
                <w:szCs w:val="20"/>
              </w:rPr>
              <w:t xml:space="preserve">to </w:t>
            </w:r>
            <w:r w:rsidRPr="00756D83">
              <w:rPr>
                <w:rFonts w:ascii="Verdana" w:hAnsi="Verdana" w:cs="Arial"/>
                <w:color w:val="auto"/>
                <w:w w:val="105"/>
                <w:szCs w:val="20"/>
              </w:rPr>
              <w:t>the</w:t>
            </w:r>
            <w:r w:rsidRPr="00756D83">
              <w:rPr>
                <w:rFonts w:ascii="Verdana" w:hAnsi="Verdana" w:cs="Arial"/>
                <w:color w:val="auto"/>
                <w:spacing w:val="-7"/>
                <w:w w:val="105"/>
                <w:szCs w:val="20"/>
              </w:rPr>
              <w:t xml:space="preserve"> </w:t>
            </w:r>
            <w:r w:rsidRPr="00756D83">
              <w:rPr>
                <w:rFonts w:ascii="Verdana" w:hAnsi="Verdana" w:cs="Arial"/>
                <w:color w:val="auto"/>
                <w:w w:val="105"/>
                <w:szCs w:val="20"/>
              </w:rPr>
              <w:t>Site</w:t>
            </w:r>
          </w:p>
        </w:tc>
        <w:tc>
          <w:tcPr>
            <w:tcW w:w="6946" w:type="dxa"/>
            <w:shd w:val="clear" w:color="auto" w:fill="auto"/>
          </w:tcPr>
          <w:p w14:paraId="52E8F835" w14:textId="77777777" w:rsidR="00756D83" w:rsidRPr="00756D83" w:rsidRDefault="00756D83" w:rsidP="00756D83">
            <w:pPr>
              <w:pStyle w:val="BodyText"/>
              <w:spacing w:before="104"/>
              <w:ind w:right="44"/>
              <w:jc w:val="both"/>
              <w:rPr>
                <w:rFonts w:ascii="Verdana" w:hAnsi="Verdana"/>
                <w:sz w:val="20"/>
                <w:szCs w:val="20"/>
              </w:rPr>
            </w:pPr>
            <w:r w:rsidRPr="00756D83">
              <w:rPr>
                <w:rFonts w:ascii="Verdana" w:hAnsi="Verdana"/>
                <w:w w:val="105"/>
                <w:sz w:val="20"/>
                <w:szCs w:val="20"/>
              </w:rPr>
              <w:t>Delete the second paragraph of the Sub-Clause and substitute:</w:t>
            </w:r>
          </w:p>
          <w:p w14:paraId="4E86FD18" w14:textId="77777777" w:rsidR="00756D83" w:rsidRPr="00756D83" w:rsidRDefault="00756D83" w:rsidP="00756D83">
            <w:pPr>
              <w:pStyle w:val="BodyText"/>
              <w:spacing w:before="6"/>
              <w:ind w:right="44"/>
              <w:jc w:val="both"/>
              <w:rPr>
                <w:rFonts w:ascii="Verdana" w:hAnsi="Verdana"/>
                <w:sz w:val="20"/>
                <w:szCs w:val="20"/>
              </w:rPr>
            </w:pPr>
          </w:p>
          <w:p w14:paraId="460DE3EC" w14:textId="2BA85484" w:rsidR="00756D83" w:rsidRPr="00756D83" w:rsidRDefault="00756D83" w:rsidP="00756D83">
            <w:pPr>
              <w:shd w:val="clear" w:color="auto" w:fill="FFFFFF"/>
              <w:jc w:val="both"/>
              <w:rPr>
                <w:rFonts w:cs="Arial"/>
                <w:b/>
                <w:szCs w:val="20"/>
              </w:rPr>
            </w:pPr>
            <w:r w:rsidRPr="00756D83">
              <w:rPr>
                <w:rFonts w:cs="Arial"/>
                <w:w w:val="105"/>
                <w:szCs w:val="20"/>
              </w:rPr>
              <w:t xml:space="preserve">If no </w:t>
            </w:r>
            <w:r w:rsidRPr="00756D83">
              <w:rPr>
                <w:rFonts w:cs="Arial"/>
                <w:spacing w:val="-3"/>
                <w:w w:val="105"/>
                <w:szCs w:val="20"/>
              </w:rPr>
              <w:t xml:space="preserve">such time </w:t>
            </w:r>
            <w:r w:rsidRPr="00756D83">
              <w:rPr>
                <w:rFonts w:cs="Arial"/>
                <w:w w:val="105"/>
                <w:szCs w:val="20"/>
              </w:rPr>
              <w:t xml:space="preserve">is </w:t>
            </w:r>
            <w:r w:rsidRPr="00756D83">
              <w:rPr>
                <w:rFonts w:cs="Arial"/>
                <w:spacing w:val="-3"/>
                <w:w w:val="105"/>
                <w:szCs w:val="20"/>
              </w:rPr>
              <w:t xml:space="preserve">stated </w:t>
            </w:r>
            <w:r w:rsidRPr="00756D83">
              <w:rPr>
                <w:rFonts w:cs="Arial"/>
                <w:w w:val="105"/>
                <w:szCs w:val="20"/>
              </w:rPr>
              <w:t xml:space="preserve">in the </w:t>
            </w:r>
            <w:r w:rsidRPr="00756D83">
              <w:rPr>
                <w:rFonts w:cs="Arial"/>
                <w:spacing w:val="-3"/>
                <w:w w:val="105"/>
                <w:szCs w:val="20"/>
              </w:rPr>
              <w:t xml:space="preserve">Appendix to Tender, </w:t>
            </w:r>
            <w:r w:rsidRPr="00756D83">
              <w:rPr>
                <w:rFonts w:cs="Arial"/>
                <w:w w:val="105"/>
                <w:szCs w:val="20"/>
              </w:rPr>
              <w:t xml:space="preserve">the </w:t>
            </w:r>
            <w:r w:rsidRPr="00756D83">
              <w:rPr>
                <w:rFonts w:cs="Arial"/>
                <w:spacing w:val="-3"/>
                <w:w w:val="105"/>
                <w:szCs w:val="20"/>
              </w:rPr>
              <w:t xml:space="preserve">Employer shall give </w:t>
            </w:r>
            <w:r w:rsidRPr="00756D83">
              <w:rPr>
                <w:rFonts w:cs="Arial"/>
                <w:spacing w:val="-2"/>
                <w:w w:val="105"/>
                <w:szCs w:val="20"/>
              </w:rPr>
              <w:t xml:space="preserve">the </w:t>
            </w:r>
            <w:r w:rsidRPr="00756D83">
              <w:rPr>
                <w:rFonts w:cs="Arial"/>
                <w:spacing w:val="-3"/>
                <w:w w:val="105"/>
                <w:szCs w:val="20"/>
              </w:rPr>
              <w:t xml:space="preserve">Contractor </w:t>
            </w:r>
            <w:r w:rsidRPr="00756D83">
              <w:rPr>
                <w:rFonts w:cs="Arial"/>
                <w:w w:val="105"/>
                <w:szCs w:val="20"/>
              </w:rPr>
              <w:t xml:space="preserve">right of </w:t>
            </w:r>
            <w:r w:rsidRPr="00756D83">
              <w:rPr>
                <w:rFonts w:cs="Arial"/>
                <w:spacing w:val="-3"/>
                <w:w w:val="105"/>
                <w:szCs w:val="20"/>
              </w:rPr>
              <w:t xml:space="preserve">access </w:t>
            </w:r>
            <w:r w:rsidRPr="00756D83">
              <w:rPr>
                <w:rFonts w:cs="Arial"/>
                <w:w w:val="105"/>
                <w:szCs w:val="20"/>
              </w:rPr>
              <w:t xml:space="preserve">to, and </w:t>
            </w:r>
            <w:r w:rsidRPr="00756D83">
              <w:rPr>
                <w:rFonts w:cs="Arial"/>
                <w:spacing w:val="-3"/>
                <w:w w:val="105"/>
                <w:szCs w:val="20"/>
              </w:rPr>
              <w:t xml:space="preserve">possession </w:t>
            </w:r>
            <w:r w:rsidRPr="00756D83">
              <w:rPr>
                <w:rFonts w:cs="Arial"/>
                <w:w w:val="105"/>
                <w:szCs w:val="20"/>
              </w:rPr>
              <w:t xml:space="preserve">of, the Site </w:t>
            </w:r>
            <w:r w:rsidRPr="00756D83">
              <w:rPr>
                <w:rFonts w:cs="Arial"/>
                <w:spacing w:val="-3"/>
                <w:w w:val="105"/>
                <w:szCs w:val="20"/>
              </w:rPr>
              <w:t xml:space="preserve">within such </w:t>
            </w:r>
            <w:r w:rsidRPr="00756D83">
              <w:rPr>
                <w:rFonts w:cs="Arial"/>
                <w:spacing w:val="-2"/>
                <w:w w:val="105"/>
                <w:szCs w:val="20"/>
              </w:rPr>
              <w:t xml:space="preserve">times </w:t>
            </w:r>
            <w:r w:rsidRPr="00756D83">
              <w:rPr>
                <w:rFonts w:cs="Arial"/>
                <w:w w:val="105"/>
                <w:szCs w:val="20"/>
              </w:rPr>
              <w:t xml:space="preserve">as may be </w:t>
            </w:r>
            <w:r w:rsidRPr="00756D83">
              <w:rPr>
                <w:rFonts w:cs="Arial"/>
                <w:spacing w:val="-3"/>
                <w:w w:val="105"/>
                <w:szCs w:val="20"/>
              </w:rPr>
              <w:t xml:space="preserve">required </w:t>
            </w:r>
            <w:r w:rsidRPr="00756D83">
              <w:rPr>
                <w:rFonts w:cs="Arial"/>
                <w:w w:val="105"/>
                <w:szCs w:val="20"/>
              </w:rPr>
              <w:t xml:space="preserve">to </w:t>
            </w:r>
            <w:r w:rsidRPr="00756D83">
              <w:rPr>
                <w:rFonts w:cs="Arial"/>
                <w:spacing w:val="-3"/>
                <w:w w:val="105"/>
                <w:szCs w:val="20"/>
              </w:rPr>
              <w:t xml:space="preserve">enable </w:t>
            </w:r>
            <w:r w:rsidRPr="00756D83">
              <w:rPr>
                <w:rFonts w:cs="Arial"/>
                <w:spacing w:val="-2"/>
                <w:w w:val="105"/>
                <w:szCs w:val="20"/>
              </w:rPr>
              <w:t xml:space="preserve">the </w:t>
            </w:r>
            <w:r w:rsidRPr="00756D83">
              <w:rPr>
                <w:rFonts w:cs="Arial"/>
                <w:spacing w:val="-3"/>
                <w:w w:val="105"/>
                <w:szCs w:val="20"/>
              </w:rPr>
              <w:t xml:space="preserve">Contractor </w:t>
            </w:r>
            <w:r w:rsidRPr="00756D83">
              <w:rPr>
                <w:rFonts w:cs="Arial"/>
                <w:w w:val="105"/>
                <w:szCs w:val="20"/>
              </w:rPr>
              <w:t xml:space="preserve">to </w:t>
            </w:r>
            <w:r w:rsidRPr="00756D83">
              <w:rPr>
                <w:rFonts w:cs="Arial"/>
                <w:spacing w:val="-3"/>
                <w:w w:val="105"/>
                <w:szCs w:val="20"/>
              </w:rPr>
              <w:t xml:space="preserve">proceed </w:t>
            </w:r>
            <w:r w:rsidRPr="00756D83">
              <w:rPr>
                <w:rFonts w:cs="Arial"/>
                <w:w w:val="105"/>
                <w:szCs w:val="20"/>
              </w:rPr>
              <w:t xml:space="preserve">without </w:t>
            </w:r>
            <w:r w:rsidRPr="00756D83">
              <w:rPr>
                <w:rFonts w:cs="Arial"/>
                <w:spacing w:val="-3"/>
                <w:w w:val="105"/>
                <w:szCs w:val="20"/>
              </w:rPr>
              <w:t xml:space="preserve">disruption </w:t>
            </w:r>
            <w:r w:rsidRPr="00756D83">
              <w:rPr>
                <w:rFonts w:cs="Arial"/>
                <w:w w:val="105"/>
                <w:szCs w:val="20"/>
              </w:rPr>
              <w:t xml:space="preserve">in </w:t>
            </w:r>
            <w:r w:rsidRPr="00756D83">
              <w:rPr>
                <w:rFonts w:cs="Arial"/>
                <w:spacing w:val="-3"/>
                <w:w w:val="105"/>
                <w:szCs w:val="20"/>
              </w:rPr>
              <w:t xml:space="preserve">accordance </w:t>
            </w:r>
            <w:r w:rsidRPr="00756D83">
              <w:rPr>
                <w:rFonts w:cs="Arial"/>
                <w:w w:val="105"/>
                <w:szCs w:val="20"/>
              </w:rPr>
              <w:t xml:space="preserve">with </w:t>
            </w:r>
            <w:r w:rsidRPr="00756D83">
              <w:rPr>
                <w:rFonts w:cs="Arial"/>
                <w:spacing w:val="-2"/>
                <w:w w:val="105"/>
                <w:szCs w:val="20"/>
              </w:rPr>
              <w:t xml:space="preserve">the </w:t>
            </w:r>
            <w:r w:rsidRPr="00756D83">
              <w:rPr>
                <w:rFonts w:cs="Arial"/>
                <w:w w:val="105"/>
                <w:szCs w:val="20"/>
              </w:rPr>
              <w:t xml:space="preserve">programme </w:t>
            </w:r>
            <w:r w:rsidRPr="00756D83">
              <w:rPr>
                <w:rFonts w:cs="Arial"/>
                <w:spacing w:val="-3"/>
                <w:w w:val="105"/>
                <w:szCs w:val="20"/>
              </w:rPr>
              <w:t xml:space="preserve">submitted </w:t>
            </w:r>
            <w:r w:rsidRPr="00756D83">
              <w:rPr>
                <w:rFonts w:cs="Arial"/>
                <w:w w:val="105"/>
                <w:szCs w:val="20"/>
              </w:rPr>
              <w:t xml:space="preserve">under </w:t>
            </w:r>
            <w:r w:rsidRPr="00756D83">
              <w:rPr>
                <w:rFonts w:cs="Arial"/>
                <w:spacing w:val="-3"/>
                <w:w w:val="105"/>
                <w:szCs w:val="20"/>
              </w:rPr>
              <w:t xml:space="preserve">Sub-Clause </w:t>
            </w:r>
            <w:r w:rsidRPr="00756D83">
              <w:rPr>
                <w:rFonts w:cs="Arial"/>
                <w:spacing w:val="-2"/>
                <w:w w:val="105"/>
                <w:szCs w:val="20"/>
              </w:rPr>
              <w:t xml:space="preserve">8.3 </w:t>
            </w:r>
            <w:r w:rsidRPr="00756D83">
              <w:rPr>
                <w:rFonts w:cs="Arial"/>
                <w:spacing w:val="-3"/>
                <w:w w:val="105"/>
                <w:szCs w:val="20"/>
              </w:rPr>
              <w:t>(Programme).</w:t>
            </w:r>
          </w:p>
        </w:tc>
      </w:tr>
      <w:tr w:rsidR="00756D83" w:rsidRPr="00756D83" w14:paraId="65F76952" w14:textId="118B5EEC" w:rsidTr="00A411EF">
        <w:trPr>
          <w:trHeight w:val="20"/>
        </w:trPr>
        <w:tc>
          <w:tcPr>
            <w:tcW w:w="2405" w:type="dxa"/>
            <w:tcBorders>
              <w:bottom w:val="single" w:sz="4" w:space="0" w:color="auto"/>
            </w:tcBorders>
            <w:shd w:val="clear" w:color="auto" w:fill="auto"/>
          </w:tcPr>
          <w:p w14:paraId="57BF6E4D" w14:textId="23A875D1" w:rsidR="00756D83" w:rsidRPr="00756D83" w:rsidRDefault="00756D83" w:rsidP="00756D83">
            <w:pPr>
              <w:shd w:val="clear" w:color="auto" w:fill="FFFFFF"/>
              <w:rPr>
                <w:rFonts w:cs="Arial"/>
                <w:b/>
                <w:szCs w:val="20"/>
              </w:rPr>
            </w:pPr>
            <w:r w:rsidRPr="00756D83">
              <w:rPr>
                <w:rFonts w:cs="Arial"/>
                <w:szCs w:val="20"/>
              </w:rPr>
              <w:br w:type="page"/>
            </w:r>
            <w:r w:rsidRPr="00756D83">
              <w:rPr>
                <w:rFonts w:cs="Arial"/>
                <w:b/>
                <w:spacing w:val="-3"/>
                <w:w w:val="105"/>
                <w:szCs w:val="20"/>
              </w:rPr>
              <w:t xml:space="preserve">Sub-Clause </w:t>
            </w:r>
            <w:r w:rsidRPr="00756D83">
              <w:rPr>
                <w:rFonts w:cs="Arial"/>
                <w:b/>
                <w:spacing w:val="-2"/>
                <w:w w:val="105"/>
                <w:szCs w:val="20"/>
              </w:rPr>
              <w:t>2.4</w:t>
            </w:r>
            <w:r w:rsidRPr="00756D83">
              <w:rPr>
                <w:rFonts w:cs="Arial"/>
                <w:spacing w:val="-2"/>
                <w:w w:val="105"/>
                <w:szCs w:val="20"/>
              </w:rPr>
              <w:t xml:space="preserve"> </w:t>
            </w:r>
            <w:r w:rsidRPr="00756D83">
              <w:rPr>
                <w:rFonts w:cs="Arial"/>
                <w:spacing w:val="-3"/>
                <w:w w:val="105"/>
                <w:szCs w:val="20"/>
              </w:rPr>
              <w:t xml:space="preserve">Employer’s </w:t>
            </w:r>
            <w:r w:rsidRPr="00756D83">
              <w:rPr>
                <w:rFonts w:cs="Arial"/>
                <w:spacing w:val="-5"/>
                <w:w w:val="105"/>
                <w:szCs w:val="20"/>
              </w:rPr>
              <w:t xml:space="preserve">Financial </w:t>
            </w:r>
            <w:r w:rsidRPr="00756D83">
              <w:rPr>
                <w:rFonts w:cs="Arial"/>
                <w:spacing w:val="-3"/>
                <w:w w:val="105"/>
                <w:szCs w:val="20"/>
              </w:rPr>
              <w:t>Arrangements</w:t>
            </w:r>
          </w:p>
        </w:tc>
        <w:tc>
          <w:tcPr>
            <w:tcW w:w="6946" w:type="dxa"/>
            <w:tcBorders>
              <w:bottom w:val="single" w:sz="4" w:space="0" w:color="auto"/>
            </w:tcBorders>
            <w:shd w:val="clear" w:color="auto" w:fill="auto"/>
          </w:tcPr>
          <w:p w14:paraId="10BC9A43" w14:textId="77777777" w:rsidR="00756D83" w:rsidRPr="00756D83" w:rsidRDefault="00756D83" w:rsidP="00756D83">
            <w:pPr>
              <w:pStyle w:val="BodyText"/>
              <w:spacing w:before="104"/>
              <w:ind w:right="44"/>
              <w:jc w:val="both"/>
              <w:rPr>
                <w:rFonts w:ascii="Verdana" w:hAnsi="Verdana"/>
                <w:sz w:val="20"/>
                <w:szCs w:val="20"/>
              </w:rPr>
            </w:pPr>
            <w:r w:rsidRPr="00756D83">
              <w:rPr>
                <w:rFonts w:ascii="Verdana" w:hAnsi="Verdana"/>
                <w:w w:val="105"/>
                <w:sz w:val="20"/>
                <w:szCs w:val="20"/>
              </w:rPr>
              <w:t>Delete the last sentence of the Sub-Clause and substitute:</w:t>
            </w:r>
          </w:p>
          <w:p w14:paraId="2E76ACD2" w14:textId="77777777" w:rsidR="00756D83" w:rsidRPr="00756D83" w:rsidRDefault="00756D83" w:rsidP="00756D83">
            <w:pPr>
              <w:pStyle w:val="BodyText"/>
              <w:spacing w:before="6"/>
              <w:ind w:right="44"/>
              <w:jc w:val="both"/>
              <w:rPr>
                <w:rFonts w:ascii="Verdana" w:hAnsi="Verdana"/>
                <w:sz w:val="20"/>
                <w:szCs w:val="20"/>
              </w:rPr>
            </w:pPr>
          </w:p>
          <w:p w14:paraId="2AC52D2C" w14:textId="19D0BBC6" w:rsidR="00756D83" w:rsidRPr="00756D83" w:rsidRDefault="00756D83" w:rsidP="00756D83">
            <w:pPr>
              <w:shd w:val="clear" w:color="auto" w:fill="FFFFFF"/>
              <w:jc w:val="both"/>
              <w:rPr>
                <w:rFonts w:cs="Arial"/>
                <w:b/>
                <w:szCs w:val="20"/>
              </w:rPr>
            </w:pPr>
            <w:r w:rsidRPr="00756D83">
              <w:rPr>
                <w:rFonts w:cs="Arial"/>
                <w:spacing w:val="-3"/>
                <w:w w:val="105"/>
                <w:szCs w:val="20"/>
              </w:rPr>
              <w:t xml:space="preserve">Before </w:t>
            </w:r>
            <w:r w:rsidRPr="00756D83">
              <w:rPr>
                <w:rFonts w:cs="Arial"/>
                <w:w w:val="105"/>
                <w:szCs w:val="20"/>
              </w:rPr>
              <w:t xml:space="preserve">the </w:t>
            </w:r>
            <w:r w:rsidRPr="00756D83">
              <w:rPr>
                <w:rFonts w:cs="Arial"/>
                <w:spacing w:val="-3"/>
                <w:w w:val="105"/>
                <w:szCs w:val="20"/>
              </w:rPr>
              <w:t xml:space="preserve">Employer </w:t>
            </w:r>
            <w:r w:rsidRPr="00756D83">
              <w:rPr>
                <w:rFonts w:cs="Arial"/>
                <w:w w:val="105"/>
                <w:szCs w:val="20"/>
              </w:rPr>
              <w:t xml:space="preserve">makes any </w:t>
            </w:r>
            <w:r w:rsidRPr="00756D83">
              <w:rPr>
                <w:rFonts w:cs="Arial"/>
                <w:spacing w:val="-3"/>
                <w:w w:val="105"/>
                <w:szCs w:val="20"/>
              </w:rPr>
              <w:t xml:space="preserve">material change </w:t>
            </w:r>
            <w:r w:rsidRPr="00756D83">
              <w:rPr>
                <w:rFonts w:cs="Arial"/>
                <w:w w:val="105"/>
                <w:szCs w:val="20"/>
              </w:rPr>
              <w:t xml:space="preserve">to </w:t>
            </w:r>
            <w:r w:rsidRPr="00756D83">
              <w:rPr>
                <w:rFonts w:cs="Arial"/>
                <w:spacing w:val="-3"/>
                <w:w w:val="105"/>
                <w:szCs w:val="20"/>
              </w:rPr>
              <w:t xml:space="preserve">his financial arrangements, </w:t>
            </w:r>
            <w:r w:rsidRPr="00756D83">
              <w:rPr>
                <w:rFonts w:cs="Arial"/>
                <w:spacing w:val="-2"/>
                <w:w w:val="105"/>
                <w:szCs w:val="20"/>
              </w:rPr>
              <w:t xml:space="preserve">the </w:t>
            </w:r>
            <w:r w:rsidRPr="00756D83">
              <w:rPr>
                <w:rFonts w:cs="Arial"/>
                <w:spacing w:val="-3"/>
                <w:w w:val="105"/>
                <w:szCs w:val="20"/>
              </w:rPr>
              <w:t xml:space="preserve">Employer shall </w:t>
            </w:r>
            <w:r w:rsidRPr="00756D83">
              <w:rPr>
                <w:rFonts w:cs="Arial"/>
                <w:w w:val="105"/>
                <w:szCs w:val="20"/>
              </w:rPr>
              <w:t xml:space="preserve">give </w:t>
            </w:r>
            <w:r w:rsidRPr="00756D83">
              <w:rPr>
                <w:rFonts w:cs="Arial"/>
                <w:spacing w:val="-3"/>
                <w:w w:val="105"/>
                <w:szCs w:val="20"/>
              </w:rPr>
              <w:t xml:space="preserve">notice </w:t>
            </w:r>
            <w:r w:rsidRPr="00756D83">
              <w:rPr>
                <w:rFonts w:cs="Arial"/>
                <w:w w:val="105"/>
                <w:szCs w:val="20"/>
              </w:rPr>
              <w:t xml:space="preserve">to </w:t>
            </w:r>
            <w:r w:rsidRPr="00756D83">
              <w:rPr>
                <w:rFonts w:cs="Arial"/>
                <w:spacing w:val="-2"/>
                <w:w w:val="105"/>
                <w:szCs w:val="20"/>
              </w:rPr>
              <w:t xml:space="preserve">the </w:t>
            </w:r>
            <w:r w:rsidRPr="00756D83">
              <w:rPr>
                <w:rFonts w:cs="Arial"/>
                <w:spacing w:val="-3"/>
                <w:w w:val="105"/>
                <w:szCs w:val="20"/>
              </w:rPr>
              <w:t xml:space="preserve">Contractor </w:t>
            </w:r>
            <w:r w:rsidRPr="00756D83">
              <w:rPr>
                <w:rFonts w:cs="Arial"/>
                <w:w w:val="105"/>
                <w:szCs w:val="20"/>
              </w:rPr>
              <w:t xml:space="preserve">with </w:t>
            </w:r>
            <w:r w:rsidRPr="00756D83">
              <w:rPr>
                <w:rFonts w:cs="Arial"/>
                <w:spacing w:val="-3"/>
                <w:w w:val="105"/>
                <w:szCs w:val="20"/>
              </w:rPr>
              <w:t>detailed particulars.</w:t>
            </w:r>
          </w:p>
        </w:tc>
      </w:tr>
      <w:tr w:rsidR="00756D83" w:rsidRPr="00756D83" w14:paraId="057C603D" w14:textId="77777777" w:rsidTr="00A411EF">
        <w:trPr>
          <w:trHeight w:val="20"/>
        </w:trPr>
        <w:tc>
          <w:tcPr>
            <w:tcW w:w="9351" w:type="dxa"/>
            <w:gridSpan w:val="2"/>
            <w:shd w:val="clear" w:color="auto" w:fill="auto"/>
          </w:tcPr>
          <w:p w14:paraId="2E4418E9" w14:textId="394A7EE3" w:rsidR="00756D83" w:rsidRPr="00756D83" w:rsidRDefault="00756D83" w:rsidP="00756D83">
            <w:pPr>
              <w:shd w:val="clear" w:color="auto" w:fill="FFFFFF"/>
              <w:jc w:val="both"/>
              <w:rPr>
                <w:rFonts w:cs="Arial"/>
                <w:b/>
                <w:bCs/>
                <w:szCs w:val="20"/>
              </w:rPr>
            </w:pPr>
            <w:r w:rsidRPr="00756D83">
              <w:rPr>
                <w:rFonts w:cs="Arial"/>
                <w:szCs w:val="20"/>
              </w:rPr>
              <w:br w:type="page"/>
            </w:r>
            <w:r w:rsidRPr="00756D83">
              <w:rPr>
                <w:rFonts w:cs="Arial"/>
                <w:b/>
                <w:szCs w:val="20"/>
              </w:rPr>
              <w:t>Clause – 3 : The Engineer</w:t>
            </w:r>
          </w:p>
        </w:tc>
      </w:tr>
      <w:tr w:rsidR="00A411EF" w:rsidRPr="00756D83" w14:paraId="642B0275" w14:textId="1FA49828" w:rsidTr="00A411EF">
        <w:trPr>
          <w:trHeight w:val="20"/>
        </w:trPr>
        <w:tc>
          <w:tcPr>
            <w:tcW w:w="2405" w:type="dxa"/>
            <w:shd w:val="clear" w:color="auto" w:fill="auto"/>
          </w:tcPr>
          <w:p w14:paraId="7C29305B" w14:textId="77777777" w:rsidR="00A411EF" w:rsidRPr="00756D83" w:rsidRDefault="00A411EF" w:rsidP="00A411EF">
            <w:pPr>
              <w:pStyle w:val="Heading5"/>
              <w:spacing w:line="252" w:lineRule="auto"/>
              <w:ind w:right="44"/>
              <w:rPr>
                <w:rFonts w:ascii="Verdana" w:hAnsi="Verdana" w:cs="Arial"/>
                <w:color w:val="auto"/>
                <w:szCs w:val="20"/>
                <w:lang w:val="en-US"/>
              </w:rPr>
            </w:pPr>
            <w:r w:rsidRPr="00756D83">
              <w:rPr>
                <w:rFonts w:ascii="Verdana" w:hAnsi="Verdana" w:cs="Arial"/>
                <w:b/>
                <w:color w:val="auto"/>
                <w:w w:val="105"/>
                <w:szCs w:val="20"/>
              </w:rPr>
              <w:t>Sub-Clause 3.1</w:t>
            </w:r>
            <w:r w:rsidRPr="00756D83">
              <w:rPr>
                <w:rFonts w:ascii="Verdana" w:hAnsi="Verdana" w:cs="Arial"/>
                <w:color w:val="auto"/>
                <w:w w:val="105"/>
                <w:szCs w:val="20"/>
              </w:rPr>
              <w:t xml:space="preserve"> Engineer's </w:t>
            </w:r>
            <w:r w:rsidRPr="00756D83">
              <w:rPr>
                <w:rFonts w:ascii="Verdana" w:hAnsi="Verdana" w:cs="Arial"/>
                <w:color w:val="auto"/>
                <w:spacing w:val="-2"/>
                <w:w w:val="105"/>
                <w:szCs w:val="20"/>
              </w:rPr>
              <w:t xml:space="preserve">Duties </w:t>
            </w:r>
            <w:r w:rsidRPr="00756D83">
              <w:rPr>
                <w:rFonts w:ascii="Verdana" w:hAnsi="Verdana" w:cs="Arial"/>
                <w:color w:val="auto"/>
                <w:w w:val="105"/>
                <w:szCs w:val="20"/>
              </w:rPr>
              <w:t>and Authority</w:t>
            </w:r>
          </w:p>
          <w:p w14:paraId="429834B6" w14:textId="77777777" w:rsidR="00A411EF" w:rsidRPr="00756D83" w:rsidRDefault="00A411EF" w:rsidP="00A411EF">
            <w:pPr>
              <w:shd w:val="clear" w:color="auto" w:fill="FFFFFF"/>
              <w:jc w:val="both"/>
              <w:rPr>
                <w:rFonts w:cs="Arial"/>
                <w:szCs w:val="20"/>
              </w:rPr>
            </w:pPr>
          </w:p>
        </w:tc>
        <w:tc>
          <w:tcPr>
            <w:tcW w:w="6946" w:type="dxa"/>
            <w:shd w:val="clear" w:color="auto" w:fill="auto"/>
          </w:tcPr>
          <w:p w14:paraId="5331125C" w14:textId="77777777" w:rsidR="00A411EF" w:rsidRPr="003F1635" w:rsidRDefault="00A411EF" w:rsidP="00A411EF">
            <w:pPr>
              <w:pStyle w:val="BodyText"/>
              <w:spacing w:before="103"/>
              <w:ind w:right="44"/>
              <w:jc w:val="both"/>
              <w:rPr>
                <w:rFonts w:ascii="Verdana" w:hAnsi="Verdana"/>
                <w:w w:val="105"/>
                <w:sz w:val="20"/>
                <w:szCs w:val="20"/>
              </w:rPr>
            </w:pPr>
            <w:r w:rsidRPr="003F1635">
              <w:rPr>
                <w:rFonts w:ascii="Verdana" w:hAnsi="Verdana"/>
                <w:w w:val="105"/>
                <w:sz w:val="20"/>
                <w:szCs w:val="20"/>
              </w:rPr>
              <w:t>Delete the third paragraph of the Sub-Clause and substitute:</w:t>
            </w:r>
          </w:p>
          <w:p w14:paraId="1C9A44A4" w14:textId="77777777" w:rsidR="00A411EF" w:rsidRPr="003F1635" w:rsidRDefault="00A411EF" w:rsidP="00A411EF">
            <w:pPr>
              <w:pStyle w:val="BodyText"/>
              <w:spacing w:before="103"/>
              <w:ind w:right="44"/>
              <w:jc w:val="both"/>
              <w:rPr>
                <w:rFonts w:ascii="Verdana" w:hAnsi="Verdana"/>
                <w:w w:val="105"/>
                <w:sz w:val="20"/>
                <w:szCs w:val="20"/>
              </w:rPr>
            </w:pPr>
          </w:p>
          <w:p w14:paraId="65480CA9" w14:textId="77777777" w:rsidR="00A411EF" w:rsidRPr="003F1635" w:rsidRDefault="00A411EF" w:rsidP="00A411EF">
            <w:pPr>
              <w:pStyle w:val="BodyText"/>
              <w:spacing w:before="103"/>
              <w:ind w:right="44"/>
              <w:jc w:val="both"/>
              <w:rPr>
                <w:rFonts w:ascii="Verdana" w:hAnsi="Verdana"/>
                <w:w w:val="105"/>
                <w:sz w:val="20"/>
                <w:szCs w:val="20"/>
              </w:rPr>
            </w:pPr>
            <w:r w:rsidRPr="003F1635">
              <w:rPr>
                <w:rFonts w:ascii="Verdana" w:hAnsi="Verdana"/>
                <w:w w:val="105"/>
                <w:sz w:val="20"/>
                <w:szCs w:val="20"/>
              </w:rPr>
              <w:t>The Engineer may exercise the authority attributable to the Engineer as specified in or necessarily to be implied from the Contract. The Engineer shall not take any final decision under any of the following Clauses of the Contract unless he has obtained the Employer’s specific written approval (after having given his initial determination to the Employer):</w:t>
            </w:r>
          </w:p>
          <w:p w14:paraId="181A9B5E" w14:textId="77777777" w:rsidR="00A411EF" w:rsidRPr="003F1635" w:rsidRDefault="00A411EF" w:rsidP="00A411EF">
            <w:pPr>
              <w:pStyle w:val="BodyText"/>
              <w:spacing w:before="103"/>
              <w:ind w:right="44"/>
              <w:jc w:val="both"/>
              <w:rPr>
                <w:rFonts w:ascii="Verdana" w:hAnsi="Verdana"/>
                <w:w w:val="105"/>
                <w:sz w:val="20"/>
                <w:szCs w:val="20"/>
              </w:rPr>
            </w:pPr>
          </w:p>
          <w:p w14:paraId="4FC7352C" w14:textId="77777777" w:rsidR="00A411EF" w:rsidRPr="003F1635" w:rsidRDefault="00A411EF" w:rsidP="00A411EF">
            <w:pPr>
              <w:pStyle w:val="BodyText"/>
              <w:numPr>
                <w:ilvl w:val="0"/>
                <w:numId w:val="29"/>
              </w:numPr>
              <w:spacing w:before="103"/>
              <w:ind w:right="44"/>
              <w:jc w:val="both"/>
              <w:rPr>
                <w:rFonts w:ascii="Verdana" w:hAnsi="Verdana"/>
                <w:w w:val="105"/>
                <w:sz w:val="20"/>
                <w:szCs w:val="20"/>
              </w:rPr>
            </w:pPr>
            <w:r w:rsidRPr="003F1635">
              <w:rPr>
                <w:rFonts w:ascii="Verdana" w:hAnsi="Verdana"/>
                <w:w w:val="105"/>
                <w:sz w:val="20"/>
                <w:szCs w:val="20"/>
              </w:rPr>
              <w:t>Sub-Clause 8.4 [Extension of Time for Completion] - award any extension to the Time for Completion;</w:t>
            </w:r>
          </w:p>
          <w:p w14:paraId="284FB287" w14:textId="77777777" w:rsidR="00A411EF" w:rsidRPr="003F1635" w:rsidRDefault="00A411EF" w:rsidP="00A411EF">
            <w:pPr>
              <w:pStyle w:val="BodyText"/>
              <w:numPr>
                <w:ilvl w:val="0"/>
                <w:numId w:val="29"/>
              </w:numPr>
              <w:spacing w:before="103"/>
              <w:ind w:right="44"/>
              <w:jc w:val="both"/>
              <w:rPr>
                <w:rFonts w:ascii="Verdana" w:hAnsi="Verdana"/>
                <w:w w:val="105"/>
                <w:sz w:val="20"/>
                <w:szCs w:val="20"/>
              </w:rPr>
            </w:pPr>
            <w:r w:rsidRPr="003F1635">
              <w:rPr>
                <w:rFonts w:ascii="Verdana" w:hAnsi="Verdana"/>
                <w:w w:val="105"/>
                <w:sz w:val="20"/>
                <w:szCs w:val="20"/>
              </w:rPr>
              <w:t>Sub-Clause 8.8 [Suspension of Work] - order any suspension of the whole of the Works;</w:t>
            </w:r>
          </w:p>
          <w:p w14:paraId="14809AD8" w14:textId="77777777" w:rsidR="00A411EF" w:rsidRPr="003F1635" w:rsidRDefault="00A411EF" w:rsidP="00A411EF">
            <w:pPr>
              <w:pStyle w:val="BodyText"/>
              <w:numPr>
                <w:ilvl w:val="0"/>
                <w:numId w:val="29"/>
              </w:numPr>
              <w:spacing w:before="103"/>
              <w:ind w:right="44"/>
              <w:jc w:val="both"/>
              <w:rPr>
                <w:rFonts w:ascii="Verdana" w:hAnsi="Verdana"/>
                <w:w w:val="105"/>
                <w:sz w:val="20"/>
                <w:szCs w:val="20"/>
              </w:rPr>
            </w:pPr>
            <w:r w:rsidRPr="003F1635">
              <w:rPr>
                <w:rFonts w:ascii="Verdana" w:hAnsi="Verdana"/>
                <w:w w:val="105"/>
                <w:sz w:val="20"/>
                <w:szCs w:val="20"/>
              </w:rPr>
              <w:t>Sub-Clause 10.1 [Taking Over of the Works and Sections] - issue the Taking Over Certificate;</w:t>
            </w:r>
          </w:p>
          <w:p w14:paraId="24C113FB" w14:textId="77777777" w:rsidR="00A411EF" w:rsidRPr="003F1635" w:rsidRDefault="00A411EF" w:rsidP="00A411EF">
            <w:pPr>
              <w:pStyle w:val="BodyText"/>
              <w:numPr>
                <w:ilvl w:val="0"/>
                <w:numId w:val="29"/>
              </w:numPr>
              <w:spacing w:before="103"/>
              <w:ind w:right="44"/>
              <w:jc w:val="both"/>
              <w:rPr>
                <w:rFonts w:ascii="Verdana" w:hAnsi="Verdana"/>
                <w:w w:val="105"/>
                <w:sz w:val="20"/>
                <w:szCs w:val="20"/>
              </w:rPr>
            </w:pPr>
            <w:r w:rsidRPr="003F1635">
              <w:rPr>
                <w:rFonts w:ascii="Verdana" w:hAnsi="Verdana"/>
                <w:w w:val="105"/>
                <w:sz w:val="20"/>
                <w:szCs w:val="20"/>
              </w:rPr>
              <w:t>Sub-Clause 12.3 [Evaluation]</w:t>
            </w:r>
          </w:p>
          <w:p w14:paraId="1E2850EA" w14:textId="77777777" w:rsidR="00A411EF" w:rsidRPr="003F1635" w:rsidRDefault="00A411EF" w:rsidP="00A411EF">
            <w:pPr>
              <w:pStyle w:val="BodyText"/>
              <w:numPr>
                <w:ilvl w:val="0"/>
                <w:numId w:val="29"/>
              </w:numPr>
              <w:spacing w:before="103"/>
              <w:ind w:right="44"/>
              <w:jc w:val="both"/>
              <w:rPr>
                <w:rFonts w:ascii="Verdana" w:hAnsi="Verdana"/>
                <w:w w:val="105"/>
                <w:sz w:val="20"/>
                <w:szCs w:val="20"/>
              </w:rPr>
            </w:pPr>
            <w:r w:rsidRPr="003F1635">
              <w:rPr>
                <w:rFonts w:ascii="Verdana" w:hAnsi="Verdana"/>
                <w:w w:val="105"/>
                <w:sz w:val="20"/>
                <w:szCs w:val="20"/>
              </w:rPr>
              <w:t>Sub-Clause 13.3 [Variation Procedure] - order any Variation or approve any quotation therefor from the Contractor (other than in the case of a Variation which is urgently required for the safety of the Works or personnel or property on or adjacent to the Site); or</w:t>
            </w:r>
          </w:p>
          <w:p w14:paraId="086DF134" w14:textId="0BB4D47D" w:rsidR="00A411EF" w:rsidRPr="00756D83" w:rsidRDefault="00A411EF" w:rsidP="00A411EF">
            <w:pPr>
              <w:shd w:val="clear" w:color="auto" w:fill="FFFFFF"/>
              <w:jc w:val="both"/>
              <w:rPr>
                <w:rFonts w:cs="Arial"/>
                <w:szCs w:val="20"/>
              </w:rPr>
            </w:pPr>
            <w:r w:rsidRPr="003F1635">
              <w:rPr>
                <w:w w:val="105"/>
                <w:szCs w:val="20"/>
              </w:rPr>
              <w:t>Sub-Clause 20.1 [Contractor’s Claims] - approve any adjustment to the Contract.</w:t>
            </w:r>
          </w:p>
        </w:tc>
      </w:tr>
      <w:tr w:rsidR="00A411EF" w:rsidRPr="00756D83" w14:paraId="63147354" w14:textId="06F291C5" w:rsidTr="00A411EF">
        <w:trPr>
          <w:trHeight w:val="20"/>
        </w:trPr>
        <w:tc>
          <w:tcPr>
            <w:tcW w:w="2405" w:type="dxa"/>
            <w:shd w:val="clear" w:color="auto" w:fill="auto"/>
          </w:tcPr>
          <w:p w14:paraId="4805D9BC" w14:textId="77777777" w:rsidR="00A411EF" w:rsidRPr="00756D83" w:rsidRDefault="00A411EF" w:rsidP="00A411EF">
            <w:pPr>
              <w:pStyle w:val="Heading5"/>
              <w:spacing w:line="252" w:lineRule="auto"/>
              <w:rPr>
                <w:rFonts w:ascii="Verdana" w:hAnsi="Verdana" w:cs="Arial"/>
                <w:b/>
                <w:color w:val="auto"/>
                <w:szCs w:val="20"/>
              </w:rPr>
            </w:pPr>
            <w:r w:rsidRPr="00756D83">
              <w:rPr>
                <w:rFonts w:ascii="Verdana" w:hAnsi="Verdana" w:cs="Arial"/>
                <w:b/>
                <w:color w:val="auto"/>
                <w:spacing w:val="-3"/>
                <w:w w:val="105"/>
                <w:szCs w:val="20"/>
              </w:rPr>
              <w:t>Sub-Clause 3.4</w:t>
            </w:r>
          </w:p>
          <w:p w14:paraId="5CD1436C" w14:textId="237EDD3C" w:rsidR="00A411EF" w:rsidRPr="00756D83" w:rsidRDefault="00A411EF" w:rsidP="00A411EF">
            <w:pPr>
              <w:shd w:val="clear" w:color="auto" w:fill="FFFFFF"/>
              <w:jc w:val="both"/>
              <w:rPr>
                <w:rFonts w:cs="Arial"/>
                <w:szCs w:val="20"/>
              </w:rPr>
            </w:pPr>
            <w:r w:rsidRPr="00756D83">
              <w:rPr>
                <w:rFonts w:cs="Arial"/>
                <w:szCs w:val="20"/>
              </w:rPr>
              <w:t>Replacement of the Engineer</w:t>
            </w:r>
          </w:p>
        </w:tc>
        <w:tc>
          <w:tcPr>
            <w:tcW w:w="6946" w:type="dxa"/>
            <w:shd w:val="clear" w:color="auto" w:fill="auto"/>
          </w:tcPr>
          <w:p w14:paraId="54FA1BC4" w14:textId="77777777" w:rsidR="00A411EF" w:rsidRPr="00756D83" w:rsidRDefault="00A411EF" w:rsidP="00A411EF">
            <w:pPr>
              <w:pStyle w:val="BodyText"/>
              <w:spacing w:before="104"/>
              <w:ind w:right="44"/>
              <w:jc w:val="both"/>
              <w:rPr>
                <w:rFonts w:ascii="Verdana" w:hAnsi="Verdana"/>
                <w:sz w:val="20"/>
                <w:szCs w:val="20"/>
              </w:rPr>
            </w:pPr>
            <w:r w:rsidRPr="00756D83">
              <w:rPr>
                <w:rFonts w:ascii="Verdana" w:hAnsi="Verdana"/>
                <w:w w:val="105"/>
                <w:sz w:val="20"/>
                <w:szCs w:val="20"/>
              </w:rPr>
              <w:t>Delete the last sentence of the Sub-Clause and substitute:</w:t>
            </w:r>
          </w:p>
          <w:p w14:paraId="1A08074C" w14:textId="77777777" w:rsidR="00A411EF" w:rsidRPr="00756D83" w:rsidRDefault="00A411EF" w:rsidP="00A411EF">
            <w:pPr>
              <w:pStyle w:val="BodyText"/>
              <w:spacing w:before="9"/>
              <w:ind w:right="44"/>
              <w:jc w:val="both"/>
              <w:rPr>
                <w:rFonts w:ascii="Verdana" w:hAnsi="Verdana"/>
                <w:sz w:val="20"/>
                <w:szCs w:val="20"/>
              </w:rPr>
            </w:pPr>
          </w:p>
          <w:p w14:paraId="22CEE179" w14:textId="410CA0F6" w:rsidR="00A411EF" w:rsidRPr="00756D83" w:rsidRDefault="00A411EF" w:rsidP="00A411EF">
            <w:pPr>
              <w:shd w:val="clear" w:color="auto" w:fill="FFFFFF"/>
              <w:jc w:val="both"/>
              <w:rPr>
                <w:rFonts w:cs="Arial"/>
                <w:szCs w:val="20"/>
              </w:rPr>
            </w:pPr>
            <w:r w:rsidRPr="00756D83">
              <w:rPr>
                <w:rFonts w:cs="Arial"/>
                <w:w w:val="105"/>
                <w:szCs w:val="20"/>
              </w:rPr>
              <w:t xml:space="preserve">If the </w:t>
            </w:r>
            <w:r w:rsidRPr="00756D83">
              <w:rPr>
                <w:rFonts w:cs="Arial"/>
                <w:spacing w:val="-3"/>
                <w:w w:val="105"/>
                <w:szCs w:val="20"/>
              </w:rPr>
              <w:t xml:space="preserve">Contractor considers </w:t>
            </w:r>
            <w:r w:rsidRPr="00756D83">
              <w:rPr>
                <w:rFonts w:cs="Arial"/>
                <w:w w:val="105"/>
                <w:szCs w:val="20"/>
              </w:rPr>
              <w:t xml:space="preserve">the </w:t>
            </w:r>
            <w:r w:rsidRPr="00756D83">
              <w:rPr>
                <w:rFonts w:cs="Arial"/>
                <w:spacing w:val="-3"/>
                <w:w w:val="105"/>
                <w:szCs w:val="20"/>
              </w:rPr>
              <w:t xml:space="preserve">intended replacement </w:t>
            </w:r>
            <w:r w:rsidRPr="00756D83">
              <w:rPr>
                <w:rFonts w:cs="Arial"/>
                <w:w w:val="105"/>
                <w:szCs w:val="20"/>
              </w:rPr>
              <w:t xml:space="preserve">to be </w:t>
            </w:r>
            <w:r w:rsidRPr="00756D83">
              <w:rPr>
                <w:rFonts w:cs="Arial"/>
                <w:spacing w:val="-3"/>
                <w:w w:val="105"/>
                <w:szCs w:val="20"/>
              </w:rPr>
              <w:t xml:space="preserve">unsuitable, </w:t>
            </w:r>
            <w:r w:rsidRPr="00756D83">
              <w:rPr>
                <w:rFonts w:cs="Arial"/>
                <w:w w:val="105"/>
                <w:szCs w:val="20"/>
              </w:rPr>
              <w:t xml:space="preserve">he has </w:t>
            </w:r>
            <w:r w:rsidRPr="00756D83">
              <w:rPr>
                <w:rFonts w:cs="Arial"/>
                <w:spacing w:val="-2"/>
                <w:w w:val="105"/>
                <w:szCs w:val="20"/>
              </w:rPr>
              <w:t xml:space="preserve">the </w:t>
            </w:r>
            <w:r w:rsidRPr="00756D83">
              <w:rPr>
                <w:rFonts w:cs="Arial"/>
                <w:spacing w:val="-3"/>
                <w:w w:val="105"/>
                <w:szCs w:val="20"/>
              </w:rPr>
              <w:t xml:space="preserve">right to raise reasonable objection against </w:t>
            </w:r>
            <w:r w:rsidRPr="00756D83">
              <w:rPr>
                <w:rFonts w:cs="Arial"/>
                <w:w w:val="105"/>
                <w:szCs w:val="20"/>
              </w:rPr>
              <w:t xml:space="preserve">him by </w:t>
            </w:r>
            <w:r w:rsidRPr="00756D83">
              <w:rPr>
                <w:rFonts w:cs="Arial"/>
                <w:spacing w:val="-3"/>
                <w:w w:val="105"/>
                <w:szCs w:val="20"/>
              </w:rPr>
              <w:t xml:space="preserve">notice </w:t>
            </w:r>
            <w:r w:rsidRPr="00756D83">
              <w:rPr>
                <w:rFonts w:cs="Arial"/>
                <w:w w:val="105"/>
                <w:szCs w:val="20"/>
              </w:rPr>
              <w:t xml:space="preserve">to </w:t>
            </w:r>
            <w:r w:rsidRPr="00756D83">
              <w:rPr>
                <w:rFonts w:cs="Arial"/>
                <w:spacing w:val="-2"/>
                <w:w w:val="105"/>
                <w:szCs w:val="20"/>
              </w:rPr>
              <w:t xml:space="preserve">the </w:t>
            </w:r>
            <w:r w:rsidRPr="00756D83">
              <w:rPr>
                <w:rFonts w:cs="Arial"/>
                <w:spacing w:val="-3"/>
                <w:w w:val="105"/>
                <w:szCs w:val="20"/>
              </w:rPr>
              <w:t xml:space="preserve">Employer, </w:t>
            </w:r>
            <w:r w:rsidRPr="00756D83">
              <w:rPr>
                <w:rFonts w:cs="Arial"/>
                <w:w w:val="105"/>
                <w:szCs w:val="20"/>
              </w:rPr>
              <w:t xml:space="preserve">with </w:t>
            </w:r>
            <w:r w:rsidRPr="00756D83">
              <w:rPr>
                <w:rFonts w:cs="Arial"/>
                <w:spacing w:val="-3"/>
                <w:w w:val="105"/>
                <w:szCs w:val="20"/>
              </w:rPr>
              <w:t xml:space="preserve">supporting particulars, </w:t>
            </w:r>
            <w:r w:rsidRPr="00756D83">
              <w:rPr>
                <w:rFonts w:cs="Arial"/>
                <w:w w:val="105"/>
                <w:szCs w:val="20"/>
              </w:rPr>
              <w:t xml:space="preserve">and </w:t>
            </w:r>
            <w:r w:rsidRPr="00756D83">
              <w:rPr>
                <w:rFonts w:cs="Arial"/>
                <w:spacing w:val="-2"/>
                <w:w w:val="105"/>
                <w:szCs w:val="20"/>
              </w:rPr>
              <w:t xml:space="preserve">the </w:t>
            </w:r>
            <w:r w:rsidRPr="00756D83">
              <w:rPr>
                <w:rFonts w:cs="Arial"/>
                <w:spacing w:val="-3"/>
                <w:w w:val="105"/>
                <w:szCs w:val="20"/>
              </w:rPr>
              <w:t xml:space="preserve">Employer shall </w:t>
            </w:r>
            <w:r w:rsidRPr="00756D83">
              <w:rPr>
                <w:rFonts w:cs="Arial"/>
                <w:w w:val="105"/>
                <w:szCs w:val="20"/>
              </w:rPr>
              <w:t xml:space="preserve">give </w:t>
            </w:r>
            <w:r w:rsidRPr="00756D83">
              <w:rPr>
                <w:rFonts w:cs="Arial"/>
                <w:spacing w:val="-3"/>
                <w:w w:val="105"/>
                <w:szCs w:val="20"/>
              </w:rPr>
              <w:t xml:space="preserve">full </w:t>
            </w:r>
            <w:r w:rsidRPr="00756D83">
              <w:rPr>
                <w:rFonts w:cs="Arial"/>
                <w:w w:val="105"/>
                <w:szCs w:val="20"/>
              </w:rPr>
              <w:t xml:space="preserve">and </w:t>
            </w:r>
            <w:r w:rsidRPr="00756D83">
              <w:rPr>
                <w:rFonts w:cs="Arial"/>
                <w:spacing w:val="-3"/>
                <w:w w:val="105"/>
                <w:szCs w:val="20"/>
              </w:rPr>
              <w:t>fair consideration.</w:t>
            </w:r>
          </w:p>
        </w:tc>
      </w:tr>
    </w:tbl>
    <w:p w14:paraId="22B3D9CA" w14:textId="600C3FC6" w:rsidR="00A411EF" w:rsidRDefault="00A411EF">
      <w:r>
        <w:br w:type="page"/>
      </w:r>
    </w:p>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0" w:type="dxa"/>
          <w:left w:w="57" w:type="dxa"/>
          <w:bottom w:w="170" w:type="dxa"/>
          <w:right w:w="57" w:type="dxa"/>
        </w:tblCellMar>
        <w:tblLook w:val="01E0" w:firstRow="1" w:lastRow="1" w:firstColumn="1" w:lastColumn="1" w:noHBand="0" w:noVBand="0"/>
      </w:tblPr>
      <w:tblGrid>
        <w:gridCol w:w="2405"/>
        <w:gridCol w:w="6804"/>
        <w:gridCol w:w="7"/>
      </w:tblGrid>
      <w:tr w:rsidR="00A411EF" w:rsidRPr="00756D83" w14:paraId="6987AA21" w14:textId="77777777" w:rsidTr="00A411EF">
        <w:trPr>
          <w:trHeight w:val="20"/>
        </w:trPr>
        <w:tc>
          <w:tcPr>
            <w:tcW w:w="2405" w:type="dxa"/>
            <w:shd w:val="clear" w:color="auto" w:fill="auto"/>
          </w:tcPr>
          <w:p w14:paraId="68D4449B" w14:textId="77777777" w:rsidR="00A411EF" w:rsidRPr="003F1635" w:rsidRDefault="00A411EF" w:rsidP="00A411EF">
            <w:pPr>
              <w:pStyle w:val="Heading5"/>
              <w:spacing w:line="252" w:lineRule="auto"/>
              <w:rPr>
                <w:rFonts w:ascii="Verdana" w:hAnsi="Verdana" w:cs="Arial"/>
                <w:b/>
                <w:color w:val="auto"/>
                <w:spacing w:val="-3"/>
                <w:w w:val="105"/>
                <w:szCs w:val="20"/>
              </w:rPr>
            </w:pPr>
            <w:r w:rsidRPr="003F1635">
              <w:rPr>
                <w:rFonts w:ascii="Verdana" w:hAnsi="Verdana" w:cs="Arial"/>
                <w:b/>
                <w:color w:val="auto"/>
                <w:spacing w:val="-3"/>
                <w:w w:val="105"/>
                <w:szCs w:val="20"/>
              </w:rPr>
              <w:lastRenderedPageBreak/>
              <w:t xml:space="preserve">Sub-Clause 3.5 </w:t>
            </w:r>
          </w:p>
          <w:p w14:paraId="3258D423" w14:textId="77777777" w:rsidR="00A411EF" w:rsidRPr="003F1635" w:rsidRDefault="00A411EF" w:rsidP="00A411EF">
            <w:pPr>
              <w:pStyle w:val="Heading5"/>
              <w:spacing w:line="252" w:lineRule="auto"/>
              <w:rPr>
                <w:rFonts w:ascii="Verdana" w:hAnsi="Verdana" w:cs="Arial"/>
                <w:bCs/>
                <w:color w:val="auto"/>
                <w:spacing w:val="-3"/>
                <w:w w:val="105"/>
                <w:szCs w:val="20"/>
              </w:rPr>
            </w:pPr>
            <w:r w:rsidRPr="003F1635">
              <w:rPr>
                <w:rFonts w:ascii="Verdana" w:hAnsi="Verdana" w:cs="Arial"/>
                <w:bCs/>
                <w:color w:val="auto"/>
                <w:spacing w:val="-3"/>
                <w:w w:val="105"/>
                <w:szCs w:val="20"/>
              </w:rPr>
              <w:t>Determinations</w:t>
            </w:r>
          </w:p>
          <w:p w14:paraId="2F9CA4E7" w14:textId="77777777" w:rsidR="00A411EF" w:rsidRPr="003F1635" w:rsidRDefault="00A411EF" w:rsidP="00A411EF">
            <w:pPr>
              <w:pStyle w:val="Heading5"/>
              <w:spacing w:line="252" w:lineRule="auto"/>
              <w:rPr>
                <w:rFonts w:ascii="Verdana" w:hAnsi="Verdana" w:cs="Arial"/>
                <w:bCs/>
                <w:color w:val="auto"/>
                <w:spacing w:val="-3"/>
                <w:w w:val="105"/>
                <w:szCs w:val="20"/>
              </w:rPr>
            </w:pPr>
          </w:p>
        </w:tc>
        <w:tc>
          <w:tcPr>
            <w:tcW w:w="6811" w:type="dxa"/>
            <w:gridSpan w:val="2"/>
            <w:shd w:val="clear" w:color="auto" w:fill="auto"/>
          </w:tcPr>
          <w:p w14:paraId="14CF16CA" w14:textId="6B8A83D9" w:rsidR="00A411EF" w:rsidRPr="003F1635" w:rsidRDefault="00A411EF" w:rsidP="00A411EF">
            <w:pPr>
              <w:pStyle w:val="Heading5"/>
              <w:spacing w:line="252" w:lineRule="auto"/>
              <w:rPr>
                <w:rFonts w:ascii="Verdana" w:hAnsi="Verdana" w:cs="Arial"/>
                <w:bCs/>
                <w:color w:val="auto"/>
                <w:spacing w:val="-3"/>
                <w:w w:val="105"/>
                <w:szCs w:val="20"/>
              </w:rPr>
            </w:pPr>
            <w:r w:rsidRPr="003F1635">
              <w:rPr>
                <w:rFonts w:ascii="Verdana" w:hAnsi="Verdana" w:cs="Arial"/>
                <w:bCs/>
                <w:color w:val="auto"/>
                <w:spacing w:val="-3"/>
                <w:w w:val="105"/>
                <w:szCs w:val="20"/>
              </w:rPr>
              <w:t>Add new paragraph to the end of the Sub-Clause:</w:t>
            </w:r>
          </w:p>
          <w:p w14:paraId="67A9EF37" w14:textId="77777777" w:rsidR="00A411EF" w:rsidRPr="003F1635" w:rsidRDefault="00A411EF" w:rsidP="00A411EF">
            <w:pPr>
              <w:pStyle w:val="Heading5"/>
              <w:spacing w:line="252" w:lineRule="auto"/>
              <w:rPr>
                <w:rFonts w:ascii="Verdana" w:hAnsi="Verdana" w:cs="Arial"/>
                <w:bCs/>
                <w:color w:val="auto"/>
                <w:spacing w:val="-3"/>
                <w:w w:val="105"/>
                <w:szCs w:val="20"/>
              </w:rPr>
            </w:pPr>
          </w:p>
          <w:p w14:paraId="276F07B6" w14:textId="7D4AF4C8" w:rsidR="00A411EF" w:rsidRPr="003F1635" w:rsidRDefault="00A411EF" w:rsidP="00A411EF">
            <w:pPr>
              <w:pStyle w:val="Heading5"/>
              <w:spacing w:line="252" w:lineRule="auto"/>
              <w:rPr>
                <w:rFonts w:ascii="Verdana" w:hAnsi="Verdana" w:cs="Arial"/>
                <w:bCs/>
                <w:color w:val="auto"/>
                <w:spacing w:val="-3"/>
                <w:w w:val="105"/>
                <w:szCs w:val="20"/>
              </w:rPr>
            </w:pPr>
            <w:r w:rsidRPr="003F1635">
              <w:rPr>
                <w:rFonts w:ascii="Verdana" w:hAnsi="Verdana" w:cs="Arial"/>
                <w:bCs/>
                <w:color w:val="auto"/>
                <w:spacing w:val="-3"/>
                <w:w w:val="105"/>
                <w:szCs w:val="20"/>
              </w:rPr>
              <w:t>If dispute resolution proceedings are not commenced under Clause 20 [Claims, Disputes and Arbitration] within 28 days of the Engineer giving the Parties notice of a determination, such determination shall become final and binding on the Parties and may not be challenged under Clause 20 [Claims, Disputes and Arbitration].</w:t>
            </w:r>
          </w:p>
        </w:tc>
      </w:tr>
      <w:tr w:rsidR="00C13DF3" w:rsidRPr="00756D83" w14:paraId="0922240F" w14:textId="77777777" w:rsidTr="00A411EF">
        <w:trPr>
          <w:gridAfter w:val="1"/>
          <w:wAfter w:w="7" w:type="dxa"/>
          <w:trHeight w:val="20"/>
        </w:trPr>
        <w:tc>
          <w:tcPr>
            <w:tcW w:w="2405" w:type="dxa"/>
            <w:shd w:val="clear" w:color="auto" w:fill="auto"/>
          </w:tcPr>
          <w:p w14:paraId="35C407B4" w14:textId="45178E49" w:rsidR="00F24D68" w:rsidRPr="00756D83" w:rsidRDefault="0056739B" w:rsidP="00F24D68">
            <w:pPr>
              <w:pStyle w:val="Heading5"/>
              <w:spacing w:line="252" w:lineRule="auto"/>
              <w:rPr>
                <w:rFonts w:ascii="Verdana" w:hAnsi="Verdana" w:cs="Arial"/>
                <w:b/>
                <w:color w:val="auto"/>
                <w:spacing w:val="-3"/>
                <w:w w:val="105"/>
                <w:szCs w:val="20"/>
              </w:rPr>
            </w:pPr>
            <w:r w:rsidRPr="00756D83">
              <w:rPr>
                <w:rFonts w:cs="Arial"/>
                <w:szCs w:val="20"/>
              </w:rPr>
              <w:br w:type="page"/>
            </w:r>
            <w:r w:rsidR="003F1635">
              <w:rPr>
                <w:rFonts w:ascii="Verdana" w:hAnsi="Verdana" w:cs="Arial"/>
                <w:b/>
                <w:color w:val="auto"/>
                <w:w w:val="105"/>
                <w:szCs w:val="20"/>
              </w:rPr>
              <w:t xml:space="preserve">New </w:t>
            </w:r>
            <w:r w:rsidR="00F24D68" w:rsidRPr="00756D83">
              <w:rPr>
                <w:rFonts w:ascii="Verdana" w:hAnsi="Verdana" w:cs="Arial"/>
                <w:b/>
                <w:color w:val="auto"/>
                <w:w w:val="105"/>
                <w:szCs w:val="20"/>
              </w:rPr>
              <w:t xml:space="preserve">Sub-Clause 3.6 </w:t>
            </w:r>
            <w:r w:rsidR="00F24D68" w:rsidRPr="00756D83">
              <w:rPr>
                <w:rFonts w:ascii="Verdana" w:hAnsi="Verdana" w:cs="Arial"/>
                <w:color w:val="auto"/>
                <w:w w:val="105"/>
                <w:szCs w:val="20"/>
              </w:rPr>
              <w:t>Meetings</w:t>
            </w:r>
          </w:p>
        </w:tc>
        <w:tc>
          <w:tcPr>
            <w:tcW w:w="6804" w:type="dxa"/>
            <w:shd w:val="clear" w:color="auto" w:fill="auto"/>
          </w:tcPr>
          <w:p w14:paraId="1D291196" w14:textId="1D1BAC9A" w:rsidR="00F24D68" w:rsidRPr="00756D83" w:rsidRDefault="00F24D68" w:rsidP="00F24D68">
            <w:pPr>
              <w:pStyle w:val="BodyText"/>
              <w:spacing w:before="104"/>
              <w:ind w:right="44"/>
              <w:jc w:val="both"/>
              <w:rPr>
                <w:rFonts w:ascii="Verdana" w:hAnsi="Verdana"/>
                <w:spacing w:val="-3"/>
                <w:w w:val="105"/>
                <w:sz w:val="20"/>
                <w:szCs w:val="20"/>
              </w:rPr>
            </w:pPr>
            <w:r w:rsidRPr="00756D83">
              <w:rPr>
                <w:rFonts w:ascii="Verdana" w:hAnsi="Verdana"/>
                <w:w w:val="105"/>
                <w:sz w:val="20"/>
                <w:szCs w:val="20"/>
              </w:rPr>
              <w:t xml:space="preserve">Add the following new Sub-Clause </w:t>
            </w:r>
            <w:r w:rsidR="003F1635">
              <w:rPr>
                <w:rFonts w:ascii="Verdana" w:hAnsi="Verdana"/>
                <w:w w:val="105"/>
                <w:sz w:val="20"/>
                <w:szCs w:val="20"/>
              </w:rPr>
              <w:t xml:space="preserve">3.6 </w:t>
            </w:r>
            <w:r w:rsidRPr="00756D83">
              <w:rPr>
                <w:rFonts w:ascii="Verdana" w:hAnsi="Verdana"/>
                <w:w w:val="105"/>
                <w:sz w:val="20"/>
                <w:szCs w:val="20"/>
              </w:rPr>
              <w:t>after Sub-Clause 3.5:</w:t>
            </w:r>
            <w:r w:rsidRPr="00756D83">
              <w:rPr>
                <w:rFonts w:ascii="Verdana" w:hAnsi="Verdana"/>
                <w:spacing w:val="-3"/>
                <w:w w:val="105"/>
                <w:sz w:val="20"/>
                <w:szCs w:val="20"/>
              </w:rPr>
              <w:t xml:space="preserve"> </w:t>
            </w:r>
          </w:p>
          <w:p w14:paraId="3C685218" w14:textId="1202A685" w:rsidR="00F24D68" w:rsidRPr="00756D83" w:rsidRDefault="003F1635" w:rsidP="00F24D68">
            <w:pPr>
              <w:pStyle w:val="BodyText"/>
              <w:spacing w:before="104"/>
              <w:ind w:right="44"/>
              <w:jc w:val="both"/>
              <w:rPr>
                <w:rFonts w:ascii="Verdana" w:hAnsi="Verdana"/>
                <w:w w:val="105"/>
                <w:sz w:val="20"/>
                <w:szCs w:val="20"/>
              </w:rPr>
            </w:pPr>
            <w:r w:rsidRPr="003F1635">
              <w:rPr>
                <w:rFonts w:ascii="Verdana" w:hAnsi="Verdana"/>
                <w:spacing w:val="-3"/>
                <w:w w:val="105"/>
                <w:sz w:val="20"/>
                <w:szCs w:val="20"/>
              </w:rPr>
              <w:t>“The Engineer and the Contractor’s Representatives (Sub-Clause 1.1.2.5 and 4.3) shall attend progress review meetings called by the Employer to review the progress of the Works and other issues related with the Contract. The Engineer shall record the business of such meetings and supply copies of the record to the Employer, Contractor and other concerned persons/authorities. In the record of meetings, the responsibility for any actions to be taken shall be in accordance with the Contract.”</w:t>
            </w:r>
            <w:r w:rsidR="00F24D68" w:rsidRPr="00756D83">
              <w:rPr>
                <w:rFonts w:ascii="Verdana" w:hAnsi="Verdana"/>
                <w:spacing w:val="-3"/>
                <w:w w:val="105"/>
                <w:sz w:val="20"/>
                <w:szCs w:val="20"/>
              </w:rPr>
              <w:t>.</w:t>
            </w:r>
          </w:p>
        </w:tc>
      </w:tr>
      <w:tr w:rsidR="00C13DF3" w:rsidRPr="00756D83" w14:paraId="2B21814C" w14:textId="77777777" w:rsidTr="00A411EF">
        <w:trPr>
          <w:gridAfter w:val="1"/>
          <w:wAfter w:w="7" w:type="dxa"/>
          <w:trHeight w:val="20"/>
        </w:trPr>
        <w:tc>
          <w:tcPr>
            <w:tcW w:w="9209" w:type="dxa"/>
            <w:gridSpan w:val="2"/>
            <w:shd w:val="clear" w:color="auto" w:fill="auto"/>
          </w:tcPr>
          <w:p w14:paraId="32456431" w14:textId="1107730F" w:rsidR="00460A6E" w:rsidRPr="00756D83" w:rsidRDefault="00866057" w:rsidP="007C5743">
            <w:pPr>
              <w:shd w:val="clear" w:color="auto" w:fill="FFFFFF"/>
              <w:jc w:val="both"/>
              <w:rPr>
                <w:rFonts w:cs="Arial"/>
                <w:b/>
                <w:szCs w:val="20"/>
              </w:rPr>
            </w:pPr>
            <w:r w:rsidRPr="00756D83">
              <w:rPr>
                <w:rFonts w:cs="Arial"/>
                <w:szCs w:val="20"/>
              </w:rPr>
              <w:br w:type="page"/>
            </w:r>
            <w:r w:rsidR="00460A6E" w:rsidRPr="00756D83">
              <w:rPr>
                <w:rFonts w:cs="Arial"/>
                <w:b/>
                <w:szCs w:val="20"/>
              </w:rPr>
              <w:t xml:space="preserve">Clause – 4 : The </w:t>
            </w:r>
            <w:r w:rsidR="007B3BD2" w:rsidRPr="00756D83">
              <w:rPr>
                <w:rFonts w:cs="Arial"/>
                <w:b/>
                <w:szCs w:val="20"/>
              </w:rPr>
              <w:t>Contractor</w:t>
            </w:r>
          </w:p>
        </w:tc>
      </w:tr>
      <w:tr w:rsidR="00C13DF3" w:rsidRPr="00756D83" w14:paraId="6EF1CE83" w14:textId="77777777" w:rsidTr="00A411EF">
        <w:trPr>
          <w:gridAfter w:val="1"/>
          <w:wAfter w:w="7" w:type="dxa"/>
          <w:trHeight w:val="20"/>
        </w:trPr>
        <w:tc>
          <w:tcPr>
            <w:tcW w:w="2405" w:type="dxa"/>
            <w:shd w:val="clear" w:color="auto" w:fill="auto"/>
          </w:tcPr>
          <w:p w14:paraId="74A0B103" w14:textId="4C5BC1F7" w:rsidR="007B3BD2" w:rsidRPr="00756D83" w:rsidRDefault="007B3BD2" w:rsidP="007B3BD2">
            <w:pPr>
              <w:pStyle w:val="Heading5"/>
              <w:spacing w:line="252" w:lineRule="auto"/>
              <w:rPr>
                <w:rFonts w:ascii="Verdana" w:hAnsi="Verdana" w:cs="Arial"/>
                <w:b/>
                <w:color w:val="auto"/>
                <w:szCs w:val="20"/>
              </w:rPr>
            </w:pPr>
            <w:r w:rsidRPr="00756D83">
              <w:rPr>
                <w:rFonts w:ascii="Verdana" w:hAnsi="Verdana" w:cs="Arial"/>
                <w:b/>
                <w:color w:val="auto"/>
                <w:spacing w:val="-3"/>
                <w:w w:val="105"/>
                <w:szCs w:val="20"/>
              </w:rPr>
              <w:t>Sub-Clause 4.1</w:t>
            </w:r>
          </w:p>
          <w:p w14:paraId="6B6BD9C4" w14:textId="49907962" w:rsidR="00BB2B47" w:rsidRPr="00756D83" w:rsidRDefault="007B3BD2" w:rsidP="007B3BD2">
            <w:pPr>
              <w:shd w:val="clear" w:color="auto" w:fill="FFFFFF"/>
              <w:rPr>
                <w:rFonts w:cs="Arial"/>
                <w:szCs w:val="20"/>
              </w:rPr>
            </w:pPr>
            <w:r w:rsidRPr="00756D83">
              <w:rPr>
                <w:rFonts w:cs="Arial"/>
                <w:szCs w:val="20"/>
              </w:rPr>
              <w:t>Contractor’s General Obligations</w:t>
            </w:r>
          </w:p>
        </w:tc>
        <w:tc>
          <w:tcPr>
            <w:tcW w:w="6804" w:type="dxa"/>
            <w:shd w:val="clear" w:color="auto" w:fill="auto"/>
          </w:tcPr>
          <w:p w14:paraId="71E69F72" w14:textId="77777777" w:rsidR="00BB2B47" w:rsidRPr="00756D83" w:rsidRDefault="00BB2B47" w:rsidP="007C5743">
            <w:pPr>
              <w:shd w:val="clear" w:color="auto" w:fill="FFFFFF"/>
              <w:jc w:val="both"/>
              <w:rPr>
                <w:rFonts w:cs="Arial"/>
                <w:szCs w:val="20"/>
              </w:rPr>
            </w:pPr>
            <w:r w:rsidRPr="00756D83">
              <w:rPr>
                <w:rFonts w:cs="Arial"/>
                <w:szCs w:val="20"/>
              </w:rPr>
              <w:t>At the end of Sub-Clause 4.1 INSERT:</w:t>
            </w:r>
          </w:p>
          <w:p w14:paraId="3CF10ACE" w14:textId="77777777" w:rsidR="00BB2B47" w:rsidRPr="00756D83" w:rsidRDefault="00BB2B47" w:rsidP="007C5743">
            <w:pPr>
              <w:shd w:val="clear" w:color="auto" w:fill="FFFFFF"/>
              <w:jc w:val="both"/>
              <w:rPr>
                <w:rFonts w:cs="Arial"/>
                <w:szCs w:val="20"/>
              </w:rPr>
            </w:pPr>
          </w:p>
          <w:p w14:paraId="61E8AA74" w14:textId="77777777" w:rsidR="00602506" w:rsidRPr="00756D83" w:rsidRDefault="00BB2B47" w:rsidP="007C5743">
            <w:pPr>
              <w:shd w:val="clear" w:color="auto" w:fill="FFFFFF"/>
              <w:jc w:val="both"/>
              <w:rPr>
                <w:rFonts w:cs="Arial"/>
                <w:szCs w:val="20"/>
              </w:rPr>
            </w:pPr>
            <w:r w:rsidRPr="00756D83">
              <w:rPr>
                <w:rFonts w:cs="Arial"/>
                <w:szCs w:val="20"/>
              </w:rPr>
              <w:t xml:space="preserve">Any documents </w:t>
            </w:r>
            <w:r w:rsidR="00567820" w:rsidRPr="00756D83">
              <w:rPr>
                <w:rFonts w:cs="Arial"/>
                <w:szCs w:val="20"/>
              </w:rPr>
              <w:t xml:space="preserve">other than Contractor’s Documents which are </w:t>
            </w:r>
            <w:r w:rsidRPr="00756D83">
              <w:rPr>
                <w:rFonts w:cs="Arial"/>
                <w:szCs w:val="20"/>
              </w:rPr>
              <w:t xml:space="preserve">required to be submitted to the Engineer for approval under this Contract shall be submitted to the Engineer and the Engineer shall respond to the submittal within 14 days of receipt. </w:t>
            </w:r>
          </w:p>
          <w:p w14:paraId="7107AAD9" w14:textId="77777777" w:rsidR="00602506" w:rsidRPr="00756D83" w:rsidRDefault="00602506" w:rsidP="007C5743">
            <w:pPr>
              <w:shd w:val="clear" w:color="auto" w:fill="FFFFFF"/>
              <w:jc w:val="both"/>
              <w:rPr>
                <w:rFonts w:cs="Arial"/>
                <w:szCs w:val="20"/>
              </w:rPr>
            </w:pPr>
          </w:p>
          <w:p w14:paraId="77975023" w14:textId="77777777" w:rsidR="00602506" w:rsidRPr="00756D83" w:rsidRDefault="00BB2B47" w:rsidP="007C5743">
            <w:pPr>
              <w:shd w:val="clear" w:color="auto" w:fill="FFFFFF"/>
              <w:jc w:val="both"/>
              <w:rPr>
                <w:rFonts w:cs="Arial"/>
                <w:szCs w:val="20"/>
              </w:rPr>
            </w:pPr>
            <w:r w:rsidRPr="00756D83">
              <w:rPr>
                <w:rFonts w:cs="Arial"/>
                <w:szCs w:val="20"/>
              </w:rPr>
              <w:t xml:space="preserve">If the document is returned to the Contractor marked as either “rejected” or “subject to comments”, then the Contractor shall resubmit the same to the Engineer within 7 days from receipt of the document, addressing the comments raised. </w:t>
            </w:r>
          </w:p>
          <w:p w14:paraId="7121C7B5" w14:textId="77777777" w:rsidR="00602506" w:rsidRPr="00756D83" w:rsidRDefault="00602506" w:rsidP="007C5743">
            <w:pPr>
              <w:shd w:val="clear" w:color="auto" w:fill="FFFFFF"/>
              <w:jc w:val="both"/>
              <w:rPr>
                <w:rFonts w:cs="Arial"/>
                <w:szCs w:val="20"/>
              </w:rPr>
            </w:pPr>
          </w:p>
          <w:p w14:paraId="49B990B8" w14:textId="02EA49E7" w:rsidR="00BB2B47" w:rsidRPr="00756D83" w:rsidRDefault="00BB2B47" w:rsidP="007C5743">
            <w:pPr>
              <w:shd w:val="clear" w:color="auto" w:fill="FFFFFF"/>
              <w:jc w:val="both"/>
              <w:rPr>
                <w:rFonts w:cs="Arial"/>
                <w:szCs w:val="20"/>
              </w:rPr>
            </w:pPr>
            <w:r w:rsidRPr="00756D83">
              <w:rPr>
                <w:rFonts w:cs="Arial"/>
                <w:szCs w:val="20"/>
              </w:rPr>
              <w:t>The Engineer shall then respond within a further 7 days.</w:t>
            </w:r>
            <w:r w:rsidR="00567820" w:rsidRPr="00756D83">
              <w:rPr>
                <w:rFonts w:cs="Arial"/>
                <w:szCs w:val="20"/>
              </w:rPr>
              <w:t xml:space="preserve"> For the avoidance of doubt, Contractor’s Documents shall be submitted for approval in accordance with Sub-Clause 5.2 [Contractor’s Documents].</w:t>
            </w:r>
          </w:p>
        </w:tc>
      </w:tr>
    </w:tbl>
    <w:p w14:paraId="553334C8" w14:textId="77777777" w:rsidR="0056739B" w:rsidRPr="00756D83" w:rsidRDefault="0056739B">
      <w:pPr>
        <w:rPr>
          <w:rFonts w:cs="Arial"/>
          <w:szCs w:val="20"/>
        </w:rPr>
      </w:pPr>
      <w:r w:rsidRPr="00756D83">
        <w:rPr>
          <w:rFonts w:cs="Arial"/>
          <w:szCs w:val="20"/>
        </w:rPr>
        <w:br w:type="page"/>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0" w:type="dxa"/>
          <w:left w:w="57" w:type="dxa"/>
          <w:bottom w:w="170" w:type="dxa"/>
          <w:right w:w="57" w:type="dxa"/>
        </w:tblCellMar>
        <w:tblLook w:val="01E0" w:firstRow="1" w:lastRow="1" w:firstColumn="1" w:lastColumn="1" w:noHBand="0" w:noVBand="0"/>
      </w:tblPr>
      <w:tblGrid>
        <w:gridCol w:w="2547"/>
        <w:gridCol w:w="6662"/>
      </w:tblGrid>
      <w:tr w:rsidR="00C13DF3" w:rsidRPr="00756D83" w14:paraId="5A31AC2C" w14:textId="77777777" w:rsidTr="00A411EF">
        <w:trPr>
          <w:trHeight w:val="2212"/>
        </w:trPr>
        <w:tc>
          <w:tcPr>
            <w:tcW w:w="2547" w:type="dxa"/>
            <w:shd w:val="clear" w:color="auto" w:fill="auto"/>
          </w:tcPr>
          <w:p w14:paraId="651F5A6C" w14:textId="65D5C6A9" w:rsidR="007B3BD2" w:rsidRPr="00756D83" w:rsidRDefault="007B3BD2" w:rsidP="007B3BD2">
            <w:pPr>
              <w:pStyle w:val="Heading5"/>
              <w:spacing w:line="252" w:lineRule="auto"/>
              <w:rPr>
                <w:rFonts w:ascii="Verdana" w:hAnsi="Verdana" w:cs="Arial"/>
                <w:b/>
                <w:color w:val="auto"/>
                <w:szCs w:val="20"/>
              </w:rPr>
            </w:pPr>
            <w:r w:rsidRPr="00756D83">
              <w:rPr>
                <w:rFonts w:ascii="Verdana" w:hAnsi="Verdana" w:cs="Arial"/>
                <w:b/>
                <w:color w:val="auto"/>
                <w:spacing w:val="-3"/>
                <w:w w:val="105"/>
                <w:szCs w:val="20"/>
              </w:rPr>
              <w:lastRenderedPageBreak/>
              <w:t>Sub-Clause 4.2</w:t>
            </w:r>
          </w:p>
          <w:p w14:paraId="3F69FDC0" w14:textId="1094EB87" w:rsidR="00817396" w:rsidRPr="00756D83" w:rsidRDefault="007B3BD2" w:rsidP="007B3BD2">
            <w:pPr>
              <w:shd w:val="clear" w:color="auto" w:fill="FFFFFF"/>
              <w:rPr>
                <w:rFonts w:cs="Arial"/>
                <w:szCs w:val="20"/>
              </w:rPr>
            </w:pPr>
            <w:r w:rsidRPr="00756D83">
              <w:rPr>
                <w:rFonts w:cs="Arial"/>
                <w:szCs w:val="20"/>
              </w:rPr>
              <w:t>Performance Security</w:t>
            </w:r>
          </w:p>
        </w:tc>
        <w:tc>
          <w:tcPr>
            <w:tcW w:w="6662" w:type="dxa"/>
            <w:shd w:val="clear" w:color="auto" w:fill="auto"/>
          </w:tcPr>
          <w:p w14:paraId="2A6CED2C" w14:textId="77777777" w:rsidR="00DB0B17" w:rsidRPr="00756D83" w:rsidRDefault="00DB0B17" w:rsidP="00DB0B17">
            <w:pPr>
              <w:pStyle w:val="BodyText"/>
              <w:spacing w:before="103"/>
              <w:ind w:right="44"/>
              <w:jc w:val="both"/>
              <w:rPr>
                <w:rFonts w:ascii="Verdana" w:hAnsi="Verdana"/>
                <w:sz w:val="20"/>
                <w:szCs w:val="20"/>
              </w:rPr>
            </w:pPr>
            <w:r w:rsidRPr="00756D83">
              <w:rPr>
                <w:rFonts w:ascii="Verdana" w:hAnsi="Verdana"/>
                <w:w w:val="105"/>
                <w:sz w:val="20"/>
                <w:szCs w:val="20"/>
              </w:rPr>
              <w:t>Delete the second paragraph of the Sub-Clause and substitute:</w:t>
            </w:r>
          </w:p>
          <w:p w14:paraId="2FD36CDA" w14:textId="77777777" w:rsidR="00DB0B17" w:rsidRPr="00756D83" w:rsidRDefault="00DB0B17" w:rsidP="00DB0B17">
            <w:pPr>
              <w:pStyle w:val="BodyText"/>
              <w:spacing w:before="7"/>
              <w:ind w:right="44"/>
              <w:jc w:val="both"/>
              <w:rPr>
                <w:rFonts w:ascii="Verdana" w:hAnsi="Verdana"/>
                <w:sz w:val="20"/>
                <w:szCs w:val="20"/>
              </w:rPr>
            </w:pPr>
          </w:p>
          <w:p w14:paraId="5D03C60E" w14:textId="098CAD05" w:rsidR="00DB0B17" w:rsidRPr="00756D83" w:rsidRDefault="00DB0B17" w:rsidP="00DB0B17">
            <w:pPr>
              <w:pStyle w:val="BodyText"/>
              <w:spacing w:line="252" w:lineRule="auto"/>
              <w:ind w:right="44"/>
              <w:jc w:val="both"/>
              <w:rPr>
                <w:rFonts w:ascii="Verdana" w:hAnsi="Verdana"/>
                <w:sz w:val="20"/>
                <w:szCs w:val="20"/>
              </w:rPr>
            </w:pPr>
            <w:r w:rsidRPr="00756D83">
              <w:rPr>
                <w:rFonts w:ascii="Verdana" w:hAnsi="Verdana"/>
                <w:w w:val="105"/>
                <w:sz w:val="20"/>
                <w:szCs w:val="20"/>
              </w:rPr>
              <w:t>The Contractor shall deliver the Performance Security to the Employer</w:t>
            </w:r>
            <w:r w:rsidRPr="00756D83">
              <w:rPr>
                <w:rFonts w:ascii="Verdana" w:hAnsi="Verdana"/>
                <w:spacing w:val="-29"/>
                <w:w w:val="105"/>
                <w:sz w:val="20"/>
                <w:szCs w:val="20"/>
              </w:rPr>
              <w:t xml:space="preserve"> </w:t>
            </w:r>
            <w:r w:rsidRPr="00756D83">
              <w:rPr>
                <w:rFonts w:ascii="Verdana" w:hAnsi="Verdana"/>
                <w:w w:val="105"/>
                <w:sz w:val="20"/>
                <w:szCs w:val="20"/>
              </w:rPr>
              <w:t xml:space="preserve">within </w:t>
            </w:r>
            <w:r w:rsidR="007248C9" w:rsidRPr="00756D83">
              <w:rPr>
                <w:rFonts w:ascii="Verdana" w:hAnsi="Verdana"/>
                <w:w w:val="105"/>
                <w:sz w:val="20"/>
                <w:szCs w:val="20"/>
              </w:rPr>
              <w:t xml:space="preserve">14 </w:t>
            </w:r>
            <w:r w:rsidRPr="00756D83">
              <w:rPr>
                <w:rFonts w:ascii="Verdana" w:hAnsi="Verdana"/>
                <w:w w:val="105"/>
                <w:sz w:val="20"/>
                <w:szCs w:val="20"/>
              </w:rPr>
              <w:t>days after receiving the Letter of Acceptance and shall send a copy to the Engineer. The Performance Security shall be issued by a well-known national/scheduled bank to be approved in advance in writing by the Employer and shall be in the</w:t>
            </w:r>
            <w:r w:rsidRPr="00756D83">
              <w:rPr>
                <w:rFonts w:ascii="Verdana" w:hAnsi="Verdana"/>
                <w:spacing w:val="-5"/>
                <w:w w:val="105"/>
                <w:sz w:val="20"/>
                <w:szCs w:val="20"/>
              </w:rPr>
              <w:t xml:space="preserve"> </w:t>
            </w:r>
            <w:r w:rsidRPr="00756D83">
              <w:rPr>
                <w:rFonts w:ascii="Verdana" w:hAnsi="Verdana"/>
                <w:w w:val="105"/>
                <w:sz w:val="20"/>
                <w:szCs w:val="20"/>
              </w:rPr>
              <w:t>form</w:t>
            </w:r>
            <w:r w:rsidRPr="00756D83">
              <w:rPr>
                <w:rFonts w:ascii="Verdana" w:hAnsi="Verdana"/>
                <w:spacing w:val="-4"/>
                <w:w w:val="105"/>
                <w:sz w:val="20"/>
                <w:szCs w:val="20"/>
              </w:rPr>
              <w:t xml:space="preserve"> </w:t>
            </w:r>
            <w:r w:rsidRPr="00756D83">
              <w:rPr>
                <w:rFonts w:ascii="Verdana" w:hAnsi="Verdana"/>
                <w:w w:val="105"/>
                <w:sz w:val="20"/>
                <w:szCs w:val="20"/>
              </w:rPr>
              <w:t>annexed</w:t>
            </w:r>
            <w:r w:rsidRPr="00756D83">
              <w:rPr>
                <w:rFonts w:ascii="Verdana" w:hAnsi="Verdana"/>
                <w:spacing w:val="-5"/>
                <w:w w:val="105"/>
                <w:sz w:val="20"/>
                <w:szCs w:val="20"/>
              </w:rPr>
              <w:t xml:space="preserve"> </w:t>
            </w:r>
            <w:r w:rsidRPr="00756D83">
              <w:rPr>
                <w:rFonts w:ascii="Verdana" w:hAnsi="Verdana"/>
                <w:w w:val="105"/>
                <w:sz w:val="20"/>
                <w:szCs w:val="20"/>
              </w:rPr>
              <w:t>as</w:t>
            </w:r>
            <w:r w:rsidRPr="00756D83">
              <w:rPr>
                <w:rFonts w:ascii="Verdana" w:hAnsi="Verdana"/>
                <w:spacing w:val="-3"/>
                <w:w w:val="105"/>
                <w:sz w:val="20"/>
                <w:szCs w:val="20"/>
              </w:rPr>
              <w:t xml:space="preserve"> </w:t>
            </w:r>
            <w:r w:rsidRPr="00756D83">
              <w:rPr>
                <w:rFonts w:ascii="Verdana" w:hAnsi="Verdana"/>
                <w:w w:val="105"/>
                <w:sz w:val="20"/>
                <w:szCs w:val="20"/>
              </w:rPr>
              <w:t>Section</w:t>
            </w:r>
            <w:r w:rsidRPr="00756D83">
              <w:rPr>
                <w:rFonts w:ascii="Verdana" w:hAnsi="Verdana"/>
                <w:spacing w:val="-5"/>
                <w:w w:val="105"/>
                <w:sz w:val="20"/>
                <w:szCs w:val="20"/>
              </w:rPr>
              <w:t xml:space="preserve"> </w:t>
            </w:r>
            <w:r w:rsidRPr="00756D83">
              <w:rPr>
                <w:rFonts w:ascii="Verdana" w:hAnsi="Verdana"/>
                <w:w w:val="105"/>
                <w:sz w:val="20"/>
                <w:szCs w:val="20"/>
              </w:rPr>
              <w:t>5</w:t>
            </w:r>
            <w:r w:rsidRPr="00756D83">
              <w:rPr>
                <w:rFonts w:ascii="Verdana" w:hAnsi="Verdana"/>
                <w:spacing w:val="-5"/>
                <w:w w:val="105"/>
                <w:sz w:val="20"/>
                <w:szCs w:val="20"/>
              </w:rPr>
              <w:t xml:space="preserve"> </w:t>
            </w:r>
            <w:r w:rsidRPr="00756D83">
              <w:rPr>
                <w:rFonts w:ascii="Verdana" w:hAnsi="Verdana"/>
                <w:w w:val="105"/>
                <w:sz w:val="20"/>
                <w:szCs w:val="20"/>
              </w:rPr>
              <w:t>or</w:t>
            </w:r>
            <w:r w:rsidRPr="00756D83">
              <w:rPr>
                <w:rFonts w:ascii="Verdana" w:hAnsi="Verdana"/>
                <w:spacing w:val="-1"/>
                <w:w w:val="105"/>
                <w:sz w:val="20"/>
                <w:szCs w:val="20"/>
              </w:rPr>
              <w:t xml:space="preserve"> </w:t>
            </w:r>
            <w:r w:rsidRPr="00756D83">
              <w:rPr>
                <w:rFonts w:ascii="Verdana" w:hAnsi="Verdana"/>
                <w:w w:val="105"/>
                <w:sz w:val="20"/>
                <w:szCs w:val="20"/>
              </w:rPr>
              <w:t>in</w:t>
            </w:r>
            <w:r w:rsidRPr="00756D83">
              <w:rPr>
                <w:rFonts w:ascii="Verdana" w:hAnsi="Verdana"/>
                <w:spacing w:val="-2"/>
                <w:w w:val="105"/>
                <w:sz w:val="20"/>
                <w:szCs w:val="20"/>
              </w:rPr>
              <w:t xml:space="preserve"> </w:t>
            </w:r>
            <w:r w:rsidRPr="00756D83">
              <w:rPr>
                <w:rFonts w:ascii="Verdana" w:hAnsi="Verdana"/>
                <w:w w:val="105"/>
                <w:sz w:val="20"/>
                <w:szCs w:val="20"/>
              </w:rPr>
              <w:t>another</w:t>
            </w:r>
            <w:r w:rsidRPr="00756D83">
              <w:rPr>
                <w:rFonts w:ascii="Verdana" w:hAnsi="Verdana"/>
                <w:spacing w:val="-4"/>
                <w:w w:val="105"/>
                <w:sz w:val="20"/>
                <w:szCs w:val="20"/>
              </w:rPr>
              <w:t xml:space="preserve"> </w:t>
            </w:r>
            <w:r w:rsidRPr="00756D83">
              <w:rPr>
                <w:rFonts w:ascii="Verdana" w:hAnsi="Verdana"/>
                <w:w w:val="105"/>
                <w:sz w:val="20"/>
                <w:szCs w:val="20"/>
              </w:rPr>
              <w:t>form</w:t>
            </w:r>
            <w:r w:rsidRPr="00756D83">
              <w:rPr>
                <w:rFonts w:ascii="Verdana" w:hAnsi="Verdana"/>
                <w:spacing w:val="-3"/>
                <w:w w:val="105"/>
                <w:sz w:val="20"/>
                <w:szCs w:val="20"/>
              </w:rPr>
              <w:t xml:space="preserve"> </w:t>
            </w:r>
            <w:r w:rsidRPr="00756D83">
              <w:rPr>
                <w:rFonts w:ascii="Verdana" w:hAnsi="Verdana"/>
                <w:w w:val="105"/>
                <w:sz w:val="20"/>
                <w:szCs w:val="20"/>
              </w:rPr>
              <w:t>approved</w:t>
            </w:r>
            <w:r w:rsidRPr="00756D83">
              <w:rPr>
                <w:rFonts w:ascii="Verdana" w:hAnsi="Verdana"/>
                <w:spacing w:val="-5"/>
                <w:w w:val="105"/>
                <w:sz w:val="20"/>
                <w:szCs w:val="20"/>
              </w:rPr>
              <w:t xml:space="preserve"> </w:t>
            </w:r>
            <w:r w:rsidRPr="00756D83">
              <w:rPr>
                <w:rFonts w:ascii="Verdana" w:hAnsi="Verdana"/>
                <w:w w:val="105"/>
                <w:sz w:val="20"/>
                <w:szCs w:val="20"/>
              </w:rPr>
              <w:t>by</w:t>
            </w:r>
            <w:r w:rsidRPr="00756D83">
              <w:rPr>
                <w:rFonts w:ascii="Verdana" w:hAnsi="Verdana"/>
                <w:spacing w:val="-6"/>
                <w:w w:val="105"/>
                <w:sz w:val="20"/>
                <w:szCs w:val="20"/>
              </w:rPr>
              <w:t xml:space="preserve"> </w:t>
            </w:r>
            <w:r w:rsidRPr="00756D83">
              <w:rPr>
                <w:rFonts w:ascii="Verdana" w:hAnsi="Verdana"/>
                <w:w w:val="105"/>
                <w:sz w:val="20"/>
                <w:szCs w:val="20"/>
              </w:rPr>
              <w:t>the</w:t>
            </w:r>
            <w:r w:rsidRPr="00756D83">
              <w:rPr>
                <w:rFonts w:ascii="Verdana" w:hAnsi="Verdana"/>
                <w:spacing w:val="-2"/>
                <w:w w:val="105"/>
                <w:sz w:val="20"/>
                <w:szCs w:val="20"/>
              </w:rPr>
              <w:t xml:space="preserve"> </w:t>
            </w:r>
            <w:r w:rsidRPr="00756D83">
              <w:rPr>
                <w:rFonts w:ascii="Verdana" w:hAnsi="Verdana"/>
                <w:w w:val="105"/>
                <w:sz w:val="20"/>
                <w:szCs w:val="20"/>
              </w:rPr>
              <w:t>Employer.</w:t>
            </w:r>
          </w:p>
          <w:p w14:paraId="74D1DF46" w14:textId="77777777" w:rsidR="00DB0B17" w:rsidRPr="00756D83" w:rsidRDefault="00DB0B17" w:rsidP="00DB0B17">
            <w:pPr>
              <w:pStyle w:val="BodyText"/>
              <w:spacing w:before="5"/>
              <w:ind w:right="44"/>
              <w:jc w:val="both"/>
              <w:rPr>
                <w:rFonts w:ascii="Verdana" w:hAnsi="Verdana"/>
                <w:sz w:val="20"/>
                <w:szCs w:val="20"/>
              </w:rPr>
            </w:pPr>
          </w:p>
          <w:p w14:paraId="326F789E" w14:textId="77777777" w:rsidR="00DB0B17" w:rsidRPr="00756D83" w:rsidRDefault="00DB0B17" w:rsidP="00DB0B17">
            <w:pPr>
              <w:pStyle w:val="BodyText"/>
              <w:ind w:right="44"/>
              <w:jc w:val="both"/>
              <w:rPr>
                <w:rFonts w:ascii="Verdana" w:hAnsi="Verdana"/>
                <w:sz w:val="20"/>
                <w:szCs w:val="20"/>
              </w:rPr>
            </w:pPr>
            <w:r w:rsidRPr="00756D83">
              <w:rPr>
                <w:rFonts w:ascii="Verdana" w:hAnsi="Verdana"/>
                <w:w w:val="105"/>
                <w:sz w:val="20"/>
                <w:szCs w:val="20"/>
              </w:rPr>
              <w:t>Delete the fourth paragraph of the Sub-Clause and substitute:</w:t>
            </w:r>
          </w:p>
          <w:p w14:paraId="7973065C" w14:textId="77777777" w:rsidR="00DB0B17" w:rsidRPr="00756D83" w:rsidRDefault="00DB0B17" w:rsidP="00DB0B17">
            <w:pPr>
              <w:pStyle w:val="BodyText"/>
              <w:spacing w:before="8"/>
              <w:ind w:right="44"/>
              <w:jc w:val="both"/>
              <w:rPr>
                <w:rFonts w:ascii="Verdana" w:hAnsi="Verdana"/>
                <w:sz w:val="20"/>
                <w:szCs w:val="20"/>
              </w:rPr>
            </w:pPr>
          </w:p>
          <w:p w14:paraId="4CC7E3C5" w14:textId="46C95AEB" w:rsidR="00DB0B17" w:rsidRPr="00756D83" w:rsidRDefault="00DB0B17" w:rsidP="00DB0B17">
            <w:pPr>
              <w:pStyle w:val="BodyText"/>
              <w:spacing w:before="103"/>
              <w:ind w:right="44"/>
              <w:jc w:val="both"/>
              <w:rPr>
                <w:rFonts w:ascii="Verdana" w:hAnsi="Verdana"/>
                <w:w w:val="105"/>
                <w:sz w:val="20"/>
                <w:szCs w:val="20"/>
              </w:rPr>
            </w:pPr>
            <w:r w:rsidRPr="00756D83">
              <w:rPr>
                <w:rFonts w:ascii="Verdana" w:hAnsi="Verdana"/>
                <w:w w:val="105"/>
                <w:sz w:val="20"/>
                <w:szCs w:val="20"/>
              </w:rPr>
              <w:t>The Employer shall not make a claim under the Performance Security, except for amounts to which the Employer is entitled under the Contract.</w:t>
            </w:r>
          </w:p>
          <w:p w14:paraId="7CDD5FD7" w14:textId="77777777" w:rsidR="00DB0B17" w:rsidRPr="00756D83" w:rsidRDefault="00DB0B17" w:rsidP="00DB0B17">
            <w:pPr>
              <w:pStyle w:val="BodyText"/>
              <w:spacing w:before="103"/>
              <w:ind w:right="44"/>
              <w:jc w:val="both"/>
              <w:rPr>
                <w:rFonts w:ascii="Verdana" w:hAnsi="Verdana"/>
                <w:w w:val="105"/>
                <w:sz w:val="20"/>
                <w:szCs w:val="20"/>
              </w:rPr>
            </w:pPr>
          </w:p>
          <w:p w14:paraId="2B79C938" w14:textId="35B1B0EE" w:rsidR="00DB0B17" w:rsidRPr="00756D83" w:rsidRDefault="00DB0B17" w:rsidP="00DB0B17">
            <w:pPr>
              <w:pStyle w:val="BodyText"/>
              <w:spacing w:before="103"/>
              <w:ind w:right="44"/>
              <w:jc w:val="both"/>
              <w:rPr>
                <w:rFonts w:ascii="Verdana" w:hAnsi="Verdana"/>
                <w:w w:val="105"/>
                <w:sz w:val="20"/>
                <w:szCs w:val="20"/>
              </w:rPr>
            </w:pPr>
            <w:r w:rsidRPr="00756D83">
              <w:rPr>
                <w:rFonts w:ascii="Verdana" w:hAnsi="Verdana"/>
                <w:w w:val="105"/>
                <w:sz w:val="20"/>
                <w:szCs w:val="20"/>
              </w:rPr>
              <w:t>Add the following paragraph at the end of to this Sub-Clause:</w:t>
            </w:r>
          </w:p>
          <w:p w14:paraId="7A293C36" w14:textId="77777777" w:rsidR="00DB0B17" w:rsidRPr="00756D83" w:rsidRDefault="00DB0B17" w:rsidP="00DB0B17">
            <w:pPr>
              <w:pStyle w:val="BodyText"/>
              <w:spacing w:before="6"/>
              <w:ind w:right="44"/>
              <w:jc w:val="both"/>
              <w:rPr>
                <w:rFonts w:ascii="Verdana" w:hAnsi="Verdana"/>
                <w:sz w:val="20"/>
                <w:szCs w:val="20"/>
              </w:rPr>
            </w:pPr>
          </w:p>
          <w:p w14:paraId="7BD5F555" w14:textId="1AF7DFC7" w:rsidR="00817396" w:rsidRPr="00756D83" w:rsidRDefault="00DB0B17" w:rsidP="00DB0B17">
            <w:pPr>
              <w:shd w:val="clear" w:color="auto" w:fill="FFFFFF"/>
              <w:jc w:val="both"/>
              <w:rPr>
                <w:rFonts w:cs="Arial"/>
                <w:bCs/>
                <w:szCs w:val="20"/>
              </w:rPr>
            </w:pPr>
            <w:r w:rsidRPr="00756D83">
              <w:rPr>
                <w:rFonts w:cs="Arial"/>
                <w:w w:val="105"/>
                <w:szCs w:val="20"/>
              </w:rPr>
              <w:t>Without limitation to the provisions of the rest of this Sub-Clause, whenever the Engineer determines an addition or a reduction to the Contract Price as a result of a change in cost and/or legislation or as a result of a Variation amounting to more than 25 per cent of the portion of the Contract Price payable in a specific currency, the Contractor shall at the Engineer's request promptly increase, or decrease, as the case may be, the value of the Performance Security in that currency by an equal</w:t>
            </w:r>
            <w:r w:rsidRPr="00756D83">
              <w:rPr>
                <w:rFonts w:cs="Arial"/>
                <w:spacing w:val="-12"/>
                <w:w w:val="105"/>
                <w:szCs w:val="20"/>
              </w:rPr>
              <w:t xml:space="preserve"> </w:t>
            </w:r>
            <w:r w:rsidRPr="00756D83">
              <w:rPr>
                <w:rFonts w:cs="Arial"/>
                <w:w w:val="105"/>
                <w:szCs w:val="20"/>
              </w:rPr>
              <w:t>percentage.</w:t>
            </w:r>
          </w:p>
        </w:tc>
      </w:tr>
      <w:tr w:rsidR="00C13DF3" w:rsidRPr="00756D83" w14:paraId="2EBA9741" w14:textId="77777777" w:rsidTr="00A411EF">
        <w:trPr>
          <w:trHeight w:val="20"/>
        </w:trPr>
        <w:tc>
          <w:tcPr>
            <w:tcW w:w="2547" w:type="dxa"/>
            <w:shd w:val="clear" w:color="auto" w:fill="auto"/>
          </w:tcPr>
          <w:p w14:paraId="38CF4F62" w14:textId="1C065C9E" w:rsidR="007B3BD2" w:rsidRPr="00756D83" w:rsidRDefault="005E4096" w:rsidP="007B3BD2">
            <w:pPr>
              <w:pStyle w:val="Heading5"/>
              <w:spacing w:line="252" w:lineRule="auto"/>
              <w:rPr>
                <w:rFonts w:ascii="Verdana" w:hAnsi="Verdana" w:cs="Arial"/>
                <w:b/>
                <w:color w:val="auto"/>
                <w:szCs w:val="20"/>
              </w:rPr>
            </w:pPr>
            <w:r>
              <w:br w:type="page"/>
            </w:r>
            <w:r w:rsidR="0056739B" w:rsidRPr="00756D83">
              <w:rPr>
                <w:rFonts w:ascii="Verdana" w:eastAsiaTheme="minorHAnsi" w:hAnsi="Verdana" w:cs="Arial"/>
                <w:color w:val="auto"/>
                <w:szCs w:val="20"/>
              </w:rPr>
              <w:br w:type="page"/>
            </w:r>
            <w:r w:rsidR="007B3BD2" w:rsidRPr="00756D83">
              <w:rPr>
                <w:rFonts w:ascii="Verdana" w:hAnsi="Verdana" w:cs="Arial"/>
                <w:b/>
                <w:color w:val="auto"/>
                <w:spacing w:val="-3"/>
                <w:w w:val="105"/>
                <w:szCs w:val="20"/>
              </w:rPr>
              <w:t>Sub-Clause 4.3</w:t>
            </w:r>
          </w:p>
          <w:p w14:paraId="3EA6FC36" w14:textId="402FF7E4" w:rsidR="00817396" w:rsidRPr="00756D83" w:rsidRDefault="007B3BD2" w:rsidP="007B3BD2">
            <w:pPr>
              <w:shd w:val="clear" w:color="auto" w:fill="FFFFFF"/>
              <w:jc w:val="both"/>
              <w:rPr>
                <w:rFonts w:cs="Arial"/>
                <w:szCs w:val="20"/>
              </w:rPr>
            </w:pPr>
            <w:r w:rsidRPr="00756D83">
              <w:rPr>
                <w:rFonts w:cs="Arial"/>
                <w:szCs w:val="20"/>
              </w:rPr>
              <w:t>Contractor’s Representative</w:t>
            </w:r>
          </w:p>
        </w:tc>
        <w:tc>
          <w:tcPr>
            <w:tcW w:w="6662" w:type="dxa"/>
            <w:shd w:val="clear" w:color="auto" w:fill="auto"/>
          </w:tcPr>
          <w:p w14:paraId="2726707F" w14:textId="77777777" w:rsidR="00817396" w:rsidRPr="00756D83" w:rsidRDefault="00817396" w:rsidP="007C5743">
            <w:pPr>
              <w:shd w:val="clear" w:color="auto" w:fill="FFFFFF"/>
              <w:jc w:val="both"/>
              <w:rPr>
                <w:rFonts w:cs="Arial"/>
                <w:szCs w:val="20"/>
              </w:rPr>
            </w:pPr>
            <w:r w:rsidRPr="00756D83">
              <w:rPr>
                <w:rFonts w:cs="Arial"/>
                <w:szCs w:val="20"/>
              </w:rPr>
              <w:t>INSERT at the end of Sub-Clause 4.3:</w:t>
            </w:r>
          </w:p>
          <w:p w14:paraId="08B6798E" w14:textId="77777777" w:rsidR="00817396" w:rsidRPr="00756D83" w:rsidRDefault="00817396" w:rsidP="007C5743">
            <w:pPr>
              <w:shd w:val="clear" w:color="auto" w:fill="FFFFFF"/>
              <w:jc w:val="both"/>
              <w:rPr>
                <w:rFonts w:cs="Arial"/>
                <w:szCs w:val="20"/>
              </w:rPr>
            </w:pPr>
          </w:p>
          <w:p w14:paraId="01477E08" w14:textId="609C7D6E" w:rsidR="00817396" w:rsidRPr="00756D83" w:rsidRDefault="00817396" w:rsidP="007C5743">
            <w:pPr>
              <w:shd w:val="clear" w:color="auto" w:fill="FFFFFF"/>
              <w:jc w:val="both"/>
              <w:rPr>
                <w:rFonts w:cs="Arial"/>
                <w:szCs w:val="20"/>
              </w:rPr>
            </w:pPr>
            <w:r w:rsidRPr="00756D83">
              <w:rPr>
                <w:rFonts w:cs="Arial"/>
                <w:szCs w:val="20"/>
              </w:rPr>
              <w:t>The Contractor's Representative and all these persons shall also be fluent in</w:t>
            </w:r>
            <w:r w:rsidR="00AE2058" w:rsidRPr="00756D83">
              <w:rPr>
                <w:rFonts w:cs="Arial"/>
                <w:szCs w:val="20"/>
              </w:rPr>
              <w:t xml:space="preserve"> English.</w:t>
            </w:r>
          </w:p>
        </w:tc>
      </w:tr>
      <w:tr w:rsidR="00A411EF" w:rsidRPr="00756D83" w14:paraId="0BAA89B2" w14:textId="77777777" w:rsidTr="00A411EF">
        <w:trPr>
          <w:trHeight w:val="20"/>
        </w:trPr>
        <w:tc>
          <w:tcPr>
            <w:tcW w:w="2547" w:type="dxa"/>
            <w:shd w:val="clear" w:color="auto" w:fill="auto"/>
          </w:tcPr>
          <w:p w14:paraId="48A323F0" w14:textId="77777777" w:rsidR="00A411EF" w:rsidRPr="005E4096" w:rsidRDefault="00A411EF" w:rsidP="00A411EF">
            <w:pPr>
              <w:pStyle w:val="Heading5"/>
              <w:spacing w:line="247" w:lineRule="auto"/>
              <w:ind w:right="44"/>
              <w:rPr>
                <w:rFonts w:ascii="Verdana" w:hAnsi="Verdana" w:cs="Arial"/>
                <w:b/>
                <w:color w:val="auto"/>
                <w:w w:val="105"/>
                <w:sz w:val="18"/>
                <w:szCs w:val="18"/>
              </w:rPr>
            </w:pPr>
            <w:r w:rsidRPr="005E4096">
              <w:rPr>
                <w:rFonts w:ascii="Verdana" w:hAnsi="Verdana" w:cs="Arial"/>
                <w:b/>
                <w:color w:val="auto"/>
                <w:w w:val="105"/>
                <w:sz w:val="18"/>
                <w:szCs w:val="18"/>
              </w:rPr>
              <w:t>Sub-Clause 4.4</w:t>
            </w:r>
          </w:p>
          <w:p w14:paraId="35A69BF5" w14:textId="77777777" w:rsidR="00A411EF" w:rsidRPr="005E4096" w:rsidRDefault="00A411EF" w:rsidP="00A411EF">
            <w:pPr>
              <w:pStyle w:val="Heading5"/>
              <w:spacing w:line="247" w:lineRule="auto"/>
              <w:ind w:right="44"/>
              <w:rPr>
                <w:rFonts w:ascii="Verdana" w:hAnsi="Verdana" w:cs="Arial"/>
                <w:color w:val="auto"/>
                <w:sz w:val="18"/>
                <w:szCs w:val="18"/>
                <w:lang w:val="en-US"/>
              </w:rPr>
            </w:pPr>
            <w:r w:rsidRPr="005E4096">
              <w:rPr>
                <w:rFonts w:ascii="Verdana" w:hAnsi="Verdana" w:cs="Arial"/>
                <w:color w:val="auto"/>
                <w:sz w:val="18"/>
                <w:szCs w:val="18"/>
              </w:rPr>
              <w:t>Sub-Contractors</w:t>
            </w:r>
          </w:p>
          <w:p w14:paraId="0926E99B" w14:textId="77777777" w:rsidR="00A411EF" w:rsidRDefault="00A411EF" w:rsidP="007B3BD2">
            <w:pPr>
              <w:pStyle w:val="Heading5"/>
              <w:spacing w:line="252" w:lineRule="auto"/>
            </w:pPr>
          </w:p>
        </w:tc>
        <w:tc>
          <w:tcPr>
            <w:tcW w:w="6662" w:type="dxa"/>
            <w:shd w:val="clear" w:color="auto" w:fill="auto"/>
          </w:tcPr>
          <w:p w14:paraId="2281FF0D" w14:textId="77777777" w:rsidR="00A411EF" w:rsidRPr="005E4096" w:rsidRDefault="00A411EF" w:rsidP="00A411EF">
            <w:pPr>
              <w:pStyle w:val="BodyText"/>
              <w:spacing w:before="104"/>
              <w:ind w:right="44"/>
              <w:jc w:val="both"/>
              <w:rPr>
                <w:rFonts w:ascii="Verdana" w:hAnsi="Verdana"/>
                <w:w w:val="105"/>
              </w:rPr>
            </w:pPr>
            <w:r w:rsidRPr="005E4096">
              <w:rPr>
                <w:rFonts w:ascii="Verdana" w:hAnsi="Verdana"/>
                <w:w w:val="105"/>
              </w:rPr>
              <w:t>Delete Sub-Clause 4.4 and substitute the following</w:t>
            </w:r>
          </w:p>
          <w:p w14:paraId="70225E8D" w14:textId="77777777" w:rsidR="00A411EF" w:rsidRPr="005E4096" w:rsidRDefault="00A411EF" w:rsidP="00A411EF">
            <w:pPr>
              <w:pStyle w:val="BodyText"/>
              <w:spacing w:before="104"/>
              <w:ind w:right="44"/>
              <w:jc w:val="both"/>
              <w:rPr>
                <w:rFonts w:ascii="Verdana" w:hAnsi="Verdana"/>
                <w:w w:val="105"/>
              </w:rPr>
            </w:pPr>
            <w:r w:rsidRPr="005E4096">
              <w:rPr>
                <w:rFonts w:ascii="Verdana" w:hAnsi="Verdana"/>
                <w:w w:val="105"/>
              </w:rPr>
              <w:t>The Contractor shall not subcontract:</w:t>
            </w:r>
          </w:p>
          <w:p w14:paraId="71923657" w14:textId="77777777" w:rsidR="00A411EF" w:rsidRPr="005E4096" w:rsidRDefault="00A411EF" w:rsidP="00A411EF">
            <w:pPr>
              <w:pStyle w:val="BodyText"/>
              <w:spacing w:before="104"/>
              <w:ind w:right="44"/>
              <w:jc w:val="both"/>
              <w:rPr>
                <w:rFonts w:ascii="Verdana" w:hAnsi="Verdana"/>
                <w:w w:val="105"/>
              </w:rPr>
            </w:pPr>
            <w:r w:rsidRPr="005E4096">
              <w:rPr>
                <w:rFonts w:ascii="Verdana" w:hAnsi="Verdana"/>
                <w:w w:val="105"/>
              </w:rPr>
              <w:t>(a)</w:t>
            </w:r>
            <w:r w:rsidRPr="005E4096">
              <w:rPr>
                <w:rFonts w:ascii="Verdana" w:hAnsi="Verdana"/>
                <w:w w:val="105"/>
              </w:rPr>
              <w:tab/>
              <w:t>the whole or substantially the whole of the Works;</w:t>
            </w:r>
          </w:p>
          <w:p w14:paraId="113B8FD5" w14:textId="77777777" w:rsidR="00A411EF" w:rsidRPr="005E4096" w:rsidRDefault="00A411EF" w:rsidP="00A411EF">
            <w:pPr>
              <w:pStyle w:val="BodyText"/>
              <w:spacing w:before="104"/>
              <w:ind w:left="652" w:right="44" w:hanging="652"/>
              <w:jc w:val="both"/>
              <w:rPr>
                <w:rFonts w:ascii="Verdana" w:hAnsi="Verdana"/>
                <w:w w:val="105"/>
              </w:rPr>
            </w:pPr>
            <w:r w:rsidRPr="005E4096">
              <w:rPr>
                <w:rFonts w:ascii="Verdana" w:hAnsi="Verdana"/>
                <w:w w:val="105"/>
              </w:rPr>
              <w:t>(b)</w:t>
            </w:r>
            <w:r w:rsidRPr="005E4096">
              <w:rPr>
                <w:rFonts w:ascii="Verdana" w:hAnsi="Verdana"/>
                <w:w w:val="105"/>
              </w:rPr>
              <w:tab/>
              <w:t>the Contractor’s project management functions and obligations under the Contract;</w:t>
            </w:r>
          </w:p>
          <w:p w14:paraId="3509AB55" w14:textId="77777777" w:rsidR="00A411EF" w:rsidRPr="005E4096" w:rsidRDefault="00A411EF" w:rsidP="00A411EF">
            <w:pPr>
              <w:pStyle w:val="BodyText"/>
              <w:spacing w:before="104"/>
              <w:ind w:right="44"/>
              <w:jc w:val="both"/>
              <w:rPr>
                <w:rFonts w:ascii="Verdana" w:hAnsi="Verdana"/>
                <w:w w:val="105"/>
              </w:rPr>
            </w:pPr>
            <w:r w:rsidRPr="005E4096">
              <w:rPr>
                <w:rFonts w:ascii="Verdana" w:hAnsi="Verdana"/>
                <w:w w:val="105"/>
              </w:rPr>
              <w:t>(c)</w:t>
            </w:r>
            <w:r w:rsidRPr="005E4096">
              <w:rPr>
                <w:rFonts w:ascii="Verdana" w:hAnsi="Verdana"/>
                <w:w w:val="105"/>
              </w:rPr>
              <w:tab/>
              <w:t>the Contractor’s obligations for quality control;</w:t>
            </w:r>
          </w:p>
          <w:p w14:paraId="4EFEA442" w14:textId="77777777" w:rsidR="00A411EF" w:rsidRPr="005E4096" w:rsidRDefault="00A411EF" w:rsidP="00A411EF">
            <w:pPr>
              <w:pStyle w:val="BodyText"/>
              <w:spacing w:before="104"/>
              <w:ind w:right="44"/>
              <w:jc w:val="both"/>
              <w:rPr>
                <w:rFonts w:ascii="Verdana" w:hAnsi="Verdana"/>
                <w:w w:val="105"/>
              </w:rPr>
            </w:pPr>
            <w:r w:rsidRPr="005E4096">
              <w:rPr>
                <w:rFonts w:ascii="Verdana" w:hAnsi="Verdana"/>
                <w:w w:val="105"/>
              </w:rPr>
              <w:t>(d)</w:t>
            </w:r>
            <w:r w:rsidRPr="005E4096">
              <w:rPr>
                <w:rFonts w:ascii="Verdana" w:hAnsi="Verdana"/>
                <w:w w:val="105"/>
              </w:rPr>
              <w:tab/>
              <w:t>the Contractor’s obligations for safety; or</w:t>
            </w:r>
          </w:p>
          <w:p w14:paraId="19F063A7" w14:textId="77777777" w:rsidR="00A411EF" w:rsidRPr="005E4096" w:rsidRDefault="00A411EF" w:rsidP="00A411EF">
            <w:pPr>
              <w:pStyle w:val="BodyText"/>
              <w:spacing w:before="104"/>
              <w:ind w:right="44"/>
              <w:jc w:val="both"/>
              <w:rPr>
                <w:rFonts w:ascii="Verdana" w:hAnsi="Verdana"/>
                <w:w w:val="105"/>
              </w:rPr>
            </w:pPr>
            <w:r w:rsidRPr="005E4096">
              <w:rPr>
                <w:rFonts w:ascii="Verdana" w:hAnsi="Verdana"/>
                <w:w w:val="105"/>
              </w:rPr>
              <w:t>(e)</w:t>
            </w:r>
            <w:r w:rsidRPr="005E4096">
              <w:rPr>
                <w:rFonts w:ascii="Verdana" w:hAnsi="Verdana"/>
                <w:w w:val="105"/>
              </w:rPr>
              <w:tab/>
              <w:t>the Contractor’s obligations for environmental management.</w:t>
            </w:r>
          </w:p>
          <w:p w14:paraId="63FFACF0" w14:textId="77777777" w:rsidR="00A411EF" w:rsidRDefault="00A411EF" w:rsidP="007C5743">
            <w:pPr>
              <w:shd w:val="clear" w:color="auto" w:fill="FFFFFF"/>
              <w:jc w:val="both"/>
              <w:rPr>
                <w:rFonts w:cs="Arial"/>
                <w:szCs w:val="20"/>
              </w:rPr>
            </w:pPr>
          </w:p>
          <w:p w14:paraId="629A6B25" w14:textId="77777777" w:rsidR="00A411EF" w:rsidRPr="005E4096" w:rsidRDefault="00A411EF" w:rsidP="00A411EF">
            <w:pPr>
              <w:pStyle w:val="BodyText"/>
              <w:spacing w:before="104"/>
              <w:ind w:right="44"/>
              <w:jc w:val="both"/>
              <w:rPr>
                <w:rFonts w:ascii="Verdana" w:hAnsi="Verdana"/>
                <w:w w:val="105"/>
              </w:rPr>
            </w:pPr>
            <w:r w:rsidRPr="005E4096">
              <w:rPr>
                <w:rFonts w:ascii="Verdana" w:hAnsi="Verdana"/>
                <w:w w:val="105"/>
              </w:rPr>
              <w:t xml:space="preserve">The Contractor shall be responsible for the acts or defaults of any Subcontractor (including a nominated subcontractor), his agents or employees, as if they were the acts or defaults of the Contractor. </w:t>
            </w:r>
          </w:p>
          <w:p w14:paraId="34DC8A18" w14:textId="455188F3" w:rsidR="00A411EF" w:rsidRPr="00756D83" w:rsidRDefault="00A411EF" w:rsidP="007C5743">
            <w:pPr>
              <w:shd w:val="clear" w:color="auto" w:fill="FFFFFF"/>
              <w:jc w:val="both"/>
              <w:rPr>
                <w:rFonts w:cs="Arial"/>
                <w:szCs w:val="20"/>
              </w:rPr>
            </w:pPr>
          </w:p>
        </w:tc>
      </w:tr>
      <w:tr w:rsidR="00C13DF3" w:rsidRPr="00756D83" w14:paraId="1D08BC53" w14:textId="77777777" w:rsidTr="00A411EF">
        <w:trPr>
          <w:trHeight w:val="20"/>
        </w:trPr>
        <w:tc>
          <w:tcPr>
            <w:tcW w:w="2547" w:type="dxa"/>
            <w:shd w:val="clear" w:color="auto" w:fill="auto"/>
          </w:tcPr>
          <w:p w14:paraId="5007FDEB" w14:textId="1C356CFF" w:rsidR="00E778A1" w:rsidRPr="005E4096" w:rsidRDefault="00866057" w:rsidP="00A411EF">
            <w:pPr>
              <w:pStyle w:val="Heading5"/>
              <w:spacing w:line="247" w:lineRule="auto"/>
              <w:ind w:right="44"/>
              <w:rPr>
                <w:rFonts w:ascii="Verdana" w:hAnsi="Verdana" w:cs="Arial"/>
                <w:b/>
                <w:color w:val="auto"/>
                <w:spacing w:val="-3"/>
                <w:w w:val="105"/>
                <w:sz w:val="18"/>
                <w:szCs w:val="18"/>
              </w:rPr>
            </w:pPr>
            <w:r w:rsidRPr="005E4096">
              <w:rPr>
                <w:rFonts w:ascii="Verdana" w:eastAsiaTheme="minorHAnsi" w:hAnsi="Verdana" w:cs="Arial"/>
                <w:color w:val="auto"/>
                <w:sz w:val="18"/>
                <w:szCs w:val="18"/>
              </w:rPr>
              <w:lastRenderedPageBreak/>
              <w:br w:type="page"/>
            </w:r>
          </w:p>
        </w:tc>
        <w:tc>
          <w:tcPr>
            <w:tcW w:w="6662" w:type="dxa"/>
            <w:shd w:val="clear" w:color="auto" w:fill="auto"/>
          </w:tcPr>
          <w:p w14:paraId="25395A84" w14:textId="77777777" w:rsidR="003F1635" w:rsidRPr="005E4096" w:rsidRDefault="003F1635" w:rsidP="003F1635">
            <w:pPr>
              <w:pStyle w:val="BodyText"/>
              <w:spacing w:before="104"/>
              <w:ind w:right="44"/>
              <w:jc w:val="both"/>
              <w:rPr>
                <w:rFonts w:ascii="Verdana" w:hAnsi="Verdana"/>
                <w:w w:val="105"/>
              </w:rPr>
            </w:pPr>
            <w:r w:rsidRPr="005E4096">
              <w:rPr>
                <w:rFonts w:ascii="Verdana" w:hAnsi="Verdana"/>
                <w:w w:val="105"/>
              </w:rPr>
              <w:t xml:space="preserve">Unless otherwise stated in the Contract the Contractor shall not be required to obtain consent to: </w:t>
            </w:r>
          </w:p>
          <w:p w14:paraId="029F645E" w14:textId="77777777" w:rsidR="003F1635" w:rsidRPr="005E4096" w:rsidRDefault="003F1635" w:rsidP="003F1635">
            <w:pPr>
              <w:pStyle w:val="BodyText"/>
              <w:spacing w:before="104"/>
              <w:ind w:left="652" w:right="44" w:hanging="652"/>
              <w:jc w:val="both"/>
              <w:rPr>
                <w:rFonts w:ascii="Verdana" w:hAnsi="Verdana"/>
                <w:w w:val="105"/>
              </w:rPr>
            </w:pPr>
            <w:r w:rsidRPr="005E4096">
              <w:rPr>
                <w:rFonts w:ascii="Verdana" w:hAnsi="Verdana"/>
                <w:w w:val="105"/>
              </w:rPr>
              <w:t>(f)</w:t>
            </w:r>
            <w:r w:rsidRPr="005E4096">
              <w:rPr>
                <w:rFonts w:ascii="Verdana" w:hAnsi="Verdana"/>
                <w:w w:val="105"/>
              </w:rPr>
              <w:tab/>
              <w:t xml:space="preserve">suppliers of Materials where the value of such supply does not exceed the equivalent of INR 30,00,000, </w:t>
            </w:r>
          </w:p>
          <w:p w14:paraId="37DA0B44" w14:textId="77777777" w:rsidR="003F1635" w:rsidRPr="005E4096" w:rsidRDefault="003F1635" w:rsidP="003F1635">
            <w:pPr>
              <w:pStyle w:val="BodyText"/>
              <w:spacing w:before="104"/>
              <w:ind w:left="652" w:right="44" w:hanging="652"/>
              <w:jc w:val="both"/>
              <w:rPr>
                <w:rFonts w:ascii="Verdana" w:hAnsi="Verdana"/>
                <w:w w:val="105"/>
              </w:rPr>
            </w:pPr>
            <w:r w:rsidRPr="005E4096">
              <w:rPr>
                <w:rFonts w:ascii="Verdana" w:hAnsi="Verdana"/>
                <w:w w:val="105"/>
              </w:rPr>
              <w:t>(g)</w:t>
            </w:r>
            <w:r w:rsidRPr="005E4096">
              <w:rPr>
                <w:rFonts w:ascii="Verdana" w:hAnsi="Verdana"/>
                <w:w w:val="105"/>
              </w:rPr>
              <w:tab/>
              <w:t xml:space="preserve">a subcontract where the value of such subcontract does not exceed the equivalent of INR 30,00,000; or </w:t>
            </w:r>
          </w:p>
          <w:p w14:paraId="68F1AF4A" w14:textId="77777777" w:rsidR="003F1635" w:rsidRPr="005E4096" w:rsidRDefault="003F1635" w:rsidP="003F1635">
            <w:pPr>
              <w:pStyle w:val="BodyText"/>
              <w:spacing w:before="104"/>
              <w:ind w:right="44"/>
              <w:jc w:val="both"/>
              <w:rPr>
                <w:rFonts w:ascii="Verdana" w:hAnsi="Verdana"/>
                <w:w w:val="105"/>
              </w:rPr>
            </w:pPr>
            <w:r w:rsidRPr="005E4096">
              <w:rPr>
                <w:rFonts w:ascii="Verdana" w:hAnsi="Verdana"/>
                <w:w w:val="105"/>
              </w:rPr>
              <w:t xml:space="preserve">The prior consent of the Engineer (including of the terms of the proposed subcontract) shall be obtained to other proposed suppliers of Materials and Subcontractors; </w:t>
            </w:r>
          </w:p>
          <w:p w14:paraId="65D4BD5A" w14:textId="77777777" w:rsidR="003F1635" w:rsidRPr="005E4096" w:rsidRDefault="003F1635" w:rsidP="003F1635">
            <w:pPr>
              <w:pStyle w:val="BodyText"/>
              <w:spacing w:before="104"/>
              <w:ind w:right="44"/>
              <w:jc w:val="both"/>
              <w:rPr>
                <w:rFonts w:ascii="Verdana" w:hAnsi="Verdana"/>
                <w:w w:val="105"/>
              </w:rPr>
            </w:pPr>
            <w:r w:rsidRPr="005E4096">
              <w:rPr>
                <w:rFonts w:ascii="Verdana" w:hAnsi="Verdana"/>
                <w:w w:val="105"/>
              </w:rPr>
              <w:t>The Contractor shall, when seeking consent to subcontract part of the Works in accordance with this Sub-Clause provide the Engineer with the following:</w:t>
            </w:r>
          </w:p>
          <w:p w14:paraId="64584D4F" w14:textId="77777777" w:rsidR="003F1635" w:rsidRPr="005E4096" w:rsidRDefault="003F1635" w:rsidP="003F1635">
            <w:pPr>
              <w:pStyle w:val="BodyText"/>
              <w:spacing w:before="104"/>
              <w:ind w:right="44"/>
              <w:jc w:val="both"/>
              <w:rPr>
                <w:rFonts w:ascii="Verdana" w:hAnsi="Verdana"/>
                <w:w w:val="105"/>
              </w:rPr>
            </w:pPr>
            <w:r w:rsidRPr="005E4096">
              <w:rPr>
                <w:rFonts w:ascii="Verdana" w:hAnsi="Verdana"/>
                <w:w w:val="105"/>
              </w:rPr>
              <w:t>(h)</w:t>
            </w:r>
            <w:r w:rsidRPr="005E4096">
              <w:rPr>
                <w:rFonts w:ascii="Verdana" w:hAnsi="Verdana"/>
                <w:w w:val="105"/>
              </w:rPr>
              <w:tab/>
              <w:t>details of the value of the subcontract;</w:t>
            </w:r>
          </w:p>
          <w:p w14:paraId="2A9AB9A6" w14:textId="77777777" w:rsidR="003F1635" w:rsidRPr="005E4096" w:rsidRDefault="003F1635" w:rsidP="003F1635">
            <w:pPr>
              <w:pStyle w:val="BodyText"/>
              <w:spacing w:before="104"/>
              <w:ind w:left="652" w:right="44" w:hanging="652"/>
              <w:jc w:val="both"/>
              <w:rPr>
                <w:rFonts w:ascii="Verdana" w:hAnsi="Verdana"/>
                <w:w w:val="105"/>
              </w:rPr>
            </w:pPr>
            <w:r w:rsidRPr="005E4096">
              <w:rPr>
                <w:rFonts w:ascii="Verdana" w:hAnsi="Verdana"/>
                <w:w w:val="105"/>
              </w:rPr>
              <w:t>(i)</w:t>
            </w:r>
            <w:r w:rsidRPr="005E4096">
              <w:rPr>
                <w:rFonts w:ascii="Verdana" w:hAnsi="Verdana"/>
                <w:w w:val="105"/>
              </w:rPr>
              <w:tab/>
              <w:t>evidence to confirm that the proposed Subcontractor is experienced and competent in the relevant work proposed to be subcontracted and is properly registered or licensed to undertake the work; and</w:t>
            </w:r>
          </w:p>
          <w:p w14:paraId="0CD0E901" w14:textId="77777777" w:rsidR="003F1635" w:rsidRPr="005E4096" w:rsidRDefault="003F1635" w:rsidP="003F1635">
            <w:pPr>
              <w:pStyle w:val="BodyText"/>
              <w:spacing w:before="104"/>
              <w:ind w:left="652" w:right="44" w:hanging="652"/>
              <w:jc w:val="both"/>
              <w:rPr>
                <w:rFonts w:ascii="Verdana" w:hAnsi="Verdana"/>
                <w:w w:val="105"/>
              </w:rPr>
            </w:pPr>
            <w:r w:rsidRPr="005E4096">
              <w:rPr>
                <w:rFonts w:ascii="Verdana" w:hAnsi="Verdana"/>
                <w:w w:val="105"/>
              </w:rPr>
              <w:t>(j)</w:t>
            </w:r>
            <w:r w:rsidRPr="005E4096">
              <w:rPr>
                <w:rFonts w:ascii="Verdana" w:hAnsi="Verdana"/>
                <w:w w:val="105"/>
              </w:rPr>
              <w:tab/>
              <w:t>any such other information as the Engineer may reasonably require.</w:t>
            </w:r>
          </w:p>
          <w:p w14:paraId="797BB6E3" w14:textId="77777777" w:rsidR="003F1635" w:rsidRPr="005E4096" w:rsidRDefault="003F1635" w:rsidP="003F1635">
            <w:pPr>
              <w:pStyle w:val="BodyText"/>
              <w:spacing w:before="104"/>
              <w:ind w:right="44"/>
              <w:jc w:val="both"/>
              <w:rPr>
                <w:rFonts w:ascii="Verdana" w:hAnsi="Verdana"/>
                <w:w w:val="105"/>
              </w:rPr>
            </w:pPr>
            <w:r w:rsidRPr="005E4096">
              <w:rPr>
                <w:rFonts w:ascii="Verdana" w:hAnsi="Verdana"/>
                <w:w w:val="105"/>
              </w:rPr>
              <w:t xml:space="preserve">The Contractor shall give the Engineer not less than 28 days’ notice of the intended date of the commencement of each Subcontractor’s work, and of the commencement of such work on the Site; </w:t>
            </w:r>
          </w:p>
          <w:p w14:paraId="76BA72CB" w14:textId="77777777" w:rsidR="003F1635" w:rsidRPr="005E4096" w:rsidRDefault="003F1635" w:rsidP="003F1635">
            <w:pPr>
              <w:pStyle w:val="BodyText"/>
              <w:spacing w:before="104"/>
              <w:ind w:right="44"/>
              <w:jc w:val="both"/>
              <w:rPr>
                <w:rFonts w:ascii="Verdana" w:hAnsi="Verdana"/>
                <w:w w:val="105"/>
              </w:rPr>
            </w:pPr>
            <w:r w:rsidRPr="005E4096">
              <w:rPr>
                <w:rFonts w:ascii="Verdana" w:hAnsi="Verdana"/>
                <w:w w:val="105"/>
              </w:rPr>
              <w:t xml:space="preserve">Each subcontract shall include provisions which would entitle the Employer to require the subcontract to be assigned to the Employer under Sub-Clause 4.5 [Assignment of Benefit of Subcontract] (if or when applicable) or in the event of termination under Sub-Clause 15.2 [Termination by Employer]. </w:t>
            </w:r>
          </w:p>
          <w:p w14:paraId="58A8BA20" w14:textId="77777777" w:rsidR="003F1635" w:rsidRPr="005E4096" w:rsidRDefault="003F1635" w:rsidP="003F1635">
            <w:pPr>
              <w:pStyle w:val="BodyText"/>
              <w:spacing w:before="104"/>
              <w:ind w:right="44"/>
              <w:jc w:val="both"/>
              <w:rPr>
                <w:rFonts w:ascii="Verdana" w:hAnsi="Verdana"/>
                <w:w w:val="105"/>
              </w:rPr>
            </w:pPr>
            <w:r w:rsidRPr="005E4096">
              <w:rPr>
                <w:rFonts w:ascii="Verdana" w:hAnsi="Verdana"/>
                <w:w w:val="105"/>
              </w:rPr>
              <w:t>The Contractor shall ensure that the requirements imposed on the Contractor by Sub-Clauses 1.12 [Confidential Details], Sub-Clause 4.8 [Safety Procedures] (excepting sub-paragraph (d)), paragraph 1 of Sub-Clause 4.9 [Quality Assurance], Sub-Clauses 4.14 [Avoidance of Interference], Sub-Clause 4.18 [Protection of the Environment], and Clause 6 [Staff and Labour] apply equally to each Subcontractor.</w:t>
            </w:r>
          </w:p>
          <w:p w14:paraId="3E431722" w14:textId="77777777" w:rsidR="005E4096" w:rsidRPr="005E4096" w:rsidRDefault="005E4096" w:rsidP="003F1635">
            <w:pPr>
              <w:pStyle w:val="BodyText"/>
              <w:spacing w:line="247" w:lineRule="auto"/>
              <w:ind w:right="44"/>
              <w:jc w:val="both"/>
              <w:rPr>
                <w:rFonts w:ascii="Verdana" w:hAnsi="Verdana"/>
                <w:w w:val="105"/>
              </w:rPr>
            </w:pPr>
          </w:p>
          <w:p w14:paraId="5DA4F99C" w14:textId="05BCFD03" w:rsidR="00E778A1" w:rsidRPr="005E4096" w:rsidRDefault="003F1635" w:rsidP="003F1635">
            <w:pPr>
              <w:pStyle w:val="BodyText"/>
              <w:spacing w:line="247" w:lineRule="auto"/>
              <w:ind w:right="44"/>
              <w:jc w:val="both"/>
              <w:rPr>
                <w:rFonts w:ascii="Verdana" w:hAnsi="Verdana"/>
                <w:w w:val="105"/>
              </w:rPr>
            </w:pPr>
            <w:r w:rsidRPr="005E4096">
              <w:rPr>
                <w:rFonts w:ascii="Verdana" w:hAnsi="Verdana"/>
                <w:w w:val="105"/>
              </w:rPr>
              <w:t>Where practicable, the Contractor shall give a fair and reasonable opportunity for contractors from India to be appointed as Subcontractors.</w:t>
            </w:r>
          </w:p>
        </w:tc>
      </w:tr>
      <w:tr w:rsidR="00892AE4" w:rsidRPr="00756D83" w14:paraId="2415A1DE" w14:textId="77777777" w:rsidTr="00A411EF">
        <w:trPr>
          <w:trHeight w:val="20"/>
        </w:trPr>
        <w:tc>
          <w:tcPr>
            <w:tcW w:w="2547" w:type="dxa"/>
            <w:shd w:val="clear" w:color="auto" w:fill="auto"/>
          </w:tcPr>
          <w:p w14:paraId="6710B4F1" w14:textId="77777777" w:rsidR="00892AE4" w:rsidRPr="00892AE4" w:rsidRDefault="00892AE4" w:rsidP="00892AE4">
            <w:pPr>
              <w:widowControl w:val="0"/>
              <w:tabs>
                <w:tab w:val="left" w:pos="0"/>
                <w:tab w:val="left" w:pos="675"/>
                <w:tab w:val="left" w:pos="1440"/>
                <w:tab w:val="left" w:pos="1755"/>
                <w:tab w:val="left" w:pos="2475"/>
                <w:tab w:val="left" w:pos="3195"/>
                <w:tab w:val="left" w:pos="3915"/>
                <w:tab w:val="left" w:pos="4635"/>
                <w:tab w:val="left" w:pos="5355"/>
                <w:tab w:val="left" w:pos="6075"/>
                <w:tab w:val="left" w:pos="6795"/>
                <w:tab w:val="left" w:pos="7515"/>
                <w:tab w:val="left" w:pos="8235"/>
                <w:tab w:val="left" w:pos="8955"/>
                <w:tab w:val="left" w:pos="9675"/>
                <w:tab w:val="left" w:pos="10395"/>
              </w:tabs>
              <w:snapToGrid w:val="0"/>
              <w:spacing w:before="60" w:after="60"/>
              <w:rPr>
                <w:rFonts w:cs="Arial"/>
                <w:b/>
                <w:spacing w:val="-3"/>
                <w:szCs w:val="20"/>
                <w:lang w:val="en-IN"/>
              </w:rPr>
            </w:pPr>
            <w:r w:rsidRPr="00892AE4">
              <w:rPr>
                <w:rFonts w:cs="Arial"/>
                <w:b/>
                <w:spacing w:val="-3"/>
                <w:szCs w:val="20"/>
                <w:lang w:val="en-IN"/>
              </w:rPr>
              <w:t xml:space="preserve">Sub-Clause 4.6 </w:t>
            </w:r>
          </w:p>
          <w:p w14:paraId="06FA6EE0" w14:textId="77777777" w:rsidR="00892AE4" w:rsidRPr="00892AE4" w:rsidRDefault="00892AE4" w:rsidP="00892AE4">
            <w:pPr>
              <w:widowControl w:val="0"/>
              <w:tabs>
                <w:tab w:val="left" w:pos="0"/>
                <w:tab w:val="left" w:pos="675"/>
                <w:tab w:val="left" w:pos="1440"/>
                <w:tab w:val="left" w:pos="1755"/>
                <w:tab w:val="left" w:pos="2475"/>
                <w:tab w:val="left" w:pos="3195"/>
                <w:tab w:val="left" w:pos="3915"/>
                <w:tab w:val="left" w:pos="4635"/>
                <w:tab w:val="left" w:pos="5355"/>
                <w:tab w:val="left" w:pos="6075"/>
                <w:tab w:val="left" w:pos="6795"/>
                <w:tab w:val="left" w:pos="7515"/>
                <w:tab w:val="left" w:pos="8235"/>
                <w:tab w:val="left" w:pos="8955"/>
                <w:tab w:val="left" w:pos="9675"/>
                <w:tab w:val="left" w:pos="10395"/>
              </w:tabs>
              <w:snapToGrid w:val="0"/>
              <w:spacing w:before="60" w:after="60"/>
              <w:rPr>
                <w:rFonts w:cs="Arial"/>
                <w:bCs/>
                <w:spacing w:val="-3"/>
                <w:szCs w:val="20"/>
                <w:lang w:val="en-IN"/>
              </w:rPr>
            </w:pPr>
            <w:r w:rsidRPr="00892AE4">
              <w:rPr>
                <w:rFonts w:cs="Arial"/>
                <w:bCs/>
                <w:spacing w:val="-3"/>
                <w:szCs w:val="20"/>
                <w:lang w:val="en-IN"/>
              </w:rPr>
              <w:t xml:space="preserve">Cooperation </w:t>
            </w:r>
          </w:p>
          <w:p w14:paraId="3F85F416" w14:textId="77777777" w:rsidR="00892AE4" w:rsidRPr="00892AE4" w:rsidRDefault="00892AE4" w:rsidP="00892AE4">
            <w:pPr>
              <w:pStyle w:val="Heading5"/>
              <w:spacing w:line="247" w:lineRule="auto"/>
              <w:ind w:right="44"/>
              <w:rPr>
                <w:rFonts w:ascii="Verdana" w:eastAsiaTheme="minorHAnsi" w:hAnsi="Verdana" w:cs="Arial"/>
                <w:color w:val="auto"/>
                <w:szCs w:val="20"/>
              </w:rPr>
            </w:pPr>
          </w:p>
        </w:tc>
        <w:tc>
          <w:tcPr>
            <w:tcW w:w="6662" w:type="dxa"/>
            <w:shd w:val="clear" w:color="auto" w:fill="auto"/>
          </w:tcPr>
          <w:p w14:paraId="507C3B60" w14:textId="77777777" w:rsidR="00892AE4" w:rsidRPr="00892AE4" w:rsidRDefault="00892AE4" w:rsidP="00892AE4">
            <w:pPr>
              <w:pStyle w:val="NormalWeb"/>
              <w:spacing w:before="60" w:beforeAutospacing="0" w:after="60" w:afterAutospacing="0"/>
              <w:jc w:val="both"/>
              <w:rPr>
                <w:rFonts w:ascii="Verdana" w:hAnsi="Verdana" w:cs="Arial"/>
                <w:sz w:val="20"/>
                <w:szCs w:val="20"/>
                <w:lang w:val="en-IN"/>
              </w:rPr>
            </w:pPr>
            <w:r w:rsidRPr="00892AE4">
              <w:rPr>
                <w:rFonts w:ascii="Verdana" w:hAnsi="Verdana" w:cs="Arial"/>
                <w:sz w:val="20"/>
                <w:szCs w:val="20"/>
                <w:lang w:val="en-IN"/>
              </w:rPr>
              <w:t>Delete Sub-Clause 4.6 and substitute the following</w:t>
            </w:r>
          </w:p>
          <w:p w14:paraId="48FEADF6" w14:textId="77777777" w:rsidR="00892AE4" w:rsidRPr="00892AE4" w:rsidRDefault="00892AE4" w:rsidP="00892AE4">
            <w:pPr>
              <w:pStyle w:val="NormalWeb"/>
              <w:spacing w:before="60" w:beforeAutospacing="0" w:after="60" w:afterAutospacing="0"/>
              <w:jc w:val="both"/>
              <w:rPr>
                <w:rFonts w:ascii="Verdana" w:hAnsi="Verdana" w:cs="Arial"/>
                <w:sz w:val="20"/>
                <w:szCs w:val="20"/>
                <w:lang w:val="en-IN"/>
              </w:rPr>
            </w:pPr>
            <w:bookmarkStart w:id="0" w:name="_DV_M389"/>
            <w:bookmarkStart w:id="1" w:name="_DV_M390"/>
            <w:bookmarkStart w:id="2" w:name="_DV_M391"/>
            <w:bookmarkStart w:id="3" w:name="_DV_M392"/>
            <w:bookmarkStart w:id="4" w:name="_DV_M394"/>
            <w:bookmarkEnd w:id="0"/>
            <w:bookmarkEnd w:id="1"/>
            <w:bookmarkEnd w:id="2"/>
            <w:bookmarkEnd w:id="3"/>
            <w:bookmarkEnd w:id="4"/>
          </w:p>
          <w:p w14:paraId="6D649945" w14:textId="77777777" w:rsidR="00892AE4" w:rsidRPr="00892AE4" w:rsidRDefault="00892AE4" w:rsidP="00892AE4">
            <w:pPr>
              <w:pStyle w:val="NormalWeb"/>
              <w:spacing w:before="60" w:beforeAutospacing="0" w:after="60" w:afterAutospacing="0"/>
              <w:jc w:val="both"/>
              <w:rPr>
                <w:rFonts w:ascii="Verdana" w:hAnsi="Verdana" w:cs="Arial"/>
                <w:sz w:val="20"/>
                <w:szCs w:val="20"/>
                <w:lang w:val="en-IN"/>
              </w:rPr>
            </w:pPr>
            <w:r w:rsidRPr="00892AE4">
              <w:rPr>
                <w:rFonts w:ascii="Verdana" w:hAnsi="Verdana" w:cs="Arial"/>
                <w:sz w:val="20"/>
                <w:szCs w:val="20"/>
                <w:lang w:val="en-IN"/>
              </w:rPr>
              <w:t xml:space="preserve">The Contractor shall, as specified in the Contract or as instructed by the Engineer, allow appropriate opportunities for carrying out work to: </w:t>
            </w:r>
          </w:p>
          <w:p w14:paraId="4758E347" w14:textId="77777777" w:rsidR="00892AE4" w:rsidRPr="00892AE4" w:rsidRDefault="00892AE4" w:rsidP="00892AE4">
            <w:pPr>
              <w:pStyle w:val="NormalWeb"/>
              <w:spacing w:before="60" w:beforeAutospacing="0" w:after="60" w:afterAutospacing="0"/>
              <w:jc w:val="both"/>
              <w:rPr>
                <w:rFonts w:ascii="Verdana" w:hAnsi="Verdana" w:cs="Arial"/>
                <w:sz w:val="20"/>
                <w:szCs w:val="20"/>
                <w:lang w:val="en-IN"/>
              </w:rPr>
            </w:pPr>
          </w:p>
          <w:p w14:paraId="3813F455" w14:textId="77777777" w:rsidR="00892AE4" w:rsidRPr="00892AE4" w:rsidRDefault="00892AE4" w:rsidP="00892AE4">
            <w:pPr>
              <w:pStyle w:val="NormalWeb"/>
              <w:numPr>
                <w:ilvl w:val="0"/>
                <w:numId w:val="30"/>
              </w:numPr>
              <w:spacing w:before="60" w:beforeAutospacing="0" w:after="60" w:afterAutospacing="0"/>
              <w:ind w:left="540" w:hanging="540"/>
              <w:jc w:val="both"/>
              <w:rPr>
                <w:rFonts w:ascii="Verdana" w:hAnsi="Verdana" w:cs="Arial"/>
                <w:sz w:val="20"/>
                <w:szCs w:val="20"/>
                <w:lang w:val="en-IN"/>
              </w:rPr>
            </w:pPr>
            <w:r w:rsidRPr="00892AE4">
              <w:rPr>
                <w:rFonts w:ascii="Verdana" w:hAnsi="Verdana" w:cs="Arial"/>
                <w:sz w:val="20"/>
                <w:szCs w:val="20"/>
                <w:lang w:val="en-IN"/>
              </w:rPr>
              <w:t xml:space="preserve">the Employer and the Employer’s Personnel, </w:t>
            </w:r>
          </w:p>
          <w:p w14:paraId="70913D0A" w14:textId="77777777" w:rsidR="00892AE4" w:rsidRPr="00892AE4" w:rsidRDefault="00892AE4" w:rsidP="00892AE4">
            <w:pPr>
              <w:pStyle w:val="NormalWeb"/>
              <w:numPr>
                <w:ilvl w:val="0"/>
                <w:numId w:val="30"/>
              </w:numPr>
              <w:spacing w:before="60" w:beforeAutospacing="0" w:after="60" w:afterAutospacing="0"/>
              <w:ind w:left="540" w:hanging="540"/>
              <w:jc w:val="both"/>
              <w:rPr>
                <w:rFonts w:ascii="Verdana" w:hAnsi="Verdana" w:cs="Arial"/>
                <w:sz w:val="20"/>
                <w:szCs w:val="20"/>
                <w:lang w:val="en-IN"/>
              </w:rPr>
            </w:pPr>
            <w:r w:rsidRPr="00892AE4">
              <w:rPr>
                <w:rFonts w:ascii="Verdana" w:hAnsi="Verdana" w:cs="Arial"/>
                <w:sz w:val="20"/>
                <w:szCs w:val="20"/>
                <w:lang w:val="en-IN"/>
              </w:rPr>
              <w:t>any other contractors employed by the Employer</w:t>
            </w:r>
          </w:p>
          <w:p w14:paraId="0EDF9283" w14:textId="77777777" w:rsidR="00892AE4" w:rsidRPr="00892AE4" w:rsidRDefault="00892AE4" w:rsidP="00892AE4">
            <w:pPr>
              <w:pStyle w:val="NormalWeb"/>
              <w:numPr>
                <w:ilvl w:val="0"/>
                <w:numId w:val="30"/>
              </w:numPr>
              <w:spacing w:before="60" w:beforeAutospacing="0" w:after="60" w:afterAutospacing="0"/>
              <w:ind w:left="540" w:hanging="540"/>
              <w:jc w:val="both"/>
              <w:rPr>
                <w:rFonts w:ascii="Verdana" w:hAnsi="Verdana" w:cs="Arial"/>
                <w:sz w:val="20"/>
                <w:szCs w:val="20"/>
                <w:lang w:val="en-IN"/>
              </w:rPr>
            </w:pPr>
            <w:r w:rsidRPr="00892AE4">
              <w:rPr>
                <w:rFonts w:ascii="Verdana" w:hAnsi="Verdana" w:cs="Arial"/>
                <w:sz w:val="20"/>
                <w:szCs w:val="20"/>
                <w:lang w:val="en-IN"/>
              </w:rPr>
              <w:t xml:space="preserve">any contractors engaged on the Site by any third party with the approval of the Employer or the Engineer, and </w:t>
            </w:r>
          </w:p>
          <w:p w14:paraId="32045207" w14:textId="77777777" w:rsidR="00892AE4" w:rsidRPr="00892AE4" w:rsidRDefault="00892AE4" w:rsidP="00892AE4">
            <w:pPr>
              <w:pStyle w:val="NormalWeb"/>
              <w:numPr>
                <w:ilvl w:val="0"/>
                <w:numId w:val="30"/>
              </w:numPr>
              <w:spacing w:before="60" w:beforeAutospacing="0" w:after="60" w:afterAutospacing="0"/>
              <w:ind w:left="540" w:hanging="540"/>
              <w:jc w:val="both"/>
              <w:rPr>
                <w:rFonts w:ascii="Verdana" w:hAnsi="Verdana" w:cs="Arial"/>
                <w:sz w:val="20"/>
                <w:szCs w:val="20"/>
                <w:lang w:val="en-IN"/>
              </w:rPr>
            </w:pPr>
            <w:r w:rsidRPr="00892AE4">
              <w:rPr>
                <w:rFonts w:ascii="Verdana" w:hAnsi="Verdana" w:cs="Arial"/>
                <w:sz w:val="20"/>
                <w:szCs w:val="20"/>
                <w:lang w:val="en-IN"/>
              </w:rPr>
              <w:t xml:space="preserve">the personnel of any legally constituted public authorities of the Country, </w:t>
            </w:r>
          </w:p>
          <w:p w14:paraId="6ACBB759" w14:textId="77777777" w:rsidR="00892AE4" w:rsidRPr="00892AE4" w:rsidRDefault="00892AE4" w:rsidP="00892AE4">
            <w:pPr>
              <w:spacing w:before="60" w:after="60"/>
              <w:rPr>
                <w:rFonts w:cs="Arial"/>
                <w:szCs w:val="20"/>
                <w:lang w:val="en-IN"/>
              </w:rPr>
            </w:pPr>
          </w:p>
          <w:p w14:paraId="2445C540" w14:textId="77777777" w:rsidR="00892AE4" w:rsidRPr="00892AE4" w:rsidRDefault="00892AE4" w:rsidP="00892AE4">
            <w:pPr>
              <w:pStyle w:val="NormalWeb"/>
              <w:spacing w:before="60" w:beforeAutospacing="0" w:after="60" w:afterAutospacing="0"/>
              <w:jc w:val="both"/>
              <w:rPr>
                <w:rFonts w:ascii="Verdana" w:hAnsi="Verdana" w:cs="Arial"/>
                <w:sz w:val="20"/>
                <w:szCs w:val="20"/>
                <w:lang w:val="en-IN"/>
              </w:rPr>
            </w:pPr>
            <w:r w:rsidRPr="00892AE4">
              <w:rPr>
                <w:rFonts w:ascii="Verdana" w:hAnsi="Verdana" w:cs="Arial"/>
                <w:sz w:val="20"/>
                <w:szCs w:val="20"/>
                <w:lang w:val="en-IN"/>
              </w:rPr>
              <w:t xml:space="preserve">who may be employed in the execution on or near the Site of any work whether or not included in the Contract. </w:t>
            </w:r>
          </w:p>
          <w:p w14:paraId="23ACDBBA" w14:textId="77777777" w:rsidR="00892AE4" w:rsidRPr="00892AE4" w:rsidRDefault="00892AE4" w:rsidP="00892AE4">
            <w:pPr>
              <w:pStyle w:val="NormalWeb"/>
              <w:spacing w:before="60" w:beforeAutospacing="0" w:after="60" w:afterAutospacing="0"/>
              <w:jc w:val="both"/>
              <w:rPr>
                <w:rFonts w:ascii="Verdana" w:hAnsi="Verdana" w:cs="Arial"/>
                <w:sz w:val="20"/>
                <w:szCs w:val="20"/>
                <w:lang w:val="en-IN"/>
              </w:rPr>
            </w:pPr>
          </w:p>
          <w:p w14:paraId="3976403E" w14:textId="62C870EE" w:rsidR="00892AE4" w:rsidRPr="00892AE4" w:rsidRDefault="00892AE4" w:rsidP="00892AE4">
            <w:pPr>
              <w:pStyle w:val="NormalWeb"/>
              <w:spacing w:before="60" w:beforeAutospacing="0" w:after="60" w:afterAutospacing="0"/>
              <w:jc w:val="both"/>
              <w:rPr>
                <w:rFonts w:ascii="Verdana" w:hAnsi="Verdana" w:cs="Arial"/>
                <w:sz w:val="20"/>
                <w:szCs w:val="20"/>
                <w:lang w:val="en-IN"/>
              </w:rPr>
            </w:pPr>
            <w:r w:rsidRPr="00892AE4">
              <w:rPr>
                <w:rFonts w:ascii="Verdana" w:hAnsi="Verdana" w:cs="Arial"/>
                <w:sz w:val="20"/>
                <w:szCs w:val="20"/>
                <w:lang w:val="en-IN"/>
              </w:rPr>
              <w:t xml:space="preserve">The Contractor shall be responsible for his construction activities on the </w:t>
            </w:r>
            <w:r w:rsidR="005E4096" w:rsidRPr="00892AE4">
              <w:rPr>
                <w:rFonts w:ascii="Verdana" w:hAnsi="Verdana" w:cs="Arial"/>
                <w:sz w:val="20"/>
                <w:szCs w:val="20"/>
                <w:lang w:val="en-IN"/>
              </w:rPr>
              <w:t>Site and</w:t>
            </w:r>
            <w:r w:rsidRPr="00892AE4">
              <w:rPr>
                <w:rFonts w:ascii="Verdana" w:hAnsi="Verdana" w:cs="Arial"/>
                <w:sz w:val="20"/>
                <w:szCs w:val="20"/>
                <w:lang w:val="en-IN"/>
              </w:rPr>
              <w:t xml:space="preserve"> shall coordinate his own activities with those of the </w:t>
            </w:r>
            <w:r w:rsidR="005E4096" w:rsidRPr="00892AE4">
              <w:rPr>
                <w:rFonts w:ascii="Verdana" w:hAnsi="Verdana" w:cs="Arial"/>
                <w:sz w:val="20"/>
                <w:szCs w:val="20"/>
                <w:lang w:val="en-IN"/>
              </w:rPr>
              <w:t>third-party</w:t>
            </w:r>
            <w:r w:rsidRPr="00892AE4">
              <w:rPr>
                <w:rFonts w:ascii="Verdana" w:hAnsi="Verdana" w:cs="Arial"/>
                <w:sz w:val="20"/>
                <w:szCs w:val="20"/>
                <w:lang w:val="en-IN"/>
              </w:rPr>
              <w:t xml:space="preserve"> contractors to the extent (if any) specified or inferred from the Specifications or as shall otherwise become known (or ought to become known) to the Contractor. The Contractor shall not hinder or obstruct the </w:t>
            </w:r>
            <w:r w:rsidR="005E4096" w:rsidRPr="00892AE4">
              <w:rPr>
                <w:rFonts w:ascii="Verdana" w:hAnsi="Verdana" w:cs="Arial"/>
                <w:sz w:val="20"/>
                <w:szCs w:val="20"/>
                <w:lang w:val="en-IN"/>
              </w:rPr>
              <w:t>third-party</w:t>
            </w:r>
            <w:r w:rsidRPr="00892AE4">
              <w:rPr>
                <w:rFonts w:ascii="Verdana" w:hAnsi="Verdana" w:cs="Arial"/>
                <w:sz w:val="20"/>
                <w:szCs w:val="20"/>
                <w:lang w:val="en-IN"/>
              </w:rPr>
              <w:t xml:space="preserve"> contractors’ activities on Site.</w:t>
            </w:r>
          </w:p>
          <w:p w14:paraId="088B63EB" w14:textId="77777777" w:rsidR="00892AE4" w:rsidRPr="00892AE4" w:rsidRDefault="00892AE4" w:rsidP="00892AE4">
            <w:pPr>
              <w:pStyle w:val="NormalWeb"/>
              <w:spacing w:before="60" w:beforeAutospacing="0" w:after="60" w:afterAutospacing="0"/>
              <w:jc w:val="both"/>
              <w:rPr>
                <w:rFonts w:ascii="Verdana" w:hAnsi="Verdana" w:cs="Arial"/>
                <w:sz w:val="20"/>
                <w:szCs w:val="20"/>
                <w:lang w:val="en-IN"/>
              </w:rPr>
            </w:pPr>
          </w:p>
          <w:p w14:paraId="6684D63B" w14:textId="4A7FB2B6" w:rsidR="00892AE4" w:rsidRPr="00892AE4" w:rsidRDefault="00892AE4" w:rsidP="00892AE4">
            <w:pPr>
              <w:pStyle w:val="NormalWeb"/>
              <w:spacing w:before="60" w:beforeAutospacing="0" w:after="60" w:afterAutospacing="0"/>
              <w:jc w:val="both"/>
              <w:rPr>
                <w:rFonts w:ascii="Verdana" w:hAnsi="Verdana" w:cs="Arial"/>
                <w:sz w:val="20"/>
                <w:szCs w:val="20"/>
                <w:lang w:val="en-IN"/>
              </w:rPr>
            </w:pPr>
            <w:r w:rsidRPr="00892AE4">
              <w:rPr>
                <w:rFonts w:ascii="Verdana" w:hAnsi="Verdana" w:cs="Arial"/>
                <w:sz w:val="20"/>
                <w:szCs w:val="20"/>
                <w:lang w:val="en-IN"/>
              </w:rPr>
              <w:t xml:space="preserve">If the Contractor cannot resolve issues arising with the coordination of the </w:t>
            </w:r>
            <w:r w:rsidR="005E4096" w:rsidRPr="00892AE4">
              <w:rPr>
                <w:rFonts w:ascii="Verdana" w:hAnsi="Verdana" w:cs="Arial"/>
                <w:sz w:val="20"/>
                <w:szCs w:val="20"/>
                <w:lang w:val="en-IN"/>
              </w:rPr>
              <w:t>third-party</w:t>
            </w:r>
            <w:r w:rsidRPr="00892AE4">
              <w:rPr>
                <w:rFonts w:ascii="Verdana" w:hAnsi="Verdana" w:cs="Arial"/>
                <w:sz w:val="20"/>
                <w:szCs w:val="20"/>
                <w:lang w:val="en-IN"/>
              </w:rPr>
              <w:t xml:space="preserve"> contractors, the Contractor shall request a decision from the Engineer. The Engineer’s decision on all co-ordination matters shall be final and binding unless or until opened up, reviewed and revised pursuant to Sub-Clause 20.6 [Arbitration].</w:t>
            </w:r>
          </w:p>
          <w:p w14:paraId="111B878D" w14:textId="77777777" w:rsidR="00892AE4" w:rsidRPr="00892AE4" w:rsidRDefault="00892AE4" w:rsidP="00892AE4">
            <w:pPr>
              <w:pStyle w:val="NormalWeb"/>
              <w:spacing w:before="60" w:beforeAutospacing="0" w:after="60" w:afterAutospacing="0"/>
              <w:jc w:val="both"/>
              <w:rPr>
                <w:rFonts w:ascii="Verdana" w:hAnsi="Verdana" w:cs="Arial"/>
                <w:sz w:val="20"/>
                <w:szCs w:val="20"/>
                <w:lang w:val="en-IN"/>
              </w:rPr>
            </w:pPr>
          </w:p>
          <w:p w14:paraId="682BF833" w14:textId="77777777" w:rsidR="00892AE4" w:rsidRPr="00892AE4" w:rsidRDefault="00892AE4" w:rsidP="00892AE4">
            <w:pPr>
              <w:pStyle w:val="NormalWeb"/>
              <w:spacing w:before="60" w:beforeAutospacing="0" w:after="60" w:afterAutospacing="0"/>
              <w:jc w:val="both"/>
              <w:rPr>
                <w:rFonts w:ascii="Verdana" w:hAnsi="Verdana" w:cs="Arial"/>
                <w:sz w:val="20"/>
                <w:szCs w:val="20"/>
                <w:lang w:val="en-IN"/>
              </w:rPr>
            </w:pPr>
            <w:bookmarkStart w:id="5" w:name="_DV_M408"/>
            <w:bookmarkEnd w:id="5"/>
            <w:r w:rsidRPr="00892AE4">
              <w:rPr>
                <w:rFonts w:ascii="Verdana" w:hAnsi="Verdana" w:cs="Arial"/>
                <w:sz w:val="20"/>
                <w:szCs w:val="20"/>
                <w:lang w:val="en-IN"/>
              </w:rPr>
              <w:t>The Contractor agrees to allow the Employer, the Employer’s Personnel, their respective agents and advisers and any other persons authorised in writing by the Employer or the Engineer such access to the Site and to documentation in relation to the Contract at such times as the Employer shall reasonably require.</w:t>
            </w:r>
          </w:p>
          <w:p w14:paraId="79DD9D68" w14:textId="77777777" w:rsidR="00892AE4" w:rsidRPr="00892AE4" w:rsidRDefault="00892AE4" w:rsidP="00892AE4">
            <w:pPr>
              <w:pStyle w:val="NormalWeb"/>
              <w:spacing w:before="60" w:beforeAutospacing="0" w:after="60" w:afterAutospacing="0"/>
              <w:jc w:val="both"/>
              <w:rPr>
                <w:rFonts w:ascii="Verdana" w:hAnsi="Verdana" w:cs="Arial"/>
                <w:sz w:val="20"/>
                <w:szCs w:val="20"/>
                <w:lang w:val="en-IN"/>
              </w:rPr>
            </w:pPr>
          </w:p>
          <w:p w14:paraId="45EC99AA" w14:textId="77777777" w:rsidR="00892AE4" w:rsidRPr="00892AE4" w:rsidRDefault="00892AE4" w:rsidP="00892AE4">
            <w:pPr>
              <w:pStyle w:val="NormalWeb"/>
              <w:spacing w:before="60" w:beforeAutospacing="0" w:after="60" w:afterAutospacing="0"/>
              <w:jc w:val="both"/>
              <w:rPr>
                <w:rFonts w:ascii="Verdana" w:hAnsi="Verdana" w:cs="Arial"/>
                <w:sz w:val="20"/>
                <w:szCs w:val="20"/>
                <w:lang w:val="en-IN"/>
              </w:rPr>
            </w:pPr>
            <w:bookmarkStart w:id="6" w:name="_DV_M409"/>
            <w:bookmarkEnd w:id="6"/>
            <w:r w:rsidRPr="00892AE4">
              <w:rPr>
                <w:rFonts w:ascii="Verdana" w:hAnsi="Verdana" w:cs="Arial"/>
                <w:sz w:val="20"/>
                <w:szCs w:val="20"/>
                <w:lang w:val="en-IN"/>
              </w:rPr>
              <w:t>The Contractor shall assist and co-operate with the Employer</w:t>
            </w:r>
            <w:bookmarkStart w:id="7" w:name="_DV_C21"/>
            <w:r w:rsidRPr="00892AE4">
              <w:rPr>
                <w:rFonts w:ascii="Verdana" w:hAnsi="Verdana" w:cs="Arial"/>
                <w:sz w:val="20"/>
                <w:szCs w:val="20"/>
                <w:lang w:val="en-IN"/>
              </w:rPr>
              <w:t>,</w:t>
            </w:r>
            <w:bookmarkStart w:id="8" w:name="_DV_M410"/>
            <w:bookmarkEnd w:id="7"/>
            <w:bookmarkEnd w:id="8"/>
            <w:r w:rsidRPr="00892AE4">
              <w:rPr>
                <w:rFonts w:ascii="Verdana" w:hAnsi="Verdana" w:cs="Arial"/>
                <w:sz w:val="20"/>
                <w:szCs w:val="20"/>
                <w:lang w:val="en-IN"/>
              </w:rPr>
              <w:t xml:space="preserve"> the Employer's Personnel </w:t>
            </w:r>
            <w:bookmarkStart w:id="9" w:name="_DV_C22"/>
            <w:r w:rsidRPr="00892AE4">
              <w:rPr>
                <w:rFonts w:ascii="Verdana" w:hAnsi="Verdana" w:cs="Arial"/>
                <w:sz w:val="20"/>
                <w:szCs w:val="20"/>
                <w:lang w:val="en-IN"/>
              </w:rPr>
              <w:t xml:space="preserve">and any contractors engaged by the Employer for the supply of the operating equipment to be used on the completed works </w:t>
            </w:r>
            <w:bookmarkStart w:id="10" w:name="_DV_M411"/>
            <w:bookmarkEnd w:id="9"/>
            <w:bookmarkEnd w:id="10"/>
            <w:r w:rsidRPr="00892AE4">
              <w:rPr>
                <w:rFonts w:ascii="Verdana" w:hAnsi="Verdana" w:cs="Arial"/>
                <w:sz w:val="20"/>
                <w:szCs w:val="20"/>
                <w:lang w:val="en-IN"/>
              </w:rPr>
              <w:t>in installation and commissioning the operating equipment and its effective integration with the Works so as to enable the successful completion of all inspections and Tests on Completion</w:t>
            </w:r>
            <w:bookmarkStart w:id="11" w:name="_DV_C23"/>
            <w:r w:rsidRPr="00892AE4">
              <w:rPr>
                <w:rFonts w:ascii="Verdana" w:hAnsi="Verdana" w:cs="Arial"/>
                <w:sz w:val="20"/>
                <w:szCs w:val="20"/>
                <w:lang w:val="en-IN"/>
              </w:rPr>
              <w:t>. Without limiting the foregoing, the Contractor shall make available:</w:t>
            </w:r>
            <w:bookmarkStart w:id="12" w:name="_DV_C24"/>
            <w:bookmarkEnd w:id="11"/>
          </w:p>
          <w:p w14:paraId="20CFE467" w14:textId="77777777" w:rsidR="00892AE4" w:rsidRPr="00892AE4" w:rsidRDefault="00892AE4" w:rsidP="00892AE4">
            <w:pPr>
              <w:spacing w:before="60" w:after="60"/>
              <w:rPr>
                <w:rFonts w:cs="Arial"/>
                <w:szCs w:val="20"/>
                <w:shd w:val="clear" w:color="auto" w:fill="FFCCCC"/>
                <w:lang w:val="en-IN"/>
              </w:rPr>
            </w:pPr>
          </w:p>
          <w:p w14:paraId="627A0E7F" w14:textId="77777777" w:rsidR="00892AE4" w:rsidRPr="00892AE4" w:rsidRDefault="00892AE4" w:rsidP="00892AE4">
            <w:pPr>
              <w:pStyle w:val="NormalWeb"/>
              <w:numPr>
                <w:ilvl w:val="0"/>
                <w:numId w:val="30"/>
              </w:numPr>
              <w:spacing w:before="60" w:beforeAutospacing="0" w:after="60" w:afterAutospacing="0"/>
              <w:ind w:left="540" w:hanging="540"/>
              <w:jc w:val="both"/>
              <w:rPr>
                <w:rFonts w:ascii="Verdana" w:hAnsi="Verdana" w:cs="Arial"/>
                <w:sz w:val="20"/>
                <w:szCs w:val="20"/>
                <w:lang w:val="en-IN"/>
              </w:rPr>
            </w:pPr>
            <w:bookmarkStart w:id="13" w:name="_DV_C25"/>
            <w:bookmarkEnd w:id="12"/>
            <w:r w:rsidRPr="00892AE4">
              <w:rPr>
                <w:rFonts w:ascii="Verdana" w:hAnsi="Verdana" w:cs="Arial"/>
                <w:sz w:val="20"/>
                <w:szCs w:val="20"/>
                <w:lang w:val="en-IN"/>
              </w:rPr>
              <w:t>that portion of the Works required for installation and commissioning of the operating equipment by the applicable time for completion and allow the relevant Employer's contractors access thereto; and</w:t>
            </w:r>
            <w:bookmarkStart w:id="14" w:name="_DV_C26"/>
            <w:bookmarkEnd w:id="13"/>
          </w:p>
          <w:p w14:paraId="7F8AF81F" w14:textId="6668AC78" w:rsidR="00892AE4" w:rsidRPr="00892AE4" w:rsidRDefault="00892AE4" w:rsidP="00892AE4">
            <w:pPr>
              <w:pStyle w:val="NormalWeb"/>
              <w:numPr>
                <w:ilvl w:val="0"/>
                <w:numId w:val="30"/>
              </w:numPr>
              <w:spacing w:before="60" w:beforeAutospacing="0" w:after="60" w:afterAutospacing="0"/>
              <w:ind w:left="540" w:hanging="540"/>
              <w:jc w:val="both"/>
              <w:rPr>
                <w:rFonts w:ascii="Verdana" w:hAnsi="Verdana" w:cs="Arial"/>
                <w:sz w:val="20"/>
                <w:szCs w:val="20"/>
                <w:lang w:val="en-IN"/>
              </w:rPr>
            </w:pPr>
            <w:bookmarkStart w:id="15" w:name="_DV_C27"/>
            <w:bookmarkEnd w:id="14"/>
            <w:r w:rsidRPr="00892AE4">
              <w:rPr>
                <w:rFonts w:ascii="Verdana" w:hAnsi="Verdana" w:cs="Arial"/>
                <w:sz w:val="20"/>
                <w:szCs w:val="20"/>
                <w:lang w:val="en-IN"/>
              </w:rPr>
              <w:t xml:space="preserve">to the relevant Employer's </w:t>
            </w:r>
            <w:r w:rsidR="005E4096" w:rsidRPr="00892AE4">
              <w:rPr>
                <w:rFonts w:ascii="Verdana" w:hAnsi="Verdana" w:cs="Arial"/>
                <w:sz w:val="20"/>
                <w:szCs w:val="20"/>
                <w:lang w:val="en-IN"/>
              </w:rPr>
              <w:t>contractor,</w:t>
            </w:r>
            <w:r w:rsidRPr="00892AE4">
              <w:rPr>
                <w:rFonts w:ascii="Verdana" w:hAnsi="Verdana" w:cs="Arial"/>
                <w:sz w:val="20"/>
                <w:szCs w:val="20"/>
                <w:lang w:val="en-IN"/>
              </w:rPr>
              <w:t xml:space="preserve"> the power supply and other utilities required for installation and commissioning of the operating equipment</w:t>
            </w:r>
            <w:bookmarkStart w:id="16" w:name="_DV_M412"/>
            <w:bookmarkEnd w:id="15"/>
            <w:bookmarkEnd w:id="16"/>
            <w:r w:rsidRPr="00892AE4">
              <w:rPr>
                <w:rFonts w:ascii="Verdana" w:hAnsi="Verdana" w:cs="Arial"/>
                <w:sz w:val="20"/>
                <w:szCs w:val="20"/>
                <w:lang w:val="en-IN"/>
              </w:rPr>
              <w:t>.</w:t>
            </w:r>
          </w:p>
          <w:p w14:paraId="115DC33D" w14:textId="77777777" w:rsidR="00892AE4" w:rsidRPr="00892AE4" w:rsidRDefault="00892AE4" w:rsidP="00892AE4">
            <w:pPr>
              <w:spacing w:before="60" w:after="60"/>
              <w:rPr>
                <w:rFonts w:cs="Arial"/>
                <w:szCs w:val="20"/>
                <w:shd w:val="clear" w:color="auto" w:fill="FFCCCC"/>
                <w:lang w:val="en-IN"/>
              </w:rPr>
            </w:pPr>
            <w:bookmarkStart w:id="17" w:name="_DV_M413"/>
            <w:bookmarkEnd w:id="17"/>
          </w:p>
          <w:p w14:paraId="5517A5F1" w14:textId="77777777" w:rsidR="00892AE4" w:rsidRPr="00892AE4" w:rsidRDefault="00892AE4" w:rsidP="00892AE4">
            <w:pPr>
              <w:pStyle w:val="NormalWeb"/>
              <w:spacing w:before="60" w:beforeAutospacing="0" w:after="60" w:afterAutospacing="0"/>
              <w:jc w:val="both"/>
              <w:rPr>
                <w:rFonts w:ascii="Verdana" w:hAnsi="Verdana" w:cs="Arial"/>
                <w:sz w:val="20"/>
                <w:szCs w:val="20"/>
                <w:lang w:val="en-IN"/>
              </w:rPr>
            </w:pPr>
            <w:r w:rsidRPr="00892AE4">
              <w:rPr>
                <w:rFonts w:ascii="Verdana" w:hAnsi="Verdana" w:cs="Arial"/>
                <w:sz w:val="20"/>
                <w:szCs w:val="20"/>
                <w:lang w:val="en-IN"/>
              </w:rPr>
              <w:t>The Contractor shall obtain, co-ordinate and submit to the Engineer for his information all details of the proposed works (insofar as they may affect the execution and construction of the Works) of any of the above parties. The Contractor shall be responsible for the locations of their work or materials, in order to ensure that there is no conflict with the work of the Contractor or his subcontractors.</w:t>
            </w:r>
          </w:p>
          <w:p w14:paraId="2410068A" w14:textId="77777777" w:rsidR="00892AE4" w:rsidRPr="00892AE4" w:rsidRDefault="00892AE4" w:rsidP="00892AE4">
            <w:pPr>
              <w:pStyle w:val="NormalWeb"/>
              <w:spacing w:before="60" w:beforeAutospacing="0" w:after="60" w:afterAutospacing="0"/>
              <w:jc w:val="both"/>
              <w:rPr>
                <w:rFonts w:ascii="Verdana" w:hAnsi="Verdana" w:cs="Arial"/>
                <w:sz w:val="20"/>
                <w:szCs w:val="20"/>
                <w:lang w:val="en-IN"/>
              </w:rPr>
            </w:pPr>
            <w:bookmarkStart w:id="18" w:name="_DV_M414"/>
            <w:bookmarkEnd w:id="18"/>
            <w:r w:rsidRPr="00892AE4">
              <w:rPr>
                <w:rFonts w:ascii="Verdana" w:hAnsi="Verdana" w:cs="Arial"/>
                <w:sz w:val="20"/>
                <w:szCs w:val="20"/>
                <w:lang w:val="en-IN"/>
              </w:rPr>
              <w:t>The Employer shall give the Contractor all necessary authorisations within the Employer’s possession to enable the Contractor to comply with this Sub-Clause.</w:t>
            </w:r>
          </w:p>
          <w:p w14:paraId="10F1B767" w14:textId="0CEBDFF9" w:rsidR="00892AE4" w:rsidRPr="00892AE4" w:rsidRDefault="00892AE4" w:rsidP="00892AE4">
            <w:pPr>
              <w:pStyle w:val="BodyText"/>
              <w:spacing w:before="104"/>
              <w:ind w:right="44"/>
              <w:jc w:val="both"/>
              <w:rPr>
                <w:rFonts w:ascii="Verdana" w:hAnsi="Verdana"/>
                <w:w w:val="105"/>
                <w:sz w:val="20"/>
                <w:szCs w:val="20"/>
              </w:rPr>
            </w:pPr>
            <w:bookmarkStart w:id="19" w:name="_DV_M415"/>
            <w:bookmarkEnd w:id="19"/>
            <w:r w:rsidRPr="00892AE4">
              <w:rPr>
                <w:rFonts w:ascii="Verdana" w:hAnsi="Verdana"/>
                <w:sz w:val="20"/>
                <w:szCs w:val="20"/>
                <w:lang w:val="en-IN"/>
              </w:rPr>
              <w:t xml:space="preserve">The Contractor shall indemnify and hold harmless the Employer, the Employer's Personnel, and their respective agents, against and from all claims, damages, losses and expenses in respect of any claim made or proceedings brought by any authorised access </w:t>
            </w:r>
            <w:r w:rsidRPr="00892AE4">
              <w:rPr>
                <w:rFonts w:ascii="Verdana" w:hAnsi="Verdana"/>
                <w:sz w:val="20"/>
                <w:szCs w:val="20"/>
                <w:lang w:val="en-IN"/>
              </w:rPr>
              <w:lastRenderedPageBreak/>
              <w:t>to the Site and to documentation in relation to the Contract in accordance with this Sub-Clause 4.6 [Co-operation] arising as a result of the Contractor's or his Subcontractors' presence or negligence or wilful misconduct upon such property or failure to comply with the obligations set out in this Sub-Clause 4.6 [Co-operation].</w:t>
            </w:r>
          </w:p>
        </w:tc>
      </w:tr>
      <w:tr w:rsidR="00C13DF3" w:rsidRPr="00756D83" w14:paraId="375B9039" w14:textId="77777777" w:rsidTr="00A411EF">
        <w:trPr>
          <w:trHeight w:val="20"/>
        </w:trPr>
        <w:tc>
          <w:tcPr>
            <w:tcW w:w="2547" w:type="dxa"/>
            <w:shd w:val="clear" w:color="auto" w:fill="auto"/>
          </w:tcPr>
          <w:p w14:paraId="517F5FC7" w14:textId="1B9F2F7B" w:rsidR="009E3182" w:rsidRPr="00756D83" w:rsidRDefault="0056739B" w:rsidP="009E3182">
            <w:pPr>
              <w:pStyle w:val="Heading5"/>
              <w:spacing w:line="247" w:lineRule="auto"/>
              <w:ind w:right="44"/>
              <w:rPr>
                <w:rFonts w:ascii="Verdana" w:hAnsi="Verdana" w:cs="Arial"/>
                <w:b/>
                <w:color w:val="auto"/>
                <w:w w:val="105"/>
                <w:szCs w:val="20"/>
              </w:rPr>
            </w:pPr>
            <w:r w:rsidRPr="00756D83">
              <w:rPr>
                <w:rFonts w:ascii="Verdana" w:hAnsi="Verdana" w:cs="Arial"/>
                <w:szCs w:val="20"/>
              </w:rPr>
              <w:lastRenderedPageBreak/>
              <w:br w:type="page"/>
            </w:r>
            <w:r w:rsidR="00866057" w:rsidRPr="00756D83">
              <w:rPr>
                <w:rFonts w:ascii="Verdana" w:eastAsiaTheme="minorHAnsi" w:hAnsi="Verdana" w:cs="Arial"/>
                <w:color w:val="auto"/>
                <w:szCs w:val="20"/>
              </w:rPr>
              <w:br w:type="page"/>
            </w:r>
            <w:r w:rsidR="009E3182" w:rsidRPr="00756D83">
              <w:rPr>
                <w:rFonts w:ascii="Verdana" w:hAnsi="Verdana" w:cs="Arial"/>
                <w:b/>
                <w:color w:val="auto"/>
                <w:w w:val="105"/>
                <w:szCs w:val="20"/>
              </w:rPr>
              <w:t xml:space="preserve">Sub-Clause 4.7 </w:t>
            </w:r>
            <w:r w:rsidR="009E3182" w:rsidRPr="00756D83">
              <w:rPr>
                <w:rFonts w:ascii="Verdana" w:hAnsi="Verdana" w:cs="Arial"/>
                <w:color w:val="auto"/>
                <w:w w:val="105"/>
                <w:szCs w:val="20"/>
              </w:rPr>
              <w:t>Setting Out</w:t>
            </w:r>
          </w:p>
        </w:tc>
        <w:tc>
          <w:tcPr>
            <w:tcW w:w="6662" w:type="dxa"/>
            <w:shd w:val="clear" w:color="auto" w:fill="auto"/>
          </w:tcPr>
          <w:p w14:paraId="4C12654F" w14:textId="77777777" w:rsidR="009E3182" w:rsidRPr="00756D83" w:rsidRDefault="009E3182" w:rsidP="009E3182">
            <w:pPr>
              <w:pStyle w:val="BodyText"/>
              <w:spacing w:before="103"/>
              <w:ind w:right="44"/>
              <w:jc w:val="both"/>
              <w:rPr>
                <w:rFonts w:ascii="Verdana" w:hAnsi="Verdana"/>
                <w:sz w:val="20"/>
                <w:szCs w:val="20"/>
              </w:rPr>
            </w:pPr>
            <w:r w:rsidRPr="00756D83">
              <w:rPr>
                <w:rFonts w:ascii="Verdana" w:hAnsi="Verdana"/>
                <w:w w:val="105"/>
                <w:sz w:val="20"/>
                <w:szCs w:val="20"/>
              </w:rPr>
              <w:t>Add the following paragraph at the end of the Sub-Clause:</w:t>
            </w:r>
          </w:p>
          <w:p w14:paraId="1E8A368D" w14:textId="5DA0290D" w:rsidR="009E3182" w:rsidRPr="00756D83" w:rsidRDefault="009E3182" w:rsidP="00866057">
            <w:pPr>
              <w:pStyle w:val="BodyText"/>
              <w:spacing w:before="104"/>
              <w:ind w:right="44"/>
              <w:jc w:val="both"/>
              <w:rPr>
                <w:rFonts w:ascii="Verdana" w:hAnsi="Verdana"/>
                <w:w w:val="105"/>
                <w:sz w:val="20"/>
                <w:szCs w:val="20"/>
              </w:rPr>
            </w:pPr>
            <w:r w:rsidRPr="00756D83">
              <w:rPr>
                <w:rFonts w:ascii="Verdana" w:hAnsi="Verdana"/>
                <w:w w:val="105"/>
                <w:sz w:val="20"/>
                <w:szCs w:val="20"/>
              </w:rPr>
              <w:t>The Contractor shall give to the Engineer not less than 48 (Forty-Eight) hours’ notice of his intention to set out or give levels for any part of the</w:t>
            </w:r>
            <w:r w:rsidRPr="00756D83">
              <w:rPr>
                <w:rFonts w:ascii="Verdana" w:hAnsi="Verdana"/>
                <w:spacing w:val="-33"/>
                <w:w w:val="105"/>
                <w:sz w:val="20"/>
                <w:szCs w:val="20"/>
              </w:rPr>
              <w:t xml:space="preserve"> </w:t>
            </w:r>
            <w:r w:rsidRPr="00756D83">
              <w:rPr>
                <w:rFonts w:ascii="Verdana" w:hAnsi="Verdana"/>
                <w:spacing w:val="2"/>
                <w:w w:val="105"/>
                <w:sz w:val="20"/>
                <w:szCs w:val="20"/>
              </w:rPr>
              <w:t xml:space="preserve">Works </w:t>
            </w:r>
            <w:r w:rsidRPr="00756D83">
              <w:rPr>
                <w:rFonts w:ascii="Verdana" w:hAnsi="Verdana"/>
                <w:w w:val="105"/>
                <w:sz w:val="20"/>
                <w:szCs w:val="20"/>
              </w:rPr>
              <w:t>so that timely arrangement may be made for checking or issuing instructions. He shall indicate therein by which date the information, if any is required by</w:t>
            </w:r>
            <w:r w:rsidRPr="00756D83">
              <w:rPr>
                <w:rFonts w:ascii="Verdana" w:hAnsi="Verdana"/>
                <w:spacing w:val="-8"/>
                <w:w w:val="105"/>
                <w:sz w:val="20"/>
                <w:szCs w:val="20"/>
              </w:rPr>
              <w:t xml:space="preserve"> </w:t>
            </w:r>
            <w:r w:rsidRPr="00756D83">
              <w:rPr>
                <w:rFonts w:ascii="Verdana" w:hAnsi="Verdana"/>
                <w:w w:val="105"/>
                <w:sz w:val="20"/>
                <w:szCs w:val="20"/>
              </w:rPr>
              <w:t>him.</w:t>
            </w:r>
          </w:p>
        </w:tc>
      </w:tr>
      <w:tr w:rsidR="00C13DF3" w:rsidRPr="00756D83" w14:paraId="35431D81" w14:textId="77777777" w:rsidTr="00A411EF">
        <w:trPr>
          <w:trHeight w:val="20"/>
        </w:trPr>
        <w:tc>
          <w:tcPr>
            <w:tcW w:w="2547" w:type="dxa"/>
            <w:shd w:val="clear" w:color="auto" w:fill="auto"/>
          </w:tcPr>
          <w:p w14:paraId="690BE014" w14:textId="053A18FB" w:rsidR="007B3BD2" w:rsidRPr="00756D83" w:rsidRDefault="007B3BD2" w:rsidP="007B3BD2">
            <w:pPr>
              <w:pStyle w:val="Heading5"/>
              <w:spacing w:line="252" w:lineRule="auto"/>
              <w:rPr>
                <w:rFonts w:ascii="Verdana" w:hAnsi="Verdana" w:cs="Arial"/>
                <w:b/>
                <w:color w:val="auto"/>
                <w:szCs w:val="20"/>
              </w:rPr>
            </w:pPr>
            <w:r w:rsidRPr="00756D83">
              <w:rPr>
                <w:rFonts w:ascii="Verdana" w:hAnsi="Verdana" w:cs="Arial"/>
                <w:b/>
                <w:color w:val="auto"/>
                <w:spacing w:val="-3"/>
                <w:w w:val="105"/>
                <w:szCs w:val="20"/>
              </w:rPr>
              <w:t>Sub-Clause 4.8</w:t>
            </w:r>
          </w:p>
          <w:p w14:paraId="474961BF" w14:textId="35B10950" w:rsidR="00817396" w:rsidRPr="00756D83" w:rsidRDefault="007B3BD2" w:rsidP="007B3BD2">
            <w:pPr>
              <w:shd w:val="clear" w:color="auto" w:fill="FFFFFF"/>
              <w:rPr>
                <w:rFonts w:cs="Arial"/>
                <w:szCs w:val="20"/>
              </w:rPr>
            </w:pPr>
            <w:r w:rsidRPr="00756D83">
              <w:rPr>
                <w:rFonts w:cs="Arial"/>
                <w:szCs w:val="20"/>
              </w:rPr>
              <w:t>Safety Procedure</w:t>
            </w:r>
          </w:p>
        </w:tc>
        <w:tc>
          <w:tcPr>
            <w:tcW w:w="6662" w:type="dxa"/>
            <w:shd w:val="clear" w:color="auto" w:fill="auto"/>
          </w:tcPr>
          <w:p w14:paraId="1EF7E944" w14:textId="77777777" w:rsidR="00892AE4" w:rsidRPr="00892AE4" w:rsidRDefault="00892AE4" w:rsidP="00892AE4">
            <w:pPr>
              <w:shd w:val="clear" w:color="auto" w:fill="FFFFFF"/>
              <w:jc w:val="both"/>
              <w:rPr>
                <w:rFonts w:cs="Arial"/>
                <w:szCs w:val="20"/>
              </w:rPr>
            </w:pPr>
            <w:r w:rsidRPr="00892AE4">
              <w:rPr>
                <w:rFonts w:cs="Arial"/>
                <w:szCs w:val="20"/>
              </w:rPr>
              <w:t>Delete sub-paragraph (a) and replace as follows;</w:t>
            </w:r>
          </w:p>
          <w:p w14:paraId="27BC85EC" w14:textId="77777777" w:rsidR="00892AE4" w:rsidRPr="00892AE4" w:rsidRDefault="00892AE4" w:rsidP="00892AE4">
            <w:pPr>
              <w:shd w:val="clear" w:color="auto" w:fill="FFFFFF"/>
              <w:jc w:val="both"/>
              <w:rPr>
                <w:rFonts w:cs="Arial"/>
                <w:szCs w:val="20"/>
              </w:rPr>
            </w:pPr>
          </w:p>
          <w:p w14:paraId="066A7103" w14:textId="0CA80D89" w:rsidR="00892AE4" w:rsidRPr="00892AE4" w:rsidRDefault="00892AE4" w:rsidP="005E4096">
            <w:pPr>
              <w:pStyle w:val="ListParagraph"/>
              <w:numPr>
                <w:ilvl w:val="0"/>
                <w:numId w:val="31"/>
              </w:numPr>
              <w:shd w:val="clear" w:color="auto" w:fill="FFFFFF"/>
              <w:ind w:left="368" w:hanging="368"/>
              <w:jc w:val="both"/>
              <w:rPr>
                <w:rFonts w:cs="Arial"/>
                <w:szCs w:val="20"/>
              </w:rPr>
            </w:pPr>
            <w:r w:rsidRPr="00892AE4">
              <w:rPr>
                <w:rFonts w:cs="Arial"/>
                <w:szCs w:val="20"/>
              </w:rPr>
              <w:t xml:space="preserve">comply with all applicable safety regulations as well as the detailed health and safety requirements as defined in the Specification including the development of an approved Safety Management Plan and instructions form the Engineer and the Employer; </w:t>
            </w:r>
          </w:p>
          <w:p w14:paraId="0B37A819" w14:textId="77777777" w:rsidR="00892AE4" w:rsidRDefault="00892AE4" w:rsidP="00892AE4">
            <w:pPr>
              <w:shd w:val="clear" w:color="auto" w:fill="FFFFFF"/>
              <w:jc w:val="both"/>
              <w:rPr>
                <w:rFonts w:cs="Arial"/>
                <w:szCs w:val="20"/>
              </w:rPr>
            </w:pPr>
          </w:p>
          <w:p w14:paraId="3C7E39BF" w14:textId="17B16335" w:rsidR="00892AE4" w:rsidRPr="00892AE4" w:rsidRDefault="00892AE4" w:rsidP="00892AE4">
            <w:pPr>
              <w:shd w:val="clear" w:color="auto" w:fill="FFFFFF"/>
              <w:jc w:val="both"/>
              <w:rPr>
                <w:rFonts w:cs="Arial"/>
                <w:szCs w:val="20"/>
              </w:rPr>
            </w:pPr>
            <w:r w:rsidRPr="00892AE4">
              <w:rPr>
                <w:rFonts w:cs="Arial"/>
                <w:szCs w:val="20"/>
              </w:rPr>
              <w:t>In sub-paragraph (c) after “obstruction” and before “so” INSERT “and keep Contractor’s Equipment in a state”</w:t>
            </w:r>
          </w:p>
          <w:p w14:paraId="517A38AD" w14:textId="77777777" w:rsidR="00892AE4" w:rsidRPr="00892AE4" w:rsidRDefault="00892AE4" w:rsidP="00892AE4">
            <w:pPr>
              <w:shd w:val="clear" w:color="auto" w:fill="FFFFFF"/>
              <w:jc w:val="both"/>
              <w:rPr>
                <w:rFonts w:cs="Arial"/>
                <w:szCs w:val="20"/>
              </w:rPr>
            </w:pPr>
          </w:p>
          <w:p w14:paraId="58DD36BD" w14:textId="77777777" w:rsidR="00892AE4" w:rsidRPr="00892AE4" w:rsidRDefault="00892AE4" w:rsidP="00892AE4">
            <w:pPr>
              <w:shd w:val="clear" w:color="auto" w:fill="FFFFFF"/>
              <w:jc w:val="both"/>
              <w:rPr>
                <w:rFonts w:cs="Arial"/>
                <w:szCs w:val="20"/>
              </w:rPr>
            </w:pPr>
            <w:r w:rsidRPr="00892AE4">
              <w:rPr>
                <w:rFonts w:cs="Arial"/>
                <w:szCs w:val="20"/>
              </w:rPr>
              <w:t>Delete “and” from the end of sub-paragraph (d) and Replace “.” with “, and” at the end of sub-paragraph (e).</w:t>
            </w:r>
          </w:p>
          <w:p w14:paraId="34420B8D" w14:textId="77777777" w:rsidR="00892AE4" w:rsidRDefault="00892AE4" w:rsidP="00892AE4">
            <w:pPr>
              <w:shd w:val="clear" w:color="auto" w:fill="FFFFFF"/>
              <w:jc w:val="both"/>
              <w:rPr>
                <w:rFonts w:cs="Arial"/>
                <w:szCs w:val="20"/>
              </w:rPr>
            </w:pPr>
          </w:p>
          <w:p w14:paraId="3989CE19" w14:textId="0D9BFCE8" w:rsidR="00892AE4" w:rsidRPr="00892AE4" w:rsidRDefault="00892AE4" w:rsidP="00892AE4">
            <w:pPr>
              <w:shd w:val="clear" w:color="auto" w:fill="FFFFFF"/>
              <w:jc w:val="both"/>
              <w:rPr>
                <w:rFonts w:cs="Arial"/>
                <w:szCs w:val="20"/>
              </w:rPr>
            </w:pPr>
            <w:r w:rsidRPr="00892AE4">
              <w:rPr>
                <w:rFonts w:cs="Arial"/>
                <w:szCs w:val="20"/>
              </w:rPr>
              <w:t>Add a new sub-paragraph (f) at the end of sub-Clause 4.8:</w:t>
            </w:r>
          </w:p>
          <w:p w14:paraId="7736D526" w14:textId="77777777" w:rsidR="00892AE4" w:rsidRDefault="00892AE4" w:rsidP="00892AE4">
            <w:pPr>
              <w:shd w:val="clear" w:color="auto" w:fill="FFFFFF"/>
              <w:jc w:val="both"/>
              <w:rPr>
                <w:rFonts w:cs="Arial"/>
                <w:szCs w:val="20"/>
              </w:rPr>
            </w:pPr>
          </w:p>
          <w:p w14:paraId="74211C2F" w14:textId="36F885EE" w:rsidR="00960A14" w:rsidRPr="00892AE4" w:rsidRDefault="00892AE4" w:rsidP="00892AE4">
            <w:pPr>
              <w:shd w:val="clear" w:color="auto" w:fill="FFFFFF"/>
              <w:jc w:val="both"/>
              <w:rPr>
                <w:rFonts w:cs="Arial"/>
                <w:szCs w:val="20"/>
              </w:rPr>
            </w:pPr>
            <w:r w:rsidRPr="00892AE4">
              <w:rPr>
                <w:rFonts w:cs="Arial"/>
                <w:szCs w:val="20"/>
              </w:rPr>
              <w:t>“(f) The Contractor shall also take adequate precautions to ensure that his operations do not present any hazard to the navigation and other operations in the sea around the Site.”</w:t>
            </w:r>
          </w:p>
        </w:tc>
      </w:tr>
      <w:tr w:rsidR="00892AE4" w:rsidRPr="00756D83" w14:paraId="72A315F3" w14:textId="77777777" w:rsidTr="00A411EF">
        <w:trPr>
          <w:trHeight w:val="20"/>
        </w:trPr>
        <w:tc>
          <w:tcPr>
            <w:tcW w:w="2547" w:type="dxa"/>
            <w:shd w:val="clear" w:color="auto" w:fill="auto"/>
          </w:tcPr>
          <w:p w14:paraId="3A057CD0" w14:textId="77777777" w:rsidR="00892AE4" w:rsidRPr="00892AE4" w:rsidRDefault="00892AE4" w:rsidP="00892AE4">
            <w:pPr>
              <w:widowControl w:val="0"/>
              <w:tabs>
                <w:tab w:val="left" w:pos="0"/>
                <w:tab w:val="left" w:pos="675"/>
                <w:tab w:val="left" w:pos="1440"/>
                <w:tab w:val="left" w:pos="1755"/>
                <w:tab w:val="left" w:pos="2475"/>
                <w:tab w:val="left" w:pos="3195"/>
                <w:tab w:val="left" w:pos="3915"/>
                <w:tab w:val="left" w:pos="4635"/>
                <w:tab w:val="left" w:pos="5355"/>
                <w:tab w:val="left" w:pos="6075"/>
                <w:tab w:val="left" w:pos="6795"/>
                <w:tab w:val="left" w:pos="7515"/>
                <w:tab w:val="left" w:pos="8235"/>
                <w:tab w:val="left" w:pos="8955"/>
                <w:tab w:val="left" w:pos="9675"/>
                <w:tab w:val="left" w:pos="10395"/>
              </w:tabs>
              <w:snapToGrid w:val="0"/>
              <w:spacing w:before="60" w:after="60"/>
              <w:rPr>
                <w:rFonts w:cs="Arial"/>
                <w:b/>
                <w:spacing w:val="-3"/>
                <w:szCs w:val="20"/>
                <w:lang w:val="en-IN"/>
              </w:rPr>
            </w:pPr>
            <w:r w:rsidRPr="00892AE4">
              <w:rPr>
                <w:rFonts w:cs="Arial"/>
                <w:b/>
                <w:spacing w:val="-3"/>
                <w:szCs w:val="20"/>
                <w:lang w:val="en-IN"/>
              </w:rPr>
              <w:t>Sub-Clause 4.9</w:t>
            </w:r>
          </w:p>
          <w:p w14:paraId="764D7379" w14:textId="7F91FE97" w:rsidR="00892AE4" w:rsidRPr="00892AE4" w:rsidRDefault="00892AE4" w:rsidP="00892AE4">
            <w:pPr>
              <w:pStyle w:val="Heading5"/>
              <w:spacing w:line="247" w:lineRule="auto"/>
              <w:ind w:right="44"/>
              <w:rPr>
                <w:rFonts w:ascii="Verdana" w:hAnsi="Verdana" w:cs="Arial"/>
                <w:bCs/>
                <w:color w:val="auto"/>
                <w:spacing w:val="-3"/>
                <w:w w:val="105"/>
                <w:szCs w:val="20"/>
              </w:rPr>
            </w:pPr>
            <w:r w:rsidRPr="00892AE4">
              <w:rPr>
                <w:rFonts w:ascii="Verdana" w:hAnsi="Verdana" w:cs="Arial"/>
                <w:bCs/>
                <w:color w:val="auto"/>
                <w:spacing w:val="-3"/>
                <w:szCs w:val="20"/>
                <w:lang w:val="en-IN"/>
              </w:rPr>
              <w:t>Quality Assurance</w:t>
            </w:r>
          </w:p>
        </w:tc>
        <w:tc>
          <w:tcPr>
            <w:tcW w:w="6662" w:type="dxa"/>
            <w:shd w:val="clear" w:color="auto" w:fill="auto"/>
          </w:tcPr>
          <w:p w14:paraId="1EE0EE8E" w14:textId="77777777" w:rsidR="00892AE4" w:rsidRPr="00892AE4" w:rsidRDefault="00892AE4" w:rsidP="00892AE4">
            <w:pPr>
              <w:widowControl w:val="0"/>
              <w:tabs>
                <w:tab w:val="left" w:pos="0"/>
                <w:tab w:val="left" w:pos="675"/>
                <w:tab w:val="left" w:pos="1440"/>
                <w:tab w:val="left" w:pos="1755"/>
                <w:tab w:val="left" w:pos="2475"/>
                <w:tab w:val="left" w:pos="3195"/>
                <w:tab w:val="left" w:pos="3915"/>
                <w:tab w:val="left" w:pos="4635"/>
                <w:tab w:val="left" w:pos="5355"/>
                <w:tab w:val="left" w:pos="6075"/>
                <w:tab w:val="left" w:pos="6795"/>
                <w:tab w:val="left" w:pos="7515"/>
                <w:tab w:val="left" w:pos="8235"/>
                <w:tab w:val="left" w:pos="8955"/>
                <w:tab w:val="left" w:pos="9675"/>
                <w:tab w:val="left" w:pos="10395"/>
              </w:tabs>
              <w:snapToGrid w:val="0"/>
              <w:spacing w:before="60" w:after="60"/>
              <w:rPr>
                <w:rFonts w:cs="Arial"/>
                <w:spacing w:val="-3"/>
                <w:szCs w:val="20"/>
                <w:lang w:val="en-IN"/>
              </w:rPr>
            </w:pPr>
            <w:r w:rsidRPr="00892AE4">
              <w:rPr>
                <w:rFonts w:cs="Arial"/>
                <w:spacing w:val="-3"/>
                <w:szCs w:val="20"/>
                <w:lang w:val="en-IN"/>
              </w:rPr>
              <w:t>Delete the second paragraph of the Sub-Clause and substitute:</w:t>
            </w:r>
          </w:p>
          <w:p w14:paraId="1453EC76" w14:textId="61B54796" w:rsidR="00892AE4" w:rsidRPr="00892AE4" w:rsidRDefault="00892AE4" w:rsidP="00892AE4">
            <w:pPr>
              <w:pStyle w:val="BodyText"/>
              <w:spacing w:before="103"/>
              <w:ind w:right="44"/>
              <w:jc w:val="both"/>
              <w:rPr>
                <w:rFonts w:ascii="Verdana" w:hAnsi="Verdana"/>
                <w:w w:val="105"/>
                <w:sz w:val="20"/>
                <w:szCs w:val="20"/>
              </w:rPr>
            </w:pPr>
            <w:r w:rsidRPr="00892AE4">
              <w:rPr>
                <w:rFonts w:ascii="Verdana" w:hAnsi="Verdana"/>
                <w:spacing w:val="-3"/>
                <w:sz w:val="20"/>
                <w:szCs w:val="20"/>
                <w:lang w:val="en-IN"/>
              </w:rPr>
              <w:t xml:space="preserve">The Contractor shall be responsible for quality management of the Works including the implementation of his quality management system and the development, submission and implementation of an approved Project Quality Plan in accordance with the requirements of the Specification. </w:t>
            </w:r>
          </w:p>
        </w:tc>
      </w:tr>
      <w:tr w:rsidR="00892AE4" w:rsidRPr="00756D83" w14:paraId="40DC6DFE" w14:textId="77777777" w:rsidTr="00A411EF">
        <w:trPr>
          <w:trHeight w:val="20"/>
        </w:trPr>
        <w:tc>
          <w:tcPr>
            <w:tcW w:w="2547" w:type="dxa"/>
            <w:shd w:val="clear" w:color="auto" w:fill="auto"/>
          </w:tcPr>
          <w:p w14:paraId="72399CD2" w14:textId="77777777" w:rsidR="00892AE4" w:rsidRDefault="00892AE4" w:rsidP="00892AE4">
            <w:pPr>
              <w:widowControl w:val="0"/>
              <w:tabs>
                <w:tab w:val="left" w:pos="0"/>
                <w:tab w:val="left" w:pos="675"/>
                <w:tab w:val="left" w:pos="1440"/>
                <w:tab w:val="left" w:pos="1755"/>
                <w:tab w:val="left" w:pos="2475"/>
                <w:tab w:val="left" w:pos="3195"/>
                <w:tab w:val="left" w:pos="3915"/>
                <w:tab w:val="left" w:pos="4635"/>
                <w:tab w:val="left" w:pos="5355"/>
                <w:tab w:val="left" w:pos="6075"/>
                <w:tab w:val="left" w:pos="6795"/>
                <w:tab w:val="left" w:pos="7515"/>
                <w:tab w:val="left" w:pos="8235"/>
                <w:tab w:val="left" w:pos="8955"/>
                <w:tab w:val="left" w:pos="9675"/>
                <w:tab w:val="left" w:pos="10395"/>
              </w:tabs>
              <w:snapToGrid w:val="0"/>
              <w:spacing w:before="60" w:after="60"/>
              <w:rPr>
                <w:rFonts w:cs="Arial"/>
                <w:b/>
                <w:spacing w:val="-3"/>
                <w:szCs w:val="20"/>
                <w:lang w:val="en-IN"/>
              </w:rPr>
            </w:pPr>
            <w:r>
              <w:rPr>
                <w:rFonts w:cs="Arial"/>
                <w:b/>
                <w:spacing w:val="-3"/>
                <w:szCs w:val="20"/>
                <w:lang w:val="en-IN"/>
              </w:rPr>
              <w:t>Sub-Clause 4.10</w:t>
            </w:r>
          </w:p>
          <w:p w14:paraId="108586C4" w14:textId="03654D48" w:rsidR="00892AE4" w:rsidRPr="00892AE4" w:rsidRDefault="00892AE4" w:rsidP="00892AE4">
            <w:pPr>
              <w:widowControl w:val="0"/>
              <w:tabs>
                <w:tab w:val="left" w:pos="0"/>
                <w:tab w:val="left" w:pos="675"/>
                <w:tab w:val="left" w:pos="1440"/>
                <w:tab w:val="left" w:pos="1755"/>
                <w:tab w:val="left" w:pos="2475"/>
                <w:tab w:val="left" w:pos="3195"/>
                <w:tab w:val="left" w:pos="3915"/>
                <w:tab w:val="left" w:pos="4635"/>
                <w:tab w:val="left" w:pos="5355"/>
                <w:tab w:val="left" w:pos="6075"/>
                <w:tab w:val="left" w:pos="6795"/>
                <w:tab w:val="left" w:pos="7515"/>
                <w:tab w:val="left" w:pos="8235"/>
                <w:tab w:val="left" w:pos="8955"/>
                <w:tab w:val="left" w:pos="9675"/>
                <w:tab w:val="left" w:pos="10395"/>
              </w:tabs>
              <w:snapToGrid w:val="0"/>
              <w:spacing w:before="60" w:after="60"/>
              <w:rPr>
                <w:rFonts w:cs="Arial"/>
                <w:bCs/>
                <w:spacing w:val="-3"/>
                <w:szCs w:val="20"/>
                <w:lang w:val="en-IN"/>
              </w:rPr>
            </w:pPr>
            <w:r>
              <w:rPr>
                <w:rFonts w:cs="Arial"/>
                <w:bCs/>
                <w:spacing w:val="-3"/>
                <w:szCs w:val="20"/>
                <w:lang w:val="en-IN"/>
              </w:rPr>
              <w:t>Site Data</w:t>
            </w:r>
          </w:p>
        </w:tc>
        <w:tc>
          <w:tcPr>
            <w:tcW w:w="6662" w:type="dxa"/>
            <w:shd w:val="clear" w:color="auto" w:fill="auto"/>
          </w:tcPr>
          <w:p w14:paraId="7D5A26EF" w14:textId="77777777" w:rsidR="00892AE4" w:rsidRPr="00756D83" w:rsidRDefault="00892AE4" w:rsidP="00892AE4">
            <w:pPr>
              <w:pStyle w:val="BodyText"/>
              <w:spacing w:before="103"/>
              <w:ind w:right="44"/>
              <w:jc w:val="both"/>
              <w:rPr>
                <w:rFonts w:ascii="Verdana" w:hAnsi="Verdana"/>
                <w:sz w:val="20"/>
                <w:szCs w:val="20"/>
              </w:rPr>
            </w:pPr>
            <w:r w:rsidRPr="00756D83">
              <w:rPr>
                <w:rFonts w:ascii="Verdana" w:hAnsi="Verdana"/>
                <w:w w:val="105"/>
                <w:sz w:val="20"/>
                <w:szCs w:val="20"/>
              </w:rPr>
              <w:t>Add the following paragraph at the end of the Sub-Clause:</w:t>
            </w:r>
          </w:p>
          <w:p w14:paraId="0694913E" w14:textId="77777777" w:rsidR="00892AE4" w:rsidRPr="00756D83" w:rsidRDefault="00892AE4" w:rsidP="00892AE4">
            <w:pPr>
              <w:pStyle w:val="BodyText"/>
              <w:spacing w:before="6"/>
              <w:ind w:left="183" w:right="44"/>
              <w:jc w:val="both"/>
              <w:rPr>
                <w:rFonts w:ascii="Verdana" w:hAnsi="Verdana"/>
                <w:sz w:val="20"/>
                <w:szCs w:val="20"/>
              </w:rPr>
            </w:pPr>
          </w:p>
          <w:p w14:paraId="6D8FCDF0" w14:textId="145BE782" w:rsidR="00892AE4" w:rsidRPr="00892AE4" w:rsidRDefault="00892AE4" w:rsidP="00892AE4">
            <w:pPr>
              <w:widowControl w:val="0"/>
              <w:tabs>
                <w:tab w:val="left" w:pos="0"/>
                <w:tab w:val="left" w:pos="675"/>
                <w:tab w:val="left" w:pos="1440"/>
                <w:tab w:val="left" w:pos="1755"/>
                <w:tab w:val="left" w:pos="2475"/>
                <w:tab w:val="left" w:pos="3195"/>
                <w:tab w:val="left" w:pos="3915"/>
                <w:tab w:val="left" w:pos="4635"/>
                <w:tab w:val="left" w:pos="5355"/>
                <w:tab w:val="left" w:pos="6075"/>
                <w:tab w:val="left" w:pos="6795"/>
                <w:tab w:val="left" w:pos="7515"/>
                <w:tab w:val="left" w:pos="8235"/>
                <w:tab w:val="left" w:pos="8955"/>
                <w:tab w:val="left" w:pos="9675"/>
                <w:tab w:val="left" w:pos="10395"/>
              </w:tabs>
              <w:snapToGrid w:val="0"/>
              <w:spacing w:before="60" w:after="60"/>
              <w:jc w:val="both"/>
              <w:rPr>
                <w:rFonts w:cs="Arial"/>
                <w:spacing w:val="-3"/>
                <w:szCs w:val="20"/>
                <w:lang w:val="en-IN"/>
              </w:rPr>
            </w:pPr>
            <w:r w:rsidRPr="00756D83">
              <w:rPr>
                <w:rFonts w:cs="Arial"/>
                <w:w w:val="105"/>
                <w:szCs w:val="20"/>
              </w:rPr>
              <w:t xml:space="preserve">Data made available by the Employer, in accordance with this Sub-Clause, shall be deemed to include data listed elsewhere in the Contract as open for inspection at the </w:t>
            </w:r>
            <w:r w:rsidR="005E4096">
              <w:rPr>
                <w:rFonts w:cs="Arial"/>
                <w:w w:val="105"/>
                <w:szCs w:val="20"/>
              </w:rPr>
              <w:t xml:space="preserve">Employers </w:t>
            </w:r>
            <w:r w:rsidRPr="00756D83">
              <w:rPr>
                <w:rFonts w:cs="Arial"/>
                <w:w w:val="105"/>
                <w:szCs w:val="20"/>
              </w:rPr>
              <w:t>offices</w:t>
            </w:r>
            <w:r w:rsidR="005E4096">
              <w:rPr>
                <w:rFonts w:cs="Arial"/>
                <w:w w:val="105"/>
                <w:szCs w:val="20"/>
              </w:rPr>
              <w:t>.</w:t>
            </w:r>
          </w:p>
        </w:tc>
      </w:tr>
      <w:tr w:rsidR="00C13DF3" w:rsidRPr="00756D83" w14:paraId="1B9B2799" w14:textId="77777777" w:rsidTr="00A411EF">
        <w:trPr>
          <w:trHeight w:val="20"/>
        </w:trPr>
        <w:tc>
          <w:tcPr>
            <w:tcW w:w="2547" w:type="dxa"/>
            <w:shd w:val="clear" w:color="auto" w:fill="auto"/>
          </w:tcPr>
          <w:p w14:paraId="76856D7F" w14:textId="69D1D2E0" w:rsidR="004455A2" w:rsidRPr="00756D83" w:rsidRDefault="004455A2" w:rsidP="004455A2">
            <w:pPr>
              <w:pStyle w:val="Heading5"/>
              <w:spacing w:line="247" w:lineRule="auto"/>
              <w:ind w:right="44"/>
              <w:rPr>
                <w:rFonts w:ascii="Verdana" w:hAnsi="Verdana" w:cs="Arial"/>
                <w:b/>
                <w:color w:val="auto"/>
                <w:spacing w:val="-3"/>
                <w:w w:val="105"/>
                <w:szCs w:val="20"/>
              </w:rPr>
            </w:pPr>
            <w:r w:rsidRPr="00756D83">
              <w:rPr>
                <w:rFonts w:ascii="Verdana" w:hAnsi="Verdana" w:cs="Arial"/>
                <w:b/>
                <w:color w:val="auto"/>
                <w:spacing w:val="-3"/>
                <w:w w:val="105"/>
                <w:szCs w:val="20"/>
              </w:rPr>
              <w:lastRenderedPageBreak/>
              <w:t>Sub-Clause 4.12</w:t>
            </w:r>
            <w:r w:rsidRPr="00756D83">
              <w:rPr>
                <w:rFonts w:ascii="Verdana" w:hAnsi="Verdana" w:cs="Arial"/>
                <w:color w:val="auto"/>
                <w:spacing w:val="-3"/>
                <w:w w:val="105"/>
                <w:szCs w:val="20"/>
              </w:rPr>
              <w:t xml:space="preserve"> Unforeseeable Physical </w:t>
            </w:r>
            <w:r w:rsidRPr="00756D83">
              <w:rPr>
                <w:rFonts w:ascii="Verdana" w:hAnsi="Verdana" w:cs="Arial"/>
                <w:color w:val="auto"/>
                <w:spacing w:val="-5"/>
                <w:w w:val="105"/>
                <w:szCs w:val="20"/>
              </w:rPr>
              <w:t>Conditions</w:t>
            </w:r>
          </w:p>
        </w:tc>
        <w:tc>
          <w:tcPr>
            <w:tcW w:w="6662" w:type="dxa"/>
            <w:shd w:val="clear" w:color="auto" w:fill="auto"/>
          </w:tcPr>
          <w:p w14:paraId="77C6AB00" w14:textId="03BDE85A" w:rsidR="004455A2" w:rsidRPr="00756D83" w:rsidRDefault="004455A2" w:rsidP="004455A2">
            <w:pPr>
              <w:pStyle w:val="BodyText"/>
              <w:spacing w:before="103"/>
              <w:ind w:right="44"/>
              <w:jc w:val="both"/>
              <w:rPr>
                <w:rFonts w:ascii="Verdana" w:hAnsi="Verdana"/>
                <w:w w:val="105"/>
                <w:sz w:val="20"/>
                <w:szCs w:val="20"/>
              </w:rPr>
            </w:pPr>
            <w:r w:rsidRPr="00756D83">
              <w:rPr>
                <w:rFonts w:ascii="Verdana" w:hAnsi="Verdana"/>
                <w:w w:val="105"/>
                <w:sz w:val="20"/>
                <w:szCs w:val="20"/>
              </w:rPr>
              <w:t>Delete the words “to the Engineer” in line 2 of the second paragraph and replace by “to the Employer and to the Engineer”.</w:t>
            </w:r>
          </w:p>
        </w:tc>
      </w:tr>
      <w:tr w:rsidR="00C13DF3" w:rsidRPr="00756D83" w14:paraId="3018C587" w14:textId="77777777" w:rsidTr="00A411EF">
        <w:trPr>
          <w:trHeight w:val="20"/>
        </w:trPr>
        <w:tc>
          <w:tcPr>
            <w:tcW w:w="2547" w:type="dxa"/>
            <w:shd w:val="clear" w:color="auto" w:fill="auto"/>
          </w:tcPr>
          <w:p w14:paraId="22CF9FEF" w14:textId="77777777" w:rsidR="00866057" w:rsidRPr="00756D83" w:rsidRDefault="004455A2" w:rsidP="004455A2">
            <w:pPr>
              <w:pStyle w:val="Heading5"/>
              <w:spacing w:line="252" w:lineRule="auto"/>
              <w:ind w:right="44"/>
              <w:rPr>
                <w:rFonts w:ascii="Verdana" w:hAnsi="Verdana" w:cs="Arial"/>
                <w:color w:val="auto"/>
                <w:spacing w:val="-3"/>
                <w:w w:val="105"/>
                <w:szCs w:val="20"/>
              </w:rPr>
            </w:pPr>
            <w:r w:rsidRPr="00756D83">
              <w:rPr>
                <w:rFonts w:ascii="Verdana" w:hAnsi="Verdana" w:cs="Arial"/>
                <w:b/>
                <w:color w:val="auto"/>
                <w:spacing w:val="-3"/>
                <w:w w:val="105"/>
                <w:szCs w:val="20"/>
              </w:rPr>
              <w:t>Sub-Clause 4.13</w:t>
            </w:r>
            <w:r w:rsidRPr="00756D83">
              <w:rPr>
                <w:rFonts w:ascii="Verdana" w:hAnsi="Verdana" w:cs="Arial"/>
                <w:color w:val="auto"/>
                <w:spacing w:val="-3"/>
                <w:w w:val="105"/>
                <w:szCs w:val="20"/>
              </w:rPr>
              <w:t xml:space="preserve"> </w:t>
            </w:r>
          </w:p>
          <w:p w14:paraId="27877314" w14:textId="79C201E5" w:rsidR="004455A2" w:rsidRPr="00756D83" w:rsidRDefault="004455A2" w:rsidP="004455A2">
            <w:pPr>
              <w:pStyle w:val="Heading5"/>
              <w:spacing w:line="252" w:lineRule="auto"/>
              <w:ind w:right="44"/>
              <w:rPr>
                <w:rFonts w:ascii="Verdana" w:hAnsi="Verdana" w:cs="Arial"/>
                <w:color w:val="auto"/>
                <w:szCs w:val="20"/>
              </w:rPr>
            </w:pPr>
            <w:r w:rsidRPr="00756D83">
              <w:rPr>
                <w:rFonts w:ascii="Verdana" w:hAnsi="Verdana" w:cs="Arial"/>
                <w:color w:val="auto"/>
                <w:spacing w:val="-3"/>
                <w:w w:val="105"/>
                <w:szCs w:val="20"/>
              </w:rPr>
              <w:t xml:space="preserve">Rights </w:t>
            </w:r>
            <w:r w:rsidRPr="00756D83">
              <w:rPr>
                <w:rFonts w:ascii="Verdana" w:hAnsi="Verdana" w:cs="Arial"/>
                <w:color w:val="auto"/>
                <w:w w:val="105"/>
                <w:szCs w:val="20"/>
              </w:rPr>
              <w:t xml:space="preserve">of </w:t>
            </w:r>
            <w:r w:rsidRPr="00756D83">
              <w:rPr>
                <w:rFonts w:ascii="Verdana" w:hAnsi="Verdana" w:cs="Arial"/>
                <w:color w:val="auto"/>
                <w:spacing w:val="-2"/>
                <w:w w:val="105"/>
                <w:szCs w:val="20"/>
              </w:rPr>
              <w:t>Way</w:t>
            </w:r>
            <w:r w:rsidRPr="00756D83">
              <w:rPr>
                <w:rFonts w:ascii="Verdana" w:hAnsi="Verdana" w:cs="Arial"/>
                <w:color w:val="auto"/>
                <w:spacing w:val="-24"/>
                <w:w w:val="105"/>
                <w:szCs w:val="20"/>
              </w:rPr>
              <w:t xml:space="preserve"> </w:t>
            </w:r>
            <w:r w:rsidRPr="00756D83">
              <w:rPr>
                <w:rFonts w:ascii="Verdana" w:hAnsi="Verdana" w:cs="Arial"/>
                <w:color w:val="auto"/>
                <w:spacing w:val="-6"/>
                <w:w w:val="105"/>
                <w:szCs w:val="20"/>
              </w:rPr>
              <w:t xml:space="preserve">and </w:t>
            </w:r>
            <w:r w:rsidRPr="00756D83">
              <w:rPr>
                <w:rFonts w:ascii="Verdana" w:hAnsi="Verdana" w:cs="Arial"/>
                <w:color w:val="auto"/>
                <w:spacing w:val="-3"/>
                <w:w w:val="105"/>
                <w:szCs w:val="20"/>
              </w:rPr>
              <w:t>Facilities</w:t>
            </w:r>
          </w:p>
          <w:p w14:paraId="4B27992A" w14:textId="77777777" w:rsidR="004455A2" w:rsidRPr="00756D83" w:rsidRDefault="004455A2" w:rsidP="004455A2">
            <w:pPr>
              <w:pStyle w:val="Heading5"/>
              <w:spacing w:line="252" w:lineRule="auto"/>
              <w:rPr>
                <w:rFonts w:ascii="Verdana" w:hAnsi="Verdana" w:cs="Arial"/>
                <w:b/>
                <w:color w:val="auto"/>
                <w:spacing w:val="-3"/>
                <w:w w:val="105"/>
                <w:szCs w:val="20"/>
              </w:rPr>
            </w:pPr>
          </w:p>
        </w:tc>
        <w:tc>
          <w:tcPr>
            <w:tcW w:w="6662" w:type="dxa"/>
            <w:shd w:val="clear" w:color="auto" w:fill="auto"/>
          </w:tcPr>
          <w:p w14:paraId="12568A74" w14:textId="77777777" w:rsidR="004455A2" w:rsidRPr="00756D83" w:rsidRDefault="004455A2" w:rsidP="004455A2">
            <w:pPr>
              <w:pStyle w:val="BodyText"/>
              <w:spacing w:before="104"/>
              <w:ind w:right="44"/>
              <w:jc w:val="both"/>
              <w:rPr>
                <w:rFonts w:ascii="Verdana" w:hAnsi="Verdana"/>
                <w:sz w:val="20"/>
                <w:szCs w:val="20"/>
              </w:rPr>
            </w:pPr>
            <w:r w:rsidRPr="00756D83">
              <w:rPr>
                <w:rFonts w:ascii="Verdana" w:hAnsi="Verdana"/>
                <w:w w:val="105"/>
                <w:sz w:val="20"/>
                <w:szCs w:val="20"/>
              </w:rPr>
              <w:t>Add the following paragraph at the end of the Sub-Clause:</w:t>
            </w:r>
          </w:p>
          <w:p w14:paraId="1D0A42DC" w14:textId="77777777" w:rsidR="004455A2" w:rsidRPr="00756D83" w:rsidRDefault="004455A2" w:rsidP="004455A2">
            <w:pPr>
              <w:pStyle w:val="BodyText"/>
              <w:spacing w:before="8"/>
              <w:ind w:right="44"/>
              <w:jc w:val="both"/>
              <w:rPr>
                <w:rFonts w:ascii="Verdana" w:hAnsi="Verdana"/>
                <w:sz w:val="20"/>
                <w:szCs w:val="20"/>
              </w:rPr>
            </w:pPr>
          </w:p>
          <w:p w14:paraId="492BCB08" w14:textId="159AAC54" w:rsidR="004455A2" w:rsidRPr="00756D83" w:rsidRDefault="004455A2" w:rsidP="004455A2">
            <w:pPr>
              <w:pStyle w:val="BodyText"/>
              <w:spacing w:before="101" w:line="247" w:lineRule="auto"/>
              <w:ind w:right="44"/>
              <w:jc w:val="both"/>
              <w:rPr>
                <w:rFonts w:ascii="Verdana" w:hAnsi="Verdana"/>
                <w:w w:val="105"/>
                <w:sz w:val="20"/>
                <w:szCs w:val="20"/>
              </w:rPr>
            </w:pPr>
            <w:r w:rsidRPr="00756D83">
              <w:rPr>
                <w:rFonts w:ascii="Verdana" w:hAnsi="Verdana"/>
                <w:w w:val="105"/>
                <w:sz w:val="20"/>
                <w:szCs w:val="20"/>
              </w:rPr>
              <w:t>The Contractor shall apply to the Employer for the use of an area of land sufficient for the Contractor's work area, in close proximity to the Site. This work area shall be sufficient to accommodate the Contractor's site offices and all material storage, fabrication and testing facilities which the Contractor desires or which are required under the</w:t>
            </w:r>
            <w:r w:rsidRPr="00756D83">
              <w:rPr>
                <w:rFonts w:ascii="Verdana" w:hAnsi="Verdana"/>
                <w:spacing w:val="-9"/>
                <w:w w:val="105"/>
                <w:sz w:val="20"/>
                <w:szCs w:val="20"/>
              </w:rPr>
              <w:t xml:space="preserve"> </w:t>
            </w:r>
            <w:r w:rsidRPr="00756D83">
              <w:rPr>
                <w:rFonts w:ascii="Verdana" w:hAnsi="Verdana"/>
                <w:w w:val="105"/>
                <w:sz w:val="20"/>
                <w:szCs w:val="20"/>
              </w:rPr>
              <w:t>Contract.</w:t>
            </w:r>
          </w:p>
        </w:tc>
      </w:tr>
      <w:tr w:rsidR="00C13DF3" w:rsidRPr="00756D83" w14:paraId="04C85A73" w14:textId="77777777" w:rsidTr="00A411EF">
        <w:trPr>
          <w:trHeight w:val="20"/>
        </w:trPr>
        <w:tc>
          <w:tcPr>
            <w:tcW w:w="2547" w:type="dxa"/>
            <w:shd w:val="clear" w:color="auto" w:fill="auto"/>
          </w:tcPr>
          <w:p w14:paraId="1404C2E9" w14:textId="600DE987" w:rsidR="004455A2" w:rsidRPr="00756D83" w:rsidRDefault="004455A2" w:rsidP="004455A2">
            <w:pPr>
              <w:pStyle w:val="Heading5"/>
              <w:spacing w:line="252" w:lineRule="auto"/>
              <w:rPr>
                <w:rFonts w:ascii="Verdana" w:hAnsi="Verdana" w:cs="Arial"/>
                <w:b/>
                <w:color w:val="auto"/>
                <w:spacing w:val="-3"/>
                <w:w w:val="105"/>
                <w:szCs w:val="20"/>
              </w:rPr>
            </w:pPr>
            <w:r w:rsidRPr="00756D83">
              <w:rPr>
                <w:rFonts w:ascii="Verdana" w:hAnsi="Verdana" w:cs="Arial"/>
                <w:b/>
                <w:color w:val="auto"/>
                <w:spacing w:val="-3"/>
                <w:w w:val="105"/>
                <w:szCs w:val="20"/>
              </w:rPr>
              <w:t xml:space="preserve">Sub-Clause </w:t>
            </w:r>
            <w:r w:rsidRPr="00756D83">
              <w:rPr>
                <w:rFonts w:ascii="Verdana" w:hAnsi="Verdana" w:cs="Arial"/>
                <w:b/>
                <w:color w:val="auto"/>
                <w:spacing w:val="-6"/>
                <w:w w:val="105"/>
                <w:szCs w:val="20"/>
              </w:rPr>
              <w:t>4.14</w:t>
            </w:r>
            <w:r w:rsidRPr="00756D83">
              <w:rPr>
                <w:rFonts w:ascii="Verdana" w:hAnsi="Verdana" w:cs="Arial"/>
                <w:color w:val="auto"/>
                <w:spacing w:val="-6"/>
                <w:w w:val="105"/>
                <w:szCs w:val="20"/>
              </w:rPr>
              <w:t xml:space="preserve"> </w:t>
            </w:r>
            <w:r w:rsidRPr="00756D83">
              <w:rPr>
                <w:rFonts w:ascii="Verdana" w:hAnsi="Verdana" w:cs="Arial"/>
                <w:color w:val="auto"/>
                <w:spacing w:val="-3"/>
                <w:w w:val="105"/>
                <w:szCs w:val="20"/>
              </w:rPr>
              <w:t xml:space="preserve">Avoidance </w:t>
            </w:r>
            <w:r w:rsidRPr="00756D83">
              <w:rPr>
                <w:rFonts w:ascii="Verdana" w:hAnsi="Verdana" w:cs="Arial"/>
                <w:color w:val="auto"/>
                <w:w w:val="105"/>
                <w:szCs w:val="20"/>
              </w:rPr>
              <w:t xml:space="preserve">of </w:t>
            </w:r>
            <w:r w:rsidRPr="00756D83">
              <w:rPr>
                <w:rFonts w:ascii="Verdana" w:hAnsi="Verdana" w:cs="Arial"/>
                <w:color w:val="auto"/>
                <w:spacing w:val="-3"/>
                <w:w w:val="105"/>
                <w:szCs w:val="20"/>
              </w:rPr>
              <w:t>Interference</w:t>
            </w:r>
          </w:p>
        </w:tc>
        <w:tc>
          <w:tcPr>
            <w:tcW w:w="6662" w:type="dxa"/>
            <w:shd w:val="clear" w:color="auto" w:fill="auto"/>
          </w:tcPr>
          <w:p w14:paraId="55B00F6F" w14:textId="77777777" w:rsidR="00892AE4" w:rsidRPr="00892AE4" w:rsidRDefault="00892AE4" w:rsidP="00892AE4">
            <w:pPr>
              <w:pStyle w:val="BodyText"/>
              <w:spacing w:before="104"/>
              <w:ind w:right="44"/>
              <w:jc w:val="both"/>
              <w:rPr>
                <w:rFonts w:ascii="Verdana" w:hAnsi="Verdana"/>
                <w:w w:val="105"/>
                <w:sz w:val="20"/>
                <w:szCs w:val="20"/>
              </w:rPr>
            </w:pPr>
            <w:r w:rsidRPr="00892AE4">
              <w:rPr>
                <w:rFonts w:ascii="Verdana" w:hAnsi="Verdana"/>
                <w:w w:val="105"/>
                <w:sz w:val="20"/>
                <w:szCs w:val="20"/>
              </w:rPr>
              <w:t>Add the following after the sub-clause (b):</w:t>
            </w:r>
          </w:p>
          <w:p w14:paraId="5E4D093D" w14:textId="77777777" w:rsidR="00892AE4" w:rsidRPr="00892AE4" w:rsidRDefault="00892AE4" w:rsidP="00892AE4">
            <w:pPr>
              <w:pStyle w:val="BodyText"/>
              <w:spacing w:before="104"/>
              <w:ind w:right="44"/>
              <w:jc w:val="both"/>
              <w:rPr>
                <w:rFonts w:ascii="Verdana" w:hAnsi="Verdana"/>
                <w:w w:val="105"/>
                <w:sz w:val="20"/>
                <w:szCs w:val="20"/>
              </w:rPr>
            </w:pPr>
          </w:p>
          <w:p w14:paraId="4C6842EC" w14:textId="77777777" w:rsidR="00892AE4" w:rsidRPr="00892AE4" w:rsidRDefault="00892AE4" w:rsidP="00892AE4">
            <w:pPr>
              <w:pStyle w:val="BodyText"/>
              <w:spacing w:before="104"/>
              <w:ind w:left="510" w:right="44" w:hanging="510"/>
              <w:jc w:val="both"/>
              <w:rPr>
                <w:rFonts w:ascii="Verdana" w:hAnsi="Verdana"/>
                <w:w w:val="105"/>
                <w:sz w:val="20"/>
                <w:szCs w:val="20"/>
              </w:rPr>
            </w:pPr>
            <w:r w:rsidRPr="00892AE4">
              <w:rPr>
                <w:rFonts w:ascii="Verdana" w:hAnsi="Verdana"/>
                <w:w w:val="105"/>
                <w:sz w:val="20"/>
                <w:szCs w:val="20"/>
              </w:rPr>
              <w:t>(c)</w:t>
            </w:r>
            <w:r w:rsidRPr="00892AE4">
              <w:rPr>
                <w:rFonts w:ascii="Verdana" w:hAnsi="Verdana"/>
                <w:w w:val="105"/>
                <w:sz w:val="20"/>
                <w:szCs w:val="20"/>
              </w:rPr>
              <w:tab/>
              <w:t>the terminal operations of the Employer or of the other operators on the Site.</w:t>
            </w:r>
          </w:p>
          <w:p w14:paraId="56DC48CD" w14:textId="77777777" w:rsidR="00892AE4" w:rsidRPr="00892AE4" w:rsidRDefault="00892AE4" w:rsidP="00892AE4">
            <w:pPr>
              <w:pStyle w:val="BodyText"/>
              <w:spacing w:before="104"/>
              <w:ind w:left="510" w:right="44" w:hanging="510"/>
              <w:jc w:val="both"/>
              <w:rPr>
                <w:rFonts w:ascii="Verdana" w:hAnsi="Verdana"/>
                <w:w w:val="105"/>
                <w:sz w:val="20"/>
                <w:szCs w:val="20"/>
              </w:rPr>
            </w:pPr>
            <w:r w:rsidRPr="00892AE4">
              <w:rPr>
                <w:rFonts w:ascii="Verdana" w:hAnsi="Verdana"/>
                <w:w w:val="105"/>
                <w:sz w:val="20"/>
                <w:szCs w:val="20"/>
              </w:rPr>
              <w:t xml:space="preserve">(d) the activities of other parties carrying out works in the vicinity of the Site or within areas for which the Contractor has been granted Non-exclusive Right of Access in accordance with the requirements of the Specification. </w:t>
            </w:r>
          </w:p>
          <w:p w14:paraId="5BE1BDFB" w14:textId="77777777" w:rsidR="00892AE4" w:rsidRPr="00892AE4" w:rsidRDefault="00892AE4" w:rsidP="00892AE4">
            <w:pPr>
              <w:pStyle w:val="BodyText"/>
              <w:spacing w:before="104"/>
              <w:ind w:right="44"/>
              <w:jc w:val="both"/>
              <w:rPr>
                <w:rFonts w:ascii="Verdana" w:hAnsi="Verdana"/>
                <w:w w:val="105"/>
                <w:sz w:val="20"/>
                <w:szCs w:val="20"/>
              </w:rPr>
            </w:pPr>
          </w:p>
          <w:p w14:paraId="15B61174" w14:textId="7E423A65" w:rsidR="004455A2" w:rsidRPr="00756D83" w:rsidRDefault="00892AE4" w:rsidP="00892AE4">
            <w:pPr>
              <w:pStyle w:val="BodyText"/>
              <w:spacing w:line="252" w:lineRule="auto"/>
              <w:ind w:left="85" w:right="44" w:hanging="56"/>
              <w:jc w:val="both"/>
              <w:rPr>
                <w:rFonts w:ascii="Verdana" w:hAnsi="Verdana"/>
                <w:w w:val="105"/>
                <w:sz w:val="20"/>
                <w:szCs w:val="20"/>
              </w:rPr>
            </w:pPr>
            <w:r w:rsidRPr="00892AE4">
              <w:rPr>
                <w:rFonts w:ascii="Verdana" w:hAnsi="Verdana"/>
                <w:w w:val="105"/>
                <w:sz w:val="20"/>
                <w:szCs w:val="20"/>
              </w:rPr>
              <w:t>The Contractor accepts the priority of the Employer’s port / terminal operations with regard to his own activities.</w:t>
            </w:r>
          </w:p>
        </w:tc>
      </w:tr>
      <w:tr w:rsidR="00C13DF3" w:rsidRPr="00756D83" w14:paraId="1F13C904" w14:textId="77777777" w:rsidTr="00A411EF">
        <w:trPr>
          <w:trHeight w:val="20"/>
        </w:trPr>
        <w:tc>
          <w:tcPr>
            <w:tcW w:w="2547" w:type="dxa"/>
            <w:shd w:val="clear" w:color="auto" w:fill="auto"/>
          </w:tcPr>
          <w:p w14:paraId="3520CBAA" w14:textId="77777777" w:rsidR="000713CB" w:rsidRPr="00756D83" w:rsidRDefault="004455A2" w:rsidP="004455A2">
            <w:pPr>
              <w:pStyle w:val="Heading5"/>
              <w:spacing w:line="247" w:lineRule="auto"/>
              <w:ind w:right="44"/>
              <w:rPr>
                <w:rFonts w:ascii="Verdana" w:hAnsi="Verdana" w:cs="Arial"/>
                <w:color w:val="auto"/>
                <w:spacing w:val="-6"/>
                <w:w w:val="105"/>
                <w:szCs w:val="20"/>
              </w:rPr>
            </w:pPr>
            <w:r w:rsidRPr="00756D83">
              <w:rPr>
                <w:rFonts w:ascii="Verdana" w:hAnsi="Verdana" w:cs="Arial"/>
                <w:b/>
                <w:color w:val="auto"/>
                <w:spacing w:val="-3"/>
                <w:w w:val="105"/>
                <w:szCs w:val="20"/>
              </w:rPr>
              <w:t xml:space="preserve">Sub-Clause </w:t>
            </w:r>
            <w:r w:rsidRPr="00756D83">
              <w:rPr>
                <w:rFonts w:ascii="Verdana" w:hAnsi="Verdana" w:cs="Arial"/>
                <w:b/>
                <w:color w:val="auto"/>
                <w:spacing w:val="-6"/>
                <w:w w:val="105"/>
                <w:szCs w:val="20"/>
              </w:rPr>
              <w:t>4.15</w:t>
            </w:r>
            <w:r w:rsidRPr="00756D83">
              <w:rPr>
                <w:rFonts w:ascii="Verdana" w:hAnsi="Verdana" w:cs="Arial"/>
                <w:color w:val="auto"/>
                <w:spacing w:val="-6"/>
                <w:w w:val="105"/>
                <w:szCs w:val="20"/>
              </w:rPr>
              <w:t xml:space="preserve"> </w:t>
            </w:r>
          </w:p>
          <w:p w14:paraId="3A416DD8" w14:textId="693F1BF7" w:rsidR="004455A2" w:rsidRPr="00756D83" w:rsidRDefault="004455A2" w:rsidP="004455A2">
            <w:pPr>
              <w:pStyle w:val="Heading5"/>
              <w:spacing w:line="247" w:lineRule="auto"/>
              <w:ind w:right="44"/>
              <w:rPr>
                <w:rFonts w:ascii="Verdana" w:hAnsi="Verdana" w:cs="Arial"/>
                <w:color w:val="auto"/>
                <w:szCs w:val="20"/>
              </w:rPr>
            </w:pPr>
            <w:r w:rsidRPr="00756D83">
              <w:rPr>
                <w:rFonts w:ascii="Verdana" w:hAnsi="Verdana" w:cs="Arial"/>
                <w:color w:val="auto"/>
                <w:spacing w:val="-3"/>
                <w:w w:val="105"/>
                <w:szCs w:val="20"/>
              </w:rPr>
              <w:t>Access Route</w:t>
            </w:r>
          </w:p>
          <w:p w14:paraId="43EECDD1" w14:textId="77777777" w:rsidR="004455A2" w:rsidRPr="00756D83" w:rsidRDefault="004455A2" w:rsidP="004455A2">
            <w:pPr>
              <w:pStyle w:val="Heading5"/>
              <w:spacing w:line="252" w:lineRule="auto"/>
              <w:rPr>
                <w:rFonts w:ascii="Verdana" w:hAnsi="Verdana" w:cs="Arial"/>
                <w:b/>
                <w:color w:val="auto"/>
                <w:spacing w:val="-3"/>
                <w:w w:val="105"/>
                <w:szCs w:val="20"/>
              </w:rPr>
            </w:pPr>
          </w:p>
        </w:tc>
        <w:tc>
          <w:tcPr>
            <w:tcW w:w="6662" w:type="dxa"/>
            <w:shd w:val="clear" w:color="auto" w:fill="auto"/>
          </w:tcPr>
          <w:p w14:paraId="7B1FD1D4" w14:textId="77777777" w:rsidR="004455A2" w:rsidRPr="00756D83" w:rsidRDefault="004455A2" w:rsidP="004455A2">
            <w:pPr>
              <w:pStyle w:val="BodyText"/>
              <w:spacing w:before="103"/>
              <w:ind w:right="44"/>
              <w:jc w:val="both"/>
              <w:rPr>
                <w:rFonts w:ascii="Verdana" w:hAnsi="Verdana"/>
                <w:sz w:val="20"/>
                <w:szCs w:val="20"/>
              </w:rPr>
            </w:pPr>
            <w:r w:rsidRPr="00756D83">
              <w:rPr>
                <w:rFonts w:ascii="Verdana" w:hAnsi="Verdana"/>
                <w:w w:val="105"/>
                <w:sz w:val="20"/>
                <w:szCs w:val="20"/>
              </w:rPr>
              <w:t>Add the following paragraph after the sub-clause (e):</w:t>
            </w:r>
          </w:p>
          <w:p w14:paraId="0EC1B478" w14:textId="77777777" w:rsidR="004455A2" w:rsidRPr="00756D83" w:rsidRDefault="004455A2" w:rsidP="004455A2">
            <w:pPr>
              <w:pStyle w:val="BodyText"/>
              <w:spacing w:before="9"/>
              <w:ind w:right="44"/>
              <w:jc w:val="both"/>
              <w:rPr>
                <w:rFonts w:ascii="Verdana" w:hAnsi="Verdana"/>
                <w:sz w:val="20"/>
                <w:szCs w:val="20"/>
              </w:rPr>
            </w:pPr>
          </w:p>
          <w:p w14:paraId="38351C36" w14:textId="77777777" w:rsidR="004455A2" w:rsidRPr="00756D83" w:rsidRDefault="004455A2" w:rsidP="004455A2">
            <w:pPr>
              <w:pStyle w:val="BodyText"/>
              <w:spacing w:line="247" w:lineRule="auto"/>
              <w:ind w:left="325" w:right="44" w:hanging="324"/>
              <w:jc w:val="both"/>
              <w:rPr>
                <w:rFonts w:ascii="Verdana" w:hAnsi="Verdana"/>
                <w:sz w:val="20"/>
                <w:szCs w:val="20"/>
              </w:rPr>
            </w:pPr>
            <w:r w:rsidRPr="00756D83">
              <w:rPr>
                <w:rFonts w:ascii="Verdana" w:hAnsi="Verdana"/>
                <w:w w:val="105"/>
                <w:sz w:val="20"/>
                <w:szCs w:val="20"/>
              </w:rPr>
              <w:t>(f) The Contractor shall comply with all the access requirements of Site security / access / egress arrangements and in particular the requirements of the Employer.</w:t>
            </w:r>
          </w:p>
          <w:p w14:paraId="68881B6E" w14:textId="77777777" w:rsidR="004455A2" w:rsidRPr="00756D83" w:rsidRDefault="004455A2" w:rsidP="004455A2">
            <w:pPr>
              <w:pStyle w:val="BodyText"/>
              <w:spacing w:before="9"/>
              <w:ind w:right="44"/>
              <w:jc w:val="both"/>
              <w:rPr>
                <w:rFonts w:ascii="Verdana" w:hAnsi="Verdana"/>
                <w:sz w:val="20"/>
                <w:szCs w:val="20"/>
              </w:rPr>
            </w:pPr>
          </w:p>
          <w:p w14:paraId="489146AB" w14:textId="77777777" w:rsidR="004455A2" w:rsidRPr="00756D83" w:rsidRDefault="004455A2" w:rsidP="004455A2">
            <w:pPr>
              <w:pStyle w:val="BodyText"/>
              <w:ind w:right="44"/>
              <w:jc w:val="both"/>
              <w:rPr>
                <w:rFonts w:ascii="Verdana" w:hAnsi="Verdana"/>
                <w:sz w:val="20"/>
                <w:szCs w:val="20"/>
              </w:rPr>
            </w:pPr>
            <w:r w:rsidRPr="00756D83">
              <w:rPr>
                <w:rFonts w:ascii="Verdana" w:hAnsi="Verdana"/>
                <w:w w:val="105"/>
                <w:sz w:val="20"/>
                <w:szCs w:val="20"/>
              </w:rPr>
              <w:t>Add the following paragraphs at the end of the Sub-Clause:</w:t>
            </w:r>
          </w:p>
          <w:p w14:paraId="0850E3B1" w14:textId="77777777" w:rsidR="004455A2" w:rsidRPr="00756D83" w:rsidRDefault="004455A2" w:rsidP="004455A2">
            <w:pPr>
              <w:pStyle w:val="BodyText"/>
              <w:spacing w:before="9"/>
              <w:ind w:right="44"/>
              <w:jc w:val="both"/>
              <w:rPr>
                <w:rFonts w:ascii="Verdana" w:hAnsi="Verdana"/>
                <w:sz w:val="20"/>
                <w:szCs w:val="20"/>
              </w:rPr>
            </w:pPr>
          </w:p>
          <w:p w14:paraId="223BC16A" w14:textId="172DB995" w:rsidR="004455A2" w:rsidRPr="00756D83" w:rsidRDefault="004455A2" w:rsidP="004455A2">
            <w:pPr>
              <w:pStyle w:val="BodyText"/>
              <w:spacing w:line="247" w:lineRule="auto"/>
              <w:ind w:right="44"/>
              <w:jc w:val="both"/>
              <w:rPr>
                <w:rFonts w:ascii="Verdana" w:hAnsi="Verdana"/>
                <w:sz w:val="20"/>
                <w:szCs w:val="20"/>
              </w:rPr>
            </w:pPr>
            <w:r w:rsidRPr="00756D83">
              <w:rPr>
                <w:rFonts w:ascii="Verdana" w:hAnsi="Verdana"/>
                <w:w w:val="105"/>
                <w:sz w:val="20"/>
                <w:szCs w:val="20"/>
              </w:rPr>
              <w:t>In case any operation connected with the traffic / access necessitates diversion, obstruction or closure of any road, railway or any other "right of way" the approval of the Engineer</w:t>
            </w:r>
            <w:r w:rsidR="00D73FD8" w:rsidRPr="00756D83">
              <w:rPr>
                <w:rFonts w:ascii="Verdana" w:hAnsi="Verdana"/>
                <w:w w:val="105"/>
                <w:sz w:val="20"/>
                <w:szCs w:val="20"/>
              </w:rPr>
              <w:t xml:space="preserve">, </w:t>
            </w:r>
            <w:r w:rsidR="000275D4" w:rsidRPr="00756D83">
              <w:rPr>
                <w:rFonts w:ascii="Verdana" w:hAnsi="Verdana"/>
                <w:w w:val="105"/>
                <w:sz w:val="20"/>
                <w:szCs w:val="20"/>
              </w:rPr>
              <w:t>the Employer</w:t>
            </w:r>
            <w:r w:rsidRPr="00756D83">
              <w:rPr>
                <w:rFonts w:ascii="Verdana" w:hAnsi="Verdana"/>
                <w:w w:val="105"/>
                <w:sz w:val="20"/>
                <w:szCs w:val="20"/>
              </w:rPr>
              <w:t xml:space="preserve"> and the respective competent authorities shall be obtained well in advance by the Contractor at their own costs.</w:t>
            </w:r>
          </w:p>
          <w:p w14:paraId="6977B741" w14:textId="77777777" w:rsidR="004455A2" w:rsidRPr="00756D83" w:rsidRDefault="004455A2" w:rsidP="004455A2">
            <w:pPr>
              <w:pStyle w:val="BodyText"/>
              <w:spacing w:before="3"/>
              <w:ind w:right="44"/>
              <w:jc w:val="both"/>
              <w:rPr>
                <w:rFonts w:ascii="Verdana" w:hAnsi="Verdana"/>
                <w:sz w:val="20"/>
                <w:szCs w:val="20"/>
              </w:rPr>
            </w:pPr>
          </w:p>
          <w:p w14:paraId="30BE17D9" w14:textId="77777777" w:rsidR="004455A2" w:rsidRPr="00756D83" w:rsidRDefault="004455A2" w:rsidP="004455A2">
            <w:pPr>
              <w:pStyle w:val="BodyText"/>
              <w:ind w:right="44"/>
              <w:jc w:val="both"/>
              <w:rPr>
                <w:rFonts w:ascii="Verdana" w:hAnsi="Verdana"/>
                <w:sz w:val="20"/>
                <w:szCs w:val="20"/>
              </w:rPr>
            </w:pPr>
            <w:r w:rsidRPr="00756D83">
              <w:rPr>
                <w:rFonts w:ascii="Verdana" w:hAnsi="Verdana"/>
                <w:w w:val="105"/>
                <w:sz w:val="20"/>
                <w:szCs w:val="20"/>
              </w:rPr>
              <w:t>Access routes shall also include access by sea.</w:t>
            </w:r>
          </w:p>
          <w:p w14:paraId="07A5B481" w14:textId="77777777" w:rsidR="004455A2" w:rsidRPr="00756D83" w:rsidRDefault="004455A2" w:rsidP="004455A2">
            <w:pPr>
              <w:pStyle w:val="BodyText"/>
              <w:spacing w:before="9"/>
              <w:ind w:right="44"/>
              <w:jc w:val="both"/>
              <w:rPr>
                <w:rFonts w:ascii="Verdana" w:hAnsi="Verdana"/>
                <w:sz w:val="20"/>
                <w:szCs w:val="20"/>
              </w:rPr>
            </w:pPr>
          </w:p>
          <w:p w14:paraId="3B5AA25E" w14:textId="3193DCB4" w:rsidR="004455A2" w:rsidRPr="00756D83" w:rsidRDefault="004455A2" w:rsidP="004455A2">
            <w:pPr>
              <w:pStyle w:val="BodyText"/>
              <w:spacing w:before="104"/>
              <w:ind w:right="44"/>
              <w:jc w:val="both"/>
              <w:rPr>
                <w:rFonts w:ascii="Verdana" w:hAnsi="Verdana"/>
                <w:w w:val="105"/>
                <w:sz w:val="20"/>
                <w:szCs w:val="20"/>
              </w:rPr>
            </w:pPr>
            <w:r w:rsidRPr="00756D83">
              <w:rPr>
                <w:rFonts w:ascii="Verdana" w:hAnsi="Verdana"/>
                <w:w w:val="105"/>
                <w:sz w:val="20"/>
                <w:szCs w:val="20"/>
              </w:rPr>
              <w:t>The Contractor shall at all times observe and comply with all Laws, including regulations and orders relating to navigation and anchoring of floating plant to be used throughout the Works and any instruction that may be given by the Engineer. The Contractor shall carry out his work strictly in an approved manner and as agreed from time to time with the Employer and Engineer.</w:t>
            </w:r>
          </w:p>
        </w:tc>
      </w:tr>
      <w:tr w:rsidR="00C13DF3" w:rsidRPr="00756D83" w14:paraId="39073C01" w14:textId="77777777" w:rsidTr="00A411EF">
        <w:trPr>
          <w:trHeight w:val="20"/>
        </w:trPr>
        <w:tc>
          <w:tcPr>
            <w:tcW w:w="2547" w:type="dxa"/>
            <w:shd w:val="clear" w:color="auto" w:fill="auto"/>
          </w:tcPr>
          <w:p w14:paraId="5B60C677" w14:textId="77777777" w:rsidR="004455A2" w:rsidRPr="00756D83" w:rsidRDefault="004455A2" w:rsidP="004455A2">
            <w:pPr>
              <w:pStyle w:val="Heading5"/>
              <w:spacing w:line="252" w:lineRule="auto"/>
              <w:ind w:right="44"/>
              <w:rPr>
                <w:rFonts w:ascii="Verdana" w:hAnsi="Verdana" w:cs="Arial"/>
                <w:color w:val="auto"/>
                <w:szCs w:val="20"/>
              </w:rPr>
            </w:pPr>
            <w:r w:rsidRPr="00756D83">
              <w:rPr>
                <w:rFonts w:ascii="Verdana" w:hAnsi="Verdana" w:cs="Arial"/>
                <w:b/>
                <w:color w:val="auto"/>
                <w:spacing w:val="-3"/>
                <w:w w:val="105"/>
                <w:szCs w:val="20"/>
              </w:rPr>
              <w:lastRenderedPageBreak/>
              <w:t xml:space="preserve">Sub-Clause 4.18 </w:t>
            </w:r>
            <w:r w:rsidRPr="00756D83">
              <w:rPr>
                <w:rFonts w:ascii="Verdana" w:hAnsi="Verdana" w:cs="Arial"/>
                <w:color w:val="auto"/>
                <w:spacing w:val="-3"/>
                <w:w w:val="105"/>
                <w:szCs w:val="20"/>
              </w:rPr>
              <w:t xml:space="preserve">Protection </w:t>
            </w:r>
            <w:r w:rsidRPr="00756D83">
              <w:rPr>
                <w:rFonts w:ascii="Verdana" w:hAnsi="Verdana" w:cs="Arial"/>
                <w:color w:val="auto"/>
                <w:w w:val="105"/>
                <w:szCs w:val="20"/>
              </w:rPr>
              <w:t>of</w:t>
            </w:r>
            <w:r w:rsidRPr="00756D83">
              <w:rPr>
                <w:rFonts w:ascii="Verdana" w:hAnsi="Verdana" w:cs="Arial"/>
                <w:color w:val="auto"/>
                <w:spacing w:val="-22"/>
                <w:w w:val="105"/>
                <w:szCs w:val="20"/>
              </w:rPr>
              <w:t xml:space="preserve"> </w:t>
            </w:r>
            <w:r w:rsidRPr="00756D83">
              <w:rPr>
                <w:rFonts w:ascii="Verdana" w:hAnsi="Verdana" w:cs="Arial"/>
                <w:color w:val="auto"/>
                <w:w w:val="105"/>
                <w:szCs w:val="20"/>
              </w:rPr>
              <w:t xml:space="preserve">the </w:t>
            </w:r>
            <w:r w:rsidRPr="00756D83">
              <w:rPr>
                <w:rFonts w:ascii="Verdana" w:hAnsi="Verdana" w:cs="Arial"/>
                <w:color w:val="auto"/>
                <w:spacing w:val="-3"/>
                <w:w w:val="105"/>
                <w:szCs w:val="20"/>
              </w:rPr>
              <w:t>Environment</w:t>
            </w:r>
          </w:p>
          <w:p w14:paraId="6A6B06D7" w14:textId="77777777" w:rsidR="004455A2" w:rsidRPr="00756D83" w:rsidRDefault="004455A2" w:rsidP="004455A2">
            <w:pPr>
              <w:pStyle w:val="Heading5"/>
              <w:spacing w:line="252" w:lineRule="auto"/>
              <w:rPr>
                <w:rFonts w:ascii="Verdana" w:hAnsi="Verdana" w:cs="Arial"/>
                <w:b/>
                <w:color w:val="auto"/>
                <w:spacing w:val="-3"/>
                <w:w w:val="105"/>
                <w:szCs w:val="20"/>
              </w:rPr>
            </w:pPr>
          </w:p>
        </w:tc>
        <w:tc>
          <w:tcPr>
            <w:tcW w:w="6662" w:type="dxa"/>
            <w:shd w:val="clear" w:color="auto" w:fill="auto"/>
          </w:tcPr>
          <w:p w14:paraId="2AAA9DF8" w14:textId="77777777" w:rsidR="004455A2" w:rsidRPr="00756D83" w:rsidRDefault="004455A2" w:rsidP="004455A2">
            <w:pPr>
              <w:pStyle w:val="BodyText"/>
              <w:spacing w:before="103"/>
              <w:ind w:right="44"/>
              <w:jc w:val="both"/>
              <w:rPr>
                <w:rFonts w:ascii="Verdana" w:hAnsi="Verdana"/>
                <w:sz w:val="20"/>
                <w:szCs w:val="20"/>
              </w:rPr>
            </w:pPr>
            <w:r w:rsidRPr="00756D83">
              <w:rPr>
                <w:rFonts w:ascii="Verdana" w:hAnsi="Verdana"/>
                <w:w w:val="105"/>
                <w:sz w:val="20"/>
                <w:szCs w:val="20"/>
              </w:rPr>
              <w:t>Delete the last paragraph and substitute:</w:t>
            </w:r>
          </w:p>
          <w:p w14:paraId="6E7B0BA8" w14:textId="77777777" w:rsidR="004455A2" w:rsidRPr="00756D83" w:rsidRDefault="004455A2" w:rsidP="004455A2">
            <w:pPr>
              <w:pStyle w:val="BodyText"/>
              <w:spacing w:before="9"/>
              <w:ind w:right="44"/>
              <w:jc w:val="both"/>
              <w:rPr>
                <w:rFonts w:ascii="Verdana" w:hAnsi="Verdana"/>
                <w:sz w:val="20"/>
                <w:szCs w:val="20"/>
              </w:rPr>
            </w:pPr>
          </w:p>
          <w:p w14:paraId="26F25081" w14:textId="1086AC80" w:rsidR="004455A2" w:rsidRPr="00756D83" w:rsidRDefault="004455A2" w:rsidP="004455A2">
            <w:pPr>
              <w:pStyle w:val="BodyText"/>
              <w:spacing w:line="252" w:lineRule="auto"/>
              <w:ind w:right="44"/>
              <w:jc w:val="both"/>
              <w:rPr>
                <w:rFonts w:ascii="Verdana" w:hAnsi="Verdana"/>
                <w:w w:val="105"/>
                <w:sz w:val="20"/>
                <w:szCs w:val="20"/>
              </w:rPr>
            </w:pPr>
            <w:r w:rsidRPr="00756D83">
              <w:rPr>
                <w:rFonts w:ascii="Verdana" w:hAnsi="Verdana"/>
                <w:w w:val="105"/>
                <w:sz w:val="20"/>
                <w:szCs w:val="20"/>
              </w:rPr>
              <w:t>The Contractor shall ensure that emissions, surface discharges and effluent from the Contractor's activities shall not exceed the values stated in the Specification or prescribed by applicable Laws.</w:t>
            </w:r>
          </w:p>
        </w:tc>
      </w:tr>
      <w:tr w:rsidR="00C13DF3" w:rsidRPr="00756D83" w14:paraId="3D05FD8F" w14:textId="77777777" w:rsidTr="00A411EF">
        <w:trPr>
          <w:trHeight w:val="20"/>
        </w:trPr>
        <w:tc>
          <w:tcPr>
            <w:tcW w:w="2547" w:type="dxa"/>
            <w:shd w:val="clear" w:color="auto" w:fill="auto"/>
          </w:tcPr>
          <w:p w14:paraId="6BA21F75" w14:textId="77777777" w:rsidR="004455A2" w:rsidRPr="00756D83" w:rsidRDefault="004455A2" w:rsidP="004455A2">
            <w:pPr>
              <w:pStyle w:val="Heading5"/>
              <w:spacing w:line="252" w:lineRule="auto"/>
              <w:ind w:right="44"/>
              <w:rPr>
                <w:rFonts w:ascii="Verdana" w:hAnsi="Verdana" w:cs="Arial"/>
                <w:color w:val="auto"/>
                <w:szCs w:val="20"/>
              </w:rPr>
            </w:pPr>
            <w:r w:rsidRPr="00756D83">
              <w:rPr>
                <w:rFonts w:ascii="Verdana" w:hAnsi="Verdana" w:cs="Arial"/>
                <w:b/>
                <w:color w:val="auto"/>
                <w:spacing w:val="-3"/>
                <w:w w:val="105"/>
                <w:szCs w:val="20"/>
              </w:rPr>
              <w:t xml:space="preserve">Sub-Clause 4.19 </w:t>
            </w:r>
            <w:r w:rsidRPr="00756D83">
              <w:rPr>
                <w:rFonts w:ascii="Verdana" w:hAnsi="Verdana" w:cs="Arial"/>
                <w:color w:val="auto"/>
                <w:spacing w:val="-3"/>
                <w:w w:val="105"/>
                <w:szCs w:val="20"/>
              </w:rPr>
              <w:t xml:space="preserve">Electricity, </w:t>
            </w:r>
            <w:r w:rsidRPr="00756D83">
              <w:rPr>
                <w:rFonts w:ascii="Verdana" w:hAnsi="Verdana" w:cs="Arial"/>
                <w:color w:val="auto"/>
                <w:spacing w:val="-2"/>
                <w:w w:val="105"/>
                <w:szCs w:val="20"/>
              </w:rPr>
              <w:t>Water</w:t>
            </w:r>
            <w:r w:rsidRPr="00756D83">
              <w:rPr>
                <w:rFonts w:ascii="Verdana" w:hAnsi="Verdana" w:cs="Arial"/>
                <w:color w:val="auto"/>
                <w:spacing w:val="-21"/>
                <w:w w:val="105"/>
                <w:szCs w:val="20"/>
              </w:rPr>
              <w:t xml:space="preserve"> </w:t>
            </w:r>
            <w:r w:rsidRPr="00756D83">
              <w:rPr>
                <w:rFonts w:ascii="Verdana" w:hAnsi="Verdana" w:cs="Arial"/>
                <w:color w:val="auto"/>
                <w:spacing w:val="-2"/>
                <w:w w:val="105"/>
                <w:szCs w:val="20"/>
              </w:rPr>
              <w:t xml:space="preserve">and </w:t>
            </w:r>
            <w:r w:rsidRPr="00756D83">
              <w:rPr>
                <w:rFonts w:ascii="Verdana" w:hAnsi="Verdana" w:cs="Arial"/>
                <w:color w:val="auto"/>
                <w:w w:val="105"/>
                <w:szCs w:val="20"/>
              </w:rPr>
              <w:t>Gas</w:t>
            </w:r>
          </w:p>
          <w:p w14:paraId="4E4CEF3A" w14:textId="77777777" w:rsidR="004455A2" w:rsidRPr="00756D83" w:rsidRDefault="004455A2" w:rsidP="004455A2">
            <w:pPr>
              <w:pStyle w:val="Heading5"/>
              <w:spacing w:line="252" w:lineRule="auto"/>
              <w:rPr>
                <w:rFonts w:ascii="Verdana" w:hAnsi="Verdana" w:cs="Arial"/>
                <w:b/>
                <w:color w:val="auto"/>
                <w:spacing w:val="-3"/>
                <w:w w:val="105"/>
                <w:szCs w:val="20"/>
              </w:rPr>
            </w:pPr>
          </w:p>
        </w:tc>
        <w:tc>
          <w:tcPr>
            <w:tcW w:w="6662" w:type="dxa"/>
            <w:shd w:val="clear" w:color="auto" w:fill="auto"/>
          </w:tcPr>
          <w:p w14:paraId="459DC0B1" w14:textId="77777777" w:rsidR="004455A2" w:rsidRPr="00756D83" w:rsidRDefault="004455A2" w:rsidP="004455A2">
            <w:pPr>
              <w:pStyle w:val="BodyText"/>
              <w:spacing w:before="103"/>
              <w:ind w:right="44"/>
              <w:jc w:val="both"/>
              <w:rPr>
                <w:rFonts w:ascii="Verdana" w:hAnsi="Verdana"/>
                <w:sz w:val="20"/>
                <w:szCs w:val="20"/>
              </w:rPr>
            </w:pPr>
            <w:r w:rsidRPr="00756D83">
              <w:rPr>
                <w:rFonts w:ascii="Verdana" w:hAnsi="Verdana"/>
                <w:w w:val="105"/>
                <w:sz w:val="20"/>
                <w:szCs w:val="20"/>
              </w:rPr>
              <w:t>Delete the first paragraph and substitute:</w:t>
            </w:r>
          </w:p>
          <w:p w14:paraId="4FF62EFA" w14:textId="77777777" w:rsidR="004455A2" w:rsidRPr="00756D83" w:rsidRDefault="004455A2" w:rsidP="004455A2">
            <w:pPr>
              <w:pStyle w:val="BodyText"/>
              <w:spacing w:before="9"/>
              <w:ind w:right="44"/>
              <w:jc w:val="both"/>
              <w:rPr>
                <w:rFonts w:ascii="Verdana" w:hAnsi="Verdana"/>
                <w:sz w:val="20"/>
                <w:szCs w:val="20"/>
              </w:rPr>
            </w:pPr>
          </w:p>
          <w:p w14:paraId="78826267" w14:textId="432720C0" w:rsidR="004455A2" w:rsidRPr="00756D83" w:rsidRDefault="003F1AFB" w:rsidP="004455A2">
            <w:pPr>
              <w:pStyle w:val="BodyText"/>
              <w:spacing w:before="103"/>
              <w:ind w:right="44"/>
              <w:jc w:val="both"/>
              <w:rPr>
                <w:rFonts w:ascii="Verdana" w:hAnsi="Verdana"/>
                <w:w w:val="105"/>
                <w:sz w:val="20"/>
                <w:szCs w:val="20"/>
              </w:rPr>
            </w:pPr>
            <w:r w:rsidRPr="003F1AFB">
              <w:rPr>
                <w:rFonts w:ascii="Verdana" w:hAnsi="Verdana"/>
                <w:w w:val="105"/>
                <w:sz w:val="20"/>
                <w:szCs w:val="20"/>
              </w:rPr>
              <w:t>The Contractor shall be responsible for ascertaining, securing and providing all power, water, wastewater, gas, telecommunications and other services to and within the Site as necessary for the completion of the Works. The Contractors arrangements in this regard shall comply with the requirements of the Contract including the detailed requirements defined in the Specification.</w:t>
            </w:r>
          </w:p>
        </w:tc>
      </w:tr>
      <w:tr w:rsidR="00C13DF3" w:rsidRPr="00756D83" w14:paraId="11393274" w14:textId="77777777" w:rsidTr="00A411EF">
        <w:trPr>
          <w:trHeight w:val="20"/>
        </w:trPr>
        <w:tc>
          <w:tcPr>
            <w:tcW w:w="2547" w:type="dxa"/>
            <w:shd w:val="clear" w:color="auto" w:fill="auto"/>
          </w:tcPr>
          <w:p w14:paraId="4D20437E" w14:textId="77777777" w:rsidR="004455A2" w:rsidRPr="00756D83" w:rsidRDefault="004455A2" w:rsidP="004455A2">
            <w:pPr>
              <w:pStyle w:val="Heading5"/>
              <w:spacing w:line="247" w:lineRule="auto"/>
              <w:ind w:right="44"/>
              <w:rPr>
                <w:rFonts w:ascii="Verdana" w:hAnsi="Verdana" w:cs="Arial"/>
                <w:color w:val="auto"/>
                <w:szCs w:val="20"/>
              </w:rPr>
            </w:pPr>
            <w:r w:rsidRPr="00756D83">
              <w:rPr>
                <w:rFonts w:ascii="Verdana" w:hAnsi="Verdana" w:cs="Arial"/>
                <w:b/>
                <w:color w:val="auto"/>
                <w:spacing w:val="-3"/>
                <w:w w:val="105"/>
                <w:szCs w:val="20"/>
              </w:rPr>
              <w:t>Sub-Clause 4.20</w:t>
            </w:r>
            <w:r w:rsidRPr="00756D83">
              <w:rPr>
                <w:rFonts w:ascii="Verdana" w:hAnsi="Verdana" w:cs="Arial"/>
                <w:color w:val="auto"/>
                <w:spacing w:val="-3"/>
                <w:w w:val="105"/>
                <w:szCs w:val="20"/>
              </w:rPr>
              <w:t xml:space="preserve"> Employer’s Equipment </w:t>
            </w:r>
            <w:r w:rsidRPr="00756D83">
              <w:rPr>
                <w:rFonts w:ascii="Verdana" w:hAnsi="Verdana" w:cs="Arial"/>
                <w:color w:val="auto"/>
                <w:w w:val="105"/>
                <w:szCs w:val="20"/>
              </w:rPr>
              <w:t xml:space="preserve">and </w:t>
            </w:r>
            <w:r w:rsidRPr="00756D83">
              <w:rPr>
                <w:rFonts w:ascii="Verdana" w:hAnsi="Verdana" w:cs="Arial"/>
                <w:color w:val="auto"/>
                <w:spacing w:val="-6"/>
                <w:w w:val="105"/>
                <w:szCs w:val="20"/>
              </w:rPr>
              <w:t xml:space="preserve">Free- </w:t>
            </w:r>
            <w:r w:rsidRPr="00756D83">
              <w:rPr>
                <w:rFonts w:ascii="Verdana" w:hAnsi="Verdana" w:cs="Arial"/>
                <w:color w:val="auto"/>
                <w:w w:val="105"/>
                <w:szCs w:val="20"/>
              </w:rPr>
              <w:t xml:space="preserve">Issue </w:t>
            </w:r>
            <w:r w:rsidRPr="00756D83">
              <w:rPr>
                <w:rFonts w:ascii="Verdana" w:hAnsi="Verdana" w:cs="Arial"/>
                <w:color w:val="auto"/>
                <w:spacing w:val="-3"/>
                <w:w w:val="105"/>
                <w:szCs w:val="20"/>
              </w:rPr>
              <w:t>Material</w:t>
            </w:r>
          </w:p>
          <w:p w14:paraId="4E232FED" w14:textId="77777777" w:rsidR="004455A2" w:rsidRPr="00756D83" w:rsidRDefault="004455A2" w:rsidP="004455A2">
            <w:pPr>
              <w:pStyle w:val="Heading5"/>
              <w:spacing w:line="252" w:lineRule="auto"/>
              <w:rPr>
                <w:rFonts w:ascii="Verdana" w:hAnsi="Verdana" w:cs="Arial"/>
                <w:b/>
                <w:color w:val="auto"/>
                <w:spacing w:val="-3"/>
                <w:w w:val="105"/>
                <w:szCs w:val="20"/>
              </w:rPr>
            </w:pPr>
          </w:p>
        </w:tc>
        <w:tc>
          <w:tcPr>
            <w:tcW w:w="6662" w:type="dxa"/>
            <w:shd w:val="clear" w:color="auto" w:fill="auto"/>
          </w:tcPr>
          <w:p w14:paraId="69CA0473" w14:textId="77777777" w:rsidR="004455A2" w:rsidRPr="00756D83" w:rsidRDefault="004455A2" w:rsidP="004455A2">
            <w:pPr>
              <w:pStyle w:val="BodyText"/>
              <w:spacing w:before="103"/>
              <w:ind w:right="44"/>
              <w:jc w:val="both"/>
              <w:rPr>
                <w:rFonts w:ascii="Verdana" w:hAnsi="Verdana"/>
                <w:sz w:val="20"/>
                <w:szCs w:val="20"/>
              </w:rPr>
            </w:pPr>
            <w:r w:rsidRPr="00756D83">
              <w:rPr>
                <w:rFonts w:ascii="Verdana" w:hAnsi="Verdana"/>
                <w:w w:val="105"/>
                <w:sz w:val="20"/>
                <w:szCs w:val="20"/>
              </w:rPr>
              <w:t>Add the following paragraph at the end of the Sub-Clause:</w:t>
            </w:r>
          </w:p>
          <w:p w14:paraId="06199B27" w14:textId="77777777" w:rsidR="004455A2" w:rsidRPr="00756D83" w:rsidRDefault="004455A2" w:rsidP="004455A2">
            <w:pPr>
              <w:pStyle w:val="BodyText"/>
              <w:spacing w:before="7"/>
              <w:ind w:right="44"/>
              <w:jc w:val="both"/>
              <w:rPr>
                <w:rFonts w:ascii="Verdana" w:hAnsi="Verdana"/>
                <w:sz w:val="20"/>
                <w:szCs w:val="20"/>
              </w:rPr>
            </w:pPr>
          </w:p>
          <w:p w14:paraId="36F28731" w14:textId="6E10D888" w:rsidR="004455A2" w:rsidRPr="00756D83" w:rsidRDefault="004455A2" w:rsidP="004455A2">
            <w:pPr>
              <w:pStyle w:val="BodyText"/>
              <w:spacing w:line="247" w:lineRule="auto"/>
              <w:ind w:right="44"/>
              <w:jc w:val="both"/>
              <w:rPr>
                <w:rFonts w:ascii="Verdana" w:hAnsi="Verdana"/>
                <w:w w:val="105"/>
                <w:sz w:val="20"/>
                <w:szCs w:val="20"/>
              </w:rPr>
            </w:pPr>
            <w:r w:rsidRPr="00756D83">
              <w:rPr>
                <w:rFonts w:ascii="Verdana" w:hAnsi="Verdana"/>
                <w:w w:val="105"/>
                <w:sz w:val="20"/>
                <w:szCs w:val="20"/>
              </w:rPr>
              <w:t>The Employer’s port operational equipment shall not be available to the Contractor unless authorization in writing is provided by the Employer and the Engineer.</w:t>
            </w:r>
          </w:p>
        </w:tc>
      </w:tr>
      <w:tr w:rsidR="00235198" w:rsidRPr="00756D83" w14:paraId="67B38FD5" w14:textId="77777777" w:rsidTr="00A411EF">
        <w:trPr>
          <w:trHeight w:val="20"/>
        </w:trPr>
        <w:tc>
          <w:tcPr>
            <w:tcW w:w="2547" w:type="dxa"/>
            <w:shd w:val="clear" w:color="auto" w:fill="auto"/>
          </w:tcPr>
          <w:p w14:paraId="2DB70E27" w14:textId="77777777" w:rsidR="00235198" w:rsidRDefault="00235198" w:rsidP="004455A2">
            <w:pPr>
              <w:pStyle w:val="Heading5"/>
              <w:spacing w:line="247" w:lineRule="auto"/>
              <w:ind w:right="44"/>
              <w:rPr>
                <w:rFonts w:ascii="Verdana" w:hAnsi="Verdana" w:cs="Arial"/>
                <w:b/>
                <w:color w:val="auto"/>
                <w:spacing w:val="-3"/>
                <w:w w:val="105"/>
                <w:szCs w:val="20"/>
              </w:rPr>
            </w:pPr>
            <w:r>
              <w:rPr>
                <w:rFonts w:ascii="Verdana" w:hAnsi="Verdana" w:cs="Arial"/>
                <w:b/>
                <w:color w:val="auto"/>
                <w:spacing w:val="-3"/>
                <w:w w:val="105"/>
                <w:szCs w:val="20"/>
              </w:rPr>
              <w:t>Sub-Clause 4.22</w:t>
            </w:r>
          </w:p>
          <w:p w14:paraId="4B038230" w14:textId="1B8B9301" w:rsidR="00235198" w:rsidRPr="00235198" w:rsidRDefault="00235198" w:rsidP="00235198">
            <w:r w:rsidRPr="00235198">
              <w:t>Security at Site</w:t>
            </w:r>
          </w:p>
        </w:tc>
        <w:tc>
          <w:tcPr>
            <w:tcW w:w="6662" w:type="dxa"/>
            <w:shd w:val="clear" w:color="auto" w:fill="auto"/>
          </w:tcPr>
          <w:p w14:paraId="01D57537" w14:textId="5D460643" w:rsidR="00235198" w:rsidRPr="00235198" w:rsidRDefault="00235198" w:rsidP="00235198">
            <w:pPr>
              <w:pStyle w:val="BodyText"/>
              <w:spacing w:before="103"/>
              <w:ind w:right="44"/>
              <w:jc w:val="both"/>
              <w:rPr>
                <w:rFonts w:ascii="Verdana" w:hAnsi="Verdana"/>
                <w:w w:val="105"/>
                <w:sz w:val="20"/>
                <w:szCs w:val="20"/>
              </w:rPr>
            </w:pPr>
            <w:r w:rsidRPr="00235198">
              <w:rPr>
                <w:rFonts w:ascii="Verdana" w:hAnsi="Verdana"/>
                <w:w w:val="105"/>
                <w:sz w:val="20"/>
                <w:szCs w:val="20"/>
              </w:rPr>
              <w:t xml:space="preserve">Add the </w:t>
            </w:r>
            <w:r>
              <w:rPr>
                <w:rFonts w:ascii="Verdana" w:hAnsi="Verdana"/>
                <w:w w:val="105"/>
                <w:sz w:val="20"/>
                <w:szCs w:val="20"/>
              </w:rPr>
              <w:t>following paragraph and end:</w:t>
            </w:r>
          </w:p>
          <w:p w14:paraId="74FE61D2" w14:textId="77777777" w:rsidR="00235198" w:rsidRPr="00235198" w:rsidRDefault="00235198" w:rsidP="00235198">
            <w:pPr>
              <w:pStyle w:val="BodyText"/>
              <w:spacing w:before="103"/>
              <w:ind w:right="44"/>
              <w:jc w:val="both"/>
              <w:rPr>
                <w:rFonts w:ascii="Verdana" w:hAnsi="Verdana"/>
                <w:w w:val="105"/>
                <w:sz w:val="20"/>
                <w:szCs w:val="20"/>
              </w:rPr>
            </w:pPr>
            <w:r w:rsidRPr="00235198">
              <w:rPr>
                <w:rFonts w:ascii="Verdana" w:hAnsi="Verdana"/>
                <w:w w:val="105"/>
                <w:sz w:val="20"/>
                <w:szCs w:val="20"/>
              </w:rPr>
              <w:t xml:space="preserve">The Contractor shall ensure the security of the Site during the whole period of execution and shall be responsible for taking the necessary steps to prevent any loss or accident, which may result from carrying out the Works. </w:t>
            </w:r>
          </w:p>
          <w:p w14:paraId="60A65263" w14:textId="5DFBA0E3" w:rsidR="00235198" w:rsidRPr="00756D83" w:rsidRDefault="00235198" w:rsidP="00235198">
            <w:pPr>
              <w:pStyle w:val="BodyText"/>
              <w:spacing w:before="103"/>
              <w:ind w:right="44"/>
              <w:jc w:val="both"/>
              <w:rPr>
                <w:rFonts w:ascii="Verdana" w:hAnsi="Verdana"/>
                <w:w w:val="105"/>
                <w:sz w:val="20"/>
                <w:szCs w:val="20"/>
              </w:rPr>
            </w:pPr>
            <w:r w:rsidRPr="00235198">
              <w:rPr>
                <w:rFonts w:ascii="Verdana" w:hAnsi="Verdana"/>
                <w:w w:val="105"/>
                <w:sz w:val="20"/>
                <w:szCs w:val="20"/>
              </w:rPr>
              <w:t>The Contractor shall take all essential steps, on his own responsibility and at his expense, to ensure that existing structures and installations on the Site are protected, preserved and maintained.</w:t>
            </w:r>
          </w:p>
        </w:tc>
      </w:tr>
      <w:tr w:rsidR="00A411EF" w:rsidRPr="00756D83" w14:paraId="4923389E" w14:textId="77777777" w:rsidTr="00A411EF">
        <w:trPr>
          <w:trHeight w:val="20"/>
        </w:trPr>
        <w:tc>
          <w:tcPr>
            <w:tcW w:w="2547" w:type="dxa"/>
            <w:shd w:val="clear" w:color="auto" w:fill="auto"/>
          </w:tcPr>
          <w:p w14:paraId="74B2B605" w14:textId="77777777" w:rsidR="00A411EF" w:rsidRPr="00756D83" w:rsidRDefault="00A411EF" w:rsidP="00A411EF">
            <w:pPr>
              <w:pStyle w:val="Heading5"/>
              <w:spacing w:line="252" w:lineRule="auto"/>
              <w:ind w:right="44"/>
              <w:rPr>
                <w:rFonts w:ascii="Verdana" w:hAnsi="Verdana" w:cs="Arial"/>
                <w:color w:val="auto"/>
                <w:spacing w:val="-6"/>
                <w:w w:val="105"/>
                <w:szCs w:val="20"/>
              </w:rPr>
            </w:pPr>
            <w:r w:rsidRPr="00756D83">
              <w:rPr>
                <w:rFonts w:ascii="Verdana" w:hAnsi="Verdana" w:cs="Arial"/>
                <w:b/>
                <w:color w:val="auto"/>
                <w:spacing w:val="-3"/>
                <w:w w:val="105"/>
                <w:szCs w:val="20"/>
              </w:rPr>
              <w:t xml:space="preserve">Sub-Clause </w:t>
            </w:r>
            <w:r w:rsidRPr="00756D83">
              <w:rPr>
                <w:rFonts w:ascii="Verdana" w:hAnsi="Verdana" w:cs="Arial"/>
                <w:b/>
                <w:color w:val="auto"/>
                <w:spacing w:val="-6"/>
                <w:w w:val="105"/>
                <w:szCs w:val="20"/>
              </w:rPr>
              <w:t>4.2</w:t>
            </w:r>
            <w:r>
              <w:rPr>
                <w:rFonts w:ascii="Verdana" w:hAnsi="Verdana" w:cs="Arial"/>
                <w:b/>
                <w:color w:val="auto"/>
                <w:spacing w:val="-6"/>
                <w:w w:val="105"/>
                <w:szCs w:val="20"/>
              </w:rPr>
              <w:t>3</w:t>
            </w:r>
            <w:r w:rsidRPr="00756D83">
              <w:rPr>
                <w:rFonts w:ascii="Verdana" w:hAnsi="Verdana" w:cs="Arial"/>
                <w:color w:val="auto"/>
                <w:spacing w:val="-6"/>
                <w:w w:val="105"/>
                <w:szCs w:val="20"/>
              </w:rPr>
              <w:t xml:space="preserve"> </w:t>
            </w:r>
          </w:p>
          <w:p w14:paraId="4DF92640" w14:textId="06FDCC7D" w:rsidR="00A411EF" w:rsidRDefault="00A411EF" w:rsidP="00A411EF">
            <w:pPr>
              <w:pStyle w:val="Heading5"/>
              <w:spacing w:line="247" w:lineRule="auto"/>
              <w:ind w:right="44"/>
              <w:rPr>
                <w:rFonts w:ascii="Verdana" w:hAnsi="Verdana" w:cs="Arial"/>
                <w:b/>
                <w:color w:val="auto"/>
                <w:spacing w:val="-3"/>
                <w:w w:val="105"/>
                <w:szCs w:val="20"/>
              </w:rPr>
            </w:pPr>
            <w:r>
              <w:rPr>
                <w:rFonts w:ascii="Verdana" w:hAnsi="Verdana" w:cs="Arial"/>
                <w:color w:val="auto"/>
                <w:spacing w:val="-3"/>
                <w:w w:val="105"/>
                <w:szCs w:val="20"/>
              </w:rPr>
              <w:t>Contractors Operations on Site</w:t>
            </w:r>
          </w:p>
        </w:tc>
        <w:tc>
          <w:tcPr>
            <w:tcW w:w="6662" w:type="dxa"/>
            <w:shd w:val="clear" w:color="auto" w:fill="auto"/>
          </w:tcPr>
          <w:p w14:paraId="4AFBDB0B" w14:textId="77777777" w:rsidR="00A411EF" w:rsidRPr="00235198" w:rsidRDefault="00A411EF" w:rsidP="00A411EF">
            <w:pPr>
              <w:pStyle w:val="BodyText"/>
              <w:spacing w:before="103" w:line="252" w:lineRule="auto"/>
              <w:ind w:right="44"/>
              <w:jc w:val="both"/>
              <w:rPr>
                <w:rFonts w:ascii="Verdana" w:hAnsi="Verdana"/>
                <w:spacing w:val="-3"/>
                <w:w w:val="105"/>
                <w:sz w:val="20"/>
                <w:szCs w:val="20"/>
              </w:rPr>
            </w:pPr>
            <w:r w:rsidRPr="00235198">
              <w:rPr>
                <w:rFonts w:ascii="Verdana" w:hAnsi="Verdana"/>
                <w:spacing w:val="-3"/>
                <w:w w:val="105"/>
                <w:sz w:val="20"/>
                <w:szCs w:val="20"/>
              </w:rPr>
              <w:t>Delete second paragraph and substitute;</w:t>
            </w:r>
          </w:p>
          <w:p w14:paraId="6A3D34E6" w14:textId="3B0F253D" w:rsidR="00A411EF" w:rsidRPr="00235198" w:rsidRDefault="00A411EF" w:rsidP="00A411EF">
            <w:pPr>
              <w:pStyle w:val="BodyText"/>
              <w:spacing w:before="103"/>
              <w:ind w:right="44"/>
              <w:jc w:val="both"/>
              <w:rPr>
                <w:rFonts w:ascii="Verdana" w:hAnsi="Verdana"/>
                <w:w w:val="105"/>
                <w:sz w:val="20"/>
                <w:szCs w:val="20"/>
              </w:rPr>
            </w:pPr>
            <w:r w:rsidRPr="00235198">
              <w:rPr>
                <w:rFonts w:ascii="Verdana" w:hAnsi="Verdana"/>
                <w:spacing w:val="-3"/>
                <w:w w:val="105"/>
                <w:sz w:val="20"/>
                <w:szCs w:val="20"/>
              </w:rPr>
              <w:t>During the execution of the Works, the Contractor shall keep the Site free from all unnecessary obstruction and shall store or dispose of any Contractor’s Equipment or surplus materials. The Contractor shall clear away and remove from the Site any wreckage, rubbish and Temporary Works which are no longer required. The Contractor shall be responsible for site maintenance, cleaning and waste management in accordance with the detailed requirements of the Specification.</w:t>
            </w:r>
          </w:p>
        </w:tc>
      </w:tr>
      <w:tr w:rsidR="00C13DF3" w:rsidRPr="00756D83" w14:paraId="37D7F1ED" w14:textId="77777777" w:rsidTr="00A411EF">
        <w:trPr>
          <w:trHeight w:val="20"/>
        </w:trPr>
        <w:tc>
          <w:tcPr>
            <w:tcW w:w="2547" w:type="dxa"/>
            <w:shd w:val="clear" w:color="auto" w:fill="auto"/>
          </w:tcPr>
          <w:p w14:paraId="6BA2E74D" w14:textId="11A4A74B" w:rsidR="004455A2" w:rsidRPr="00756D83" w:rsidRDefault="004455A2" w:rsidP="00866057">
            <w:pPr>
              <w:pStyle w:val="Heading5"/>
              <w:spacing w:line="252" w:lineRule="auto"/>
              <w:ind w:right="44"/>
              <w:rPr>
                <w:rFonts w:ascii="Verdana" w:hAnsi="Verdana" w:cs="Arial"/>
                <w:color w:val="auto"/>
                <w:szCs w:val="20"/>
              </w:rPr>
            </w:pPr>
          </w:p>
        </w:tc>
        <w:tc>
          <w:tcPr>
            <w:tcW w:w="6662" w:type="dxa"/>
            <w:shd w:val="clear" w:color="auto" w:fill="auto"/>
          </w:tcPr>
          <w:p w14:paraId="639074A6" w14:textId="4F1472BF" w:rsidR="004455A2" w:rsidRPr="00756D83" w:rsidRDefault="00235198" w:rsidP="00A411EF">
            <w:pPr>
              <w:pStyle w:val="BodyText"/>
              <w:spacing w:before="103" w:line="252" w:lineRule="auto"/>
              <w:ind w:right="44"/>
              <w:jc w:val="both"/>
              <w:rPr>
                <w:rFonts w:ascii="Verdana" w:hAnsi="Verdana"/>
                <w:sz w:val="20"/>
                <w:szCs w:val="20"/>
              </w:rPr>
            </w:pPr>
            <w:r w:rsidRPr="00235198">
              <w:rPr>
                <w:rFonts w:ascii="Verdana" w:hAnsi="Verdana"/>
                <w:spacing w:val="-3"/>
                <w:w w:val="105"/>
                <w:sz w:val="20"/>
                <w:szCs w:val="20"/>
              </w:rPr>
              <w:t xml:space="preserve"> Prior to the submittal of the Contractor’s application for a Taking-over Certificate for a Section, the Contractor shall undertake final cleaning of all completed permanent Works to remove all surplus material, construction debris, wreckage and rubbish. Drainage elements shall be flushed clean to remove any accumulated material and all other service pits shall be cleaned out with particular attention to any pit drainage or weepholes. The frames of all cast iron service pit access covers shall be cleaned and greased. The final cleaning of the site shall be to the satisfaction of the Engineer.</w:t>
            </w:r>
          </w:p>
        </w:tc>
      </w:tr>
      <w:tr w:rsidR="00C13DF3" w:rsidRPr="00756D83" w14:paraId="244B9073" w14:textId="77777777" w:rsidTr="00A411EF">
        <w:trPr>
          <w:trHeight w:val="20"/>
        </w:trPr>
        <w:tc>
          <w:tcPr>
            <w:tcW w:w="2547" w:type="dxa"/>
            <w:shd w:val="clear" w:color="auto" w:fill="auto"/>
          </w:tcPr>
          <w:p w14:paraId="1EF4F698" w14:textId="381A656D" w:rsidR="007B3BD2" w:rsidRPr="00756D83" w:rsidRDefault="0062694F" w:rsidP="007B3BD2">
            <w:pPr>
              <w:pStyle w:val="Heading5"/>
              <w:spacing w:line="252" w:lineRule="auto"/>
              <w:rPr>
                <w:rFonts w:ascii="Verdana" w:hAnsi="Verdana" w:cs="Arial"/>
                <w:b/>
                <w:color w:val="auto"/>
                <w:szCs w:val="20"/>
              </w:rPr>
            </w:pPr>
            <w:r>
              <w:rPr>
                <w:rFonts w:ascii="Verdana" w:hAnsi="Verdana" w:cs="Arial"/>
                <w:b/>
                <w:color w:val="auto"/>
                <w:spacing w:val="-3"/>
                <w:w w:val="105"/>
                <w:szCs w:val="20"/>
              </w:rPr>
              <w:t xml:space="preserve">New </w:t>
            </w:r>
            <w:r w:rsidR="007B3BD2" w:rsidRPr="00756D83">
              <w:rPr>
                <w:rFonts w:ascii="Verdana" w:hAnsi="Verdana" w:cs="Arial"/>
                <w:b/>
                <w:color w:val="auto"/>
                <w:spacing w:val="-3"/>
                <w:w w:val="105"/>
                <w:szCs w:val="20"/>
              </w:rPr>
              <w:t>Sub-Clause 4.25</w:t>
            </w:r>
          </w:p>
          <w:p w14:paraId="39C7F41A" w14:textId="77BB1CFC" w:rsidR="00817396" w:rsidRPr="00756D83" w:rsidRDefault="007B3BD2" w:rsidP="007B3BD2">
            <w:pPr>
              <w:shd w:val="clear" w:color="auto" w:fill="FFFFFF"/>
              <w:rPr>
                <w:rFonts w:cs="Arial"/>
                <w:szCs w:val="20"/>
              </w:rPr>
            </w:pPr>
            <w:r w:rsidRPr="00756D83">
              <w:rPr>
                <w:rFonts w:cs="Arial"/>
                <w:szCs w:val="20"/>
              </w:rPr>
              <w:t xml:space="preserve">Third Party Code of Conduct </w:t>
            </w:r>
          </w:p>
        </w:tc>
        <w:tc>
          <w:tcPr>
            <w:tcW w:w="6662" w:type="dxa"/>
            <w:shd w:val="clear" w:color="auto" w:fill="auto"/>
          </w:tcPr>
          <w:p w14:paraId="0CEE584E" w14:textId="7BFDC60A" w:rsidR="007B3BD2" w:rsidRPr="00756D83" w:rsidRDefault="007B3BD2" w:rsidP="007B3BD2">
            <w:pPr>
              <w:pStyle w:val="BodyText"/>
              <w:spacing w:before="103"/>
              <w:ind w:right="44"/>
              <w:jc w:val="both"/>
              <w:rPr>
                <w:rFonts w:ascii="Verdana" w:hAnsi="Verdana"/>
                <w:sz w:val="20"/>
                <w:szCs w:val="20"/>
              </w:rPr>
            </w:pPr>
            <w:r w:rsidRPr="00756D83">
              <w:rPr>
                <w:rFonts w:ascii="Verdana" w:hAnsi="Verdana"/>
                <w:w w:val="105"/>
                <w:sz w:val="20"/>
                <w:szCs w:val="20"/>
              </w:rPr>
              <w:t>Add the following new Sub-Clause 4.25 after Sub-Clause 4.24</w:t>
            </w:r>
          </w:p>
          <w:p w14:paraId="5B308591" w14:textId="77777777" w:rsidR="007B3BD2" w:rsidRPr="00756D83" w:rsidRDefault="007B3BD2" w:rsidP="007C5743">
            <w:pPr>
              <w:shd w:val="clear" w:color="auto" w:fill="FFFFFF"/>
              <w:jc w:val="both"/>
              <w:rPr>
                <w:rFonts w:cs="Arial"/>
                <w:b/>
                <w:szCs w:val="20"/>
              </w:rPr>
            </w:pPr>
          </w:p>
          <w:p w14:paraId="334CCC6F" w14:textId="17CCD32B" w:rsidR="00817396" w:rsidRPr="00756D83" w:rsidRDefault="009609CF" w:rsidP="007C5743">
            <w:pPr>
              <w:shd w:val="clear" w:color="auto" w:fill="FFFFFF"/>
              <w:jc w:val="both"/>
              <w:rPr>
                <w:rFonts w:cs="Arial"/>
                <w:szCs w:val="20"/>
              </w:rPr>
            </w:pPr>
            <w:r w:rsidRPr="00756D83">
              <w:rPr>
                <w:rFonts w:cs="Arial"/>
                <w:szCs w:val="20"/>
              </w:rPr>
              <w:t>T</w:t>
            </w:r>
            <w:r w:rsidR="00817396" w:rsidRPr="00756D83">
              <w:rPr>
                <w:rFonts w:cs="Arial"/>
                <w:szCs w:val="20"/>
              </w:rPr>
              <w:t>he Contractor shall</w:t>
            </w:r>
            <w:r w:rsidRPr="00756D83">
              <w:rPr>
                <w:rFonts w:cs="Arial"/>
                <w:szCs w:val="20"/>
              </w:rPr>
              <w:t>, in performing the Contract</w:t>
            </w:r>
            <w:r w:rsidR="00E15710" w:rsidRPr="00756D83">
              <w:rPr>
                <w:rFonts w:cs="Arial"/>
                <w:szCs w:val="20"/>
              </w:rPr>
              <w:t>,</w:t>
            </w:r>
            <w:r w:rsidR="00817396" w:rsidRPr="00756D83">
              <w:rPr>
                <w:rFonts w:cs="Arial"/>
                <w:szCs w:val="20"/>
              </w:rPr>
              <w:t xml:space="preserve"> adhere to the </w:t>
            </w:r>
            <w:r w:rsidR="00393FE0" w:rsidRPr="00756D83">
              <w:rPr>
                <w:rFonts w:cs="Arial"/>
                <w:szCs w:val="20"/>
              </w:rPr>
              <w:t>Third-Party</w:t>
            </w:r>
            <w:r w:rsidR="00817396" w:rsidRPr="00756D83">
              <w:rPr>
                <w:rFonts w:cs="Arial"/>
                <w:szCs w:val="20"/>
              </w:rPr>
              <w:t xml:space="preserve"> Code of Conduct. In the event of any difference between the Contract and the </w:t>
            </w:r>
            <w:r w:rsidR="00407492" w:rsidRPr="00756D83">
              <w:rPr>
                <w:rFonts w:cs="Arial"/>
                <w:szCs w:val="20"/>
              </w:rPr>
              <w:t>Third-Party</w:t>
            </w:r>
            <w:r w:rsidR="00817396" w:rsidRPr="00756D83">
              <w:rPr>
                <w:rFonts w:cs="Arial"/>
                <w:szCs w:val="20"/>
              </w:rPr>
              <w:t xml:space="preserve"> Code of Conduct, the document providing for the stricter obligation or standard shall prevail.</w:t>
            </w:r>
          </w:p>
        </w:tc>
      </w:tr>
      <w:tr w:rsidR="00C13DF3" w:rsidRPr="00756D83" w14:paraId="384E3A19" w14:textId="77777777" w:rsidTr="00A411EF">
        <w:trPr>
          <w:trHeight w:val="20"/>
        </w:trPr>
        <w:tc>
          <w:tcPr>
            <w:tcW w:w="2547" w:type="dxa"/>
            <w:shd w:val="clear" w:color="auto" w:fill="auto"/>
          </w:tcPr>
          <w:p w14:paraId="7D9351C7" w14:textId="56693F60" w:rsidR="00393FE0" w:rsidRPr="00756D83" w:rsidRDefault="00CD3FB4" w:rsidP="00393FE0">
            <w:pPr>
              <w:pStyle w:val="Heading5"/>
              <w:spacing w:line="252" w:lineRule="auto"/>
              <w:rPr>
                <w:rFonts w:ascii="Verdana" w:hAnsi="Verdana" w:cs="Arial"/>
                <w:b/>
                <w:color w:val="auto"/>
                <w:szCs w:val="20"/>
              </w:rPr>
            </w:pPr>
            <w:r>
              <w:rPr>
                <w:rFonts w:ascii="Verdana" w:hAnsi="Verdana" w:cs="Arial"/>
                <w:b/>
                <w:color w:val="auto"/>
                <w:spacing w:val="-3"/>
                <w:w w:val="105"/>
                <w:szCs w:val="20"/>
              </w:rPr>
              <w:t xml:space="preserve">New </w:t>
            </w:r>
            <w:r w:rsidR="00393FE0" w:rsidRPr="00756D83">
              <w:rPr>
                <w:rFonts w:ascii="Verdana" w:hAnsi="Verdana" w:cs="Arial"/>
                <w:b/>
                <w:color w:val="auto"/>
                <w:spacing w:val="-3"/>
                <w:w w:val="105"/>
                <w:szCs w:val="20"/>
              </w:rPr>
              <w:t>Sub-Clause 4.26</w:t>
            </w:r>
          </w:p>
          <w:p w14:paraId="1AB438B9" w14:textId="47EF65A4" w:rsidR="00393FE0" w:rsidRPr="00756D83" w:rsidRDefault="00393FE0" w:rsidP="00393FE0">
            <w:pPr>
              <w:shd w:val="clear" w:color="auto" w:fill="FFFFFF"/>
              <w:rPr>
                <w:rFonts w:cs="Arial"/>
                <w:bCs/>
                <w:szCs w:val="20"/>
              </w:rPr>
            </w:pPr>
            <w:r w:rsidRPr="00756D83">
              <w:rPr>
                <w:rFonts w:cs="Arial"/>
                <w:bCs/>
                <w:szCs w:val="20"/>
              </w:rPr>
              <w:t>Breach of Third-Party Code of Conduct</w:t>
            </w:r>
          </w:p>
          <w:p w14:paraId="1F876D1D" w14:textId="2A22F8EC" w:rsidR="00817396" w:rsidRPr="00756D83" w:rsidRDefault="00817396" w:rsidP="00393FE0">
            <w:pPr>
              <w:shd w:val="clear" w:color="auto" w:fill="FFFFFF"/>
              <w:rPr>
                <w:rFonts w:cs="Arial"/>
                <w:bCs/>
                <w:szCs w:val="20"/>
              </w:rPr>
            </w:pPr>
          </w:p>
        </w:tc>
        <w:tc>
          <w:tcPr>
            <w:tcW w:w="6662" w:type="dxa"/>
            <w:shd w:val="clear" w:color="auto" w:fill="auto"/>
          </w:tcPr>
          <w:p w14:paraId="1FBC4E7E" w14:textId="183B6C42" w:rsidR="00393FE0" w:rsidRPr="00756D83" w:rsidRDefault="00393FE0" w:rsidP="00393FE0">
            <w:pPr>
              <w:pStyle w:val="BodyText"/>
              <w:spacing w:before="103"/>
              <w:ind w:right="44"/>
              <w:jc w:val="both"/>
              <w:rPr>
                <w:rFonts w:ascii="Verdana" w:hAnsi="Verdana"/>
                <w:sz w:val="20"/>
                <w:szCs w:val="20"/>
              </w:rPr>
            </w:pPr>
            <w:r w:rsidRPr="00756D83">
              <w:rPr>
                <w:rFonts w:ascii="Verdana" w:hAnsi="Verdana"/>
                <w:w w:val="105"/>
                <w:sz w:val="20"/>
                <w:szCs w:val="20"/>
              </w:rPr>
              <w:t>Add the following new Sub-Clause 4.26 after Sub-Clause 4.25</w:t>
            </w:r>
          </w:p>
          <w:p w14:paraId="0BCDDEFD" w14:textId="77777777" w:rsidR="00817396" w:rsidRPr="00756D83" w:rsidRDefault="00817396" w:rsidP="007C5743">
            <w:pPr>
              <w:shd w:val="clear" w:color="auto" w:fill="FFFFFF"/>
              <w:jc w:val="both"/>
              <w:rPr>
                <w:rFonts w:cs="Arial"/>
                <w:bCs/>
                <w:szCs w:val="20"/>
              </w:rPr>
            </w:pPr>
          </w:p>
          <w:p w14:paraId="61C0B0DF" w14:textId="615535AC" w:rsidR="00817396" w:rsidRPr="00756D83" w:rsidRDefault="00817396" w:rsidP="007C5743">
            <w:pPr>
              <w:shd w:val="clear" w:color="auto" w:fill="FFFFFF"/>
              <w:jc w:val="both"/>
              <w:rPr>
                <w:rFonts w:cs="Arial"/>
                <w:bCs/>
                <w:szCs w:val="20"/>
              </w:rPr>
            </w:pPr>
            <w:r w:rsidRPr="00756D83">
              <w:rPr>
                <w:rFonts w:cs="Arial"/>
                <w:bCs/>
                <w:szCs w:val="20"/>
              </w:rPr>
              <w:t>If the Contractor breaches the Third Party Code of Conduct or fails to collaborate with the Employer’s Auditor during an audit under Sub-Clause 4.28 [Compliance Auditing], and any such breach or failure has not been remedied to the satisfaction of the Employer within 28 days of receipt by the Contractor of a notice from the Employer requiring the Contractor to remedy the same (or such longer period as may be specified in the said notice), the Employer shall be entitled to terminate the Contract in accordance with Sub-Clause 15.2 [Termination by Employer]</w:t>
            </w:r>
            <w:r w:rsidR="00F243CD" w:rsidRPr="00756D83">
              <w:rPr>
                <w:rFonts w:cs="Arial"/>
                <w:bCs/>
                <w:szCs w:val="20"/>
              </w:rPr>
              <w:t>.</w:t>
            </w:r>
          </w:p>
        </w:tc>
      </w:tr>
      <w:tr w:rsidR="00A411EF" w:rsidRPr="00756D83" w14:paraId="2AC3C967" w14:textId="77777777" w:rsidTr="00A411EF">
        <w:trPr>
          <w:trHeight w:val="20"/>
        </w:trPr>
        <w:tc>
          <w:tcPr>
            <w:tcW w:w="2547" w:type="dxa"/>
            <w:shd w:val="clear" w:color="auto" w:fill="auto"/>
          </w:tcPr>
          <w:p w14:paraId="798F4ED0" w14:textId="77777777" w:rsidR="00A411EF" w:rsidRPr="00756D83" w:rsidRDefault="00A411EF" w:rsidP="00A411EF">
            <w:pPr>
              <w:pStyle w:val="Heading5"/>
              <w:spacing w:line="252" w:lineRule="auto"/>
              <w:rPr>
                <w:rFonts w:ascii="Verdana" w:hAnsi="Verdana" w:cs="Arial"/>
                <w:b/>
                <w:color w:val="auto"/>
                <w:szCs w:val="20"/>
              </w:rPr>
            </w:pPr>
            <w:r w:rsidRPr="00756D83">
              <w:rPr>
                <w:rFonts w:ascii="Verdana" w:hAnsi="Verdana" w:cs="Arial"/>
                <w:b/>
                <w:color w:val="auto"/>
                <w:spacing w:val="-3"/>
                <w:w w:val="105"/>
                <w:szCs w:val="20"/>
              </w:rPr>
              <w:t>Sub-Clause 4.27</w:t>
            </w:r>
          </w:p>
          <w:p w14:paraId="09CF770E" w14:textId="77777777" w:rsidR="00A411EF" w:rsidRPr="00756D83" w:rsidRDefault="00A411EF" w:rsidP="00A411EF">
            <w:pPr>
              <w:shd w:val="clear" w:color="auto" w:fill="FFFFFF"/>
              <w:rPr>
                <w:rFonts w:cs="Arial"/>
                <w:bCs/>
                <w:szCs w:val="20"/>
              </w:rPr>
            </w:pPr>
            <w:r w:rsidRPr="00756D83">
              <w:rPr>
                <w:rFonts w:cs="Arial"/>
                <w:bCs/>
                <w:szCs w:val="20"/>
              </w:rPr>
              <w:t>Anti-Corruption and Export Control Compliance</w:t>
            </w:r>
          </w:p>
          <w:p w14:paraId="7A3310BC" w14:textId="77777777" w:rsidR="00A411EF" w:rsidRDefault="00A411EF" w:rsidP="00393FE0">
            <w:pPr>
              <w:pStyle w:val="Heading5"/>
              <w:spacing w:line="252" w:lineRule="auto"/>
              <w:rPr>
                <w:rFonts w:ascii="Verdana" w:hAnsi="Verdana" w:cs="Arial"/>
                <w:b/>
                <w:color w:val="auto"/>
                <w:spacing w:val="-3"/>
                <w:w w:val="105"/>
                <w:szCs w:val="20"/>
              </w:rPr>
            </w:pPr>
          </w:p>
        </w:tc>
        <w:tc>
          <w:tcPr>
            <w:tcW w:w="6662" w:type="dxa"/>
            <w:shd w:val="clear" w:color="auto" w:fill="auto"/>
          </w:tcPr>
          <w:p w14:paraId="38687BC5" w14:textId="77777777" w:rsidR="00A411EF" w:rsidRPr="00756D83" w:rsidRDefault="00A411EF" w:rsidP="00A411EF">
            <w:pPr>
              <w:pStyle w:val="BodyText"/>
              <w:spacing w:before="103"/>
              <w:ind w:right="44"/>
              <w:jc w:val="both"/>
              <w:rPr>
                <w:rFonts w:ascii="Verdana" w:hAnsi="Verdana"/>
                <w:sz w:val="20"/>
                <w:szCs w:val="20"/>
              </w:rPr>
            </w:pPr>
            <w:r w:rsidRPr="00756D83">
              <w:rPr>
                <w:rFonts w:ascii="Verdana" w:hAnsi="Verdana"/>
                <w:w w:val="105"/>
                <w:sz w:val="20"/>
                <w:szCs w:val="20"/>
              </w:rPr>
              <w:t>Add the following new Sub-Clause 4.27 after Sub-Clause 4.26</w:t>
            </w:r>
          </w:p>
          <w:p w14:paraId="1B60FE73" w14:textId="77777777" w:rsidR="00A411EF" w:rsidRPr="00756D83" w:rsidRDefault="00A411EF" w:rsidP="00A411EF">
            <w:pPr>
              <w:shd w:val="clear" w:color="auto" w:fill="FFFFFF"/>
              <w:jc w:val="both"/>
              <w:rPr>
                <w:rFonts w:cs="Arial"/>
                <w:bCs/>
                <w:szCs w:val="20"/>
              </w:rPr>
            </w:pPr>
          </w:p>
          <w:p w14:paraId="730E38FF" w14:textId="77777777" w:rsidR="00A411EF" w:rsidRPr="00756D83" w:rsidRDefault="00A411EF" w:rsidP="00A411EF">
            <w:pPr>
              <w:shd w:val="clear" w:color="auto" w:fill="FFFFFF"/>
              <w:jc w:val="both"/>
              <w:rPr>
                <w:rFonts w:cs="Arial"/>
                <w:bCs/>
                <w:szCs w:val="20"/>
              </w:rPr>
            </w:pPr>
            <w:r w:rsidRPr="00756D83">
              <w:rPr>
                <w:rFonts w:cs="Arial"/>
                <w:bCs/>
                <w:szCs w:val="20"/>
              </w:rPr>
              <w:t xml:space="preserve">The Contractor shall, in performing the Contract, undertake and represent that it and all of its affiliates, directors, officers or sub-contractors will comply in all material respects with all applicable laws, rules, regulations or similar instruments </w:t>
            </w:r>
            <w:r w:rsidRPr="00756D83">
              <w:rPr>
                <w:rFonts w:cs="Arial"/>
                <w:bCs/>
                <w:strike/>
                <w:szCs w:val="20"/>
              </w:rPr>
              <w:t>including</w:t>
            </w:r>
            <w:r w:rsidRPr="00756D83">
              <w:rPr>
                <w:rFonts w:cs="Arial"/>
                <w:bCs/>
                <w:szCs w:val="20"/>
              </w:rPr>
              <w:t xml:space="preserve"> relating to anti-corruption, competition law and foreign trade controls (export controls and sanctions laws of the UN, the EU and US or other relevant regulator) and shall promptly notify the Employer in case it becomes aware or receives notice of a (alleged) violation of any applicable law.</w:t>
            </w:r>
          </w:p>
          <w:p w14:paraId="72650036" w14:textId="77777777" w:rsidR="00A411EF" w:rsidRPr="00756D83" w:rsidRDefault="00A411EF" w:rsidP="00A411EF">
            <w:pPr>
              <w:shd w:val="clear" w:color="auto" w:fill="FFFFFF"/>
              <w:jc w:val="both"/>
              <w:rPr>
                <w:rFonts w:cs="Arial"/>
                <w:bCs/>
                <w:szCs w:val="20"/>
              </w:rPr>
            </w:pPr>
            <w:r w:rsidRPr="00756D83">
              <w:rPr>
                <w:rFonts w:cs="Arial"/>
                <w:bCs/>
                <w:szCs w:val="20"/>
              </w:rPr>
              <w:t>For the purposes of clarity:</w:t>
            </w:r>
          </w:p>
          <w:p w14:paraId="27C60F81" w14:textId="77777777" w:rsidR="00A411EF" w:rsidRPr="00756D83" w:rsidRDefault="00A411EF" w:rsidP="00A411EF">
            <w:pPr>
              <w:shd w:val="clear" w:color="auto" w:fill="FFFFFF"/>
              <w:jc w:val="both"/>
              <w:rPr>
                <w:rFonts w:cs="Arial"/>
                <w:bCs/>
                <w:szCs w:val="20"/>
              </w:rPr>
            </w:pPr>
          </w:p>
          <w:p w14:paraId="744D9350" w14:textId="77777777" w:rsidR="00A411EF" w:rsidRPr="00756D83" w:rsidRDefault="00A411EF" w:rsidP="00A411EF">
            <w:pPr>
              <w:pStyle w:val="ListParagraph"/>
              <w:numPr>
                <w:ilvl w:val="1"/>
                <w:numId w:val="1"/>
              </w:numPr>
              <w:shd w:val="clear" w:color="auto" w:fill="FFFFFF"/>
              <w:ind w:left="508" w:hanging="508"/>
              <w:jc w:val="both"/>
              <w:rPr>
                <w:rFonts w:cs="Arial"/>
                <w:bCs/>
                <w:szCs w:val="20"/>
              </w:rPr>
            </w:pPr>
            <w:r w:rsidRPr="00756D83">
              <w:rPr>
                <w:rFonts w:cs="Arial"/>
                <w:bCs/>
                <w:szCs w:val="20"/>
              </w:rPr>
              <w:t>The Contractor will not give, promise or attempt to give or approve the giving of anything of value to any person, for illegal purposes or for improperly obtaining or retaining business.</w:t>
            </w:r>
          </w:p>
          <w:p w14:paraId="1415FE27" w14:textId="631C7248" w:rsidR="00A411EF" w:rsidRPr="00756D83" w:rsidRDefault="00A411EF" w:rsidP="00393FE0">
            <w:pPr>
              <w:pStyle w:val="BodyText"/>
              <w:spacing w:before="103"/>
              <w:ind w:right="44"/>
              <w:jc w:val="both"/>
              <w:rPr>
                <w:rFonts w:ascii="Verdana" w:hAnsi="Verdana"/>
                <w:w w:val="105"/>
                <w:sz w:val="20"/>
                <w:szCs w:val="20"/>
              </w:rPr>
            </w:pPr>
          </w:p>
        </w:tc>
      </w:tr>
    </w:tbl>
    <w:p w14:paraId="3489F9A8" w14:textId="77777777" w:rsidR="00A411EF" w:rsidRDefault="00A411EF">
      <w:r>
        <w:br w:type="page"/>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0" w:type="dxa"/>
          <w:left w:w="57" w:type="dxa"/>
          <w:bottom w:w="170" w:type="dxa"/>
          <w:right w:w="57" w:type="dxa"/>
        </w:tblCellMar>
        <w:tblLook w:val="01E0" w:firstRow="1" w:lastRow="1" w:firstColumn="1" w:lastColumn="1" w:noHBand="0" w:noVBand="0"/>
      </w:tblPr>
      <w:tblGrid>
        <w:gridCol w:w="2547"/>
        <w:gridCol w:w="6662"/>
      </w:tblGrid>
      <w:tr w:rsidR="00C13DF3" w:rsidRPr="00756D83" w14:paraId="77F311FA" w14:textId="77777777" w:rsidTr="00B16650">
        <w:trPr>
          <w:trHeight w:val="20"/>
        </w:trPr>
        <w:tc>
          <w:tcPr>
            <w:tcW w:w="2547" w:type="dxa"/>
            <w:shd w:val="clear" w:color="auto" w:fill="auto"/>
          </w:tcPr>
          <w:p w14:paraId="2027F263" w14:textId="408E7777" w:rsidR="00817396" w:rsidRPr="00756D83" w:rsidRDefault="00817396" w:rsidP="00A411EF">
            <w:pPr>
              <w:shd w:val="clear" w:color="auto" w:fill="FFFFFF"/>
              <w:rPr>
                <w:rFonts w:cs="Arial"/>
                <w:bCs/>
                <w:szCs w:val="20"/>
              </w:rPr>
            </w:pPr>
          </w:p>
        </w:tc>
        <w:tc>
          <w:tcPr>
            <w:tcW w:w="6662" w:type="dxa"/>
            <w:shd w:val="clear" w:color="auto" w:fill="auto"/>
          </w:tcPr>
          <w:p w14:paraId="43FCBB7D" w14:textId="66A08DB0" w:rsidR="002844FF" w:rsidRPr="00756D83" w:rsidRDefault="002844FF" w:rsidP="007C5743">
            <w:pPr>
              <w:shd w:val="clear" w:color="auto" w:fill="FFFFFF"/>
              <w:jc w:val="both"/>
              <w:rPr>
                <w:rFonts w:cs="Arial"/>
                <w:bCs/>
                <w:szCs w:val="20"/>
              </w:rPr>
            </w:pPr>
          </w:p>
          <w:p w14:paraId="70D9BF29" w14:textId="0A7910F9" w:rsidR="002844FF" w:rsidRPr="00756D83" w:rsidRDefault="002844FF" w:rsidP="00393FE0">
            <w:pPr>
              <w:pStyle w:val="ListParagraph"/>
              <w:numPr>
                <w:ilvl w:val="1"/>
                <w:numId w:val="1"/>
              </w:numPr>
              <w:shd w:val="clear" w:color="auto" w:fill="FFFFFF"/>
              <w:ind w:left="508" w:hanging="508"/>
              <w:jc w:val="both"/>
              <w:rPr>
                <w:rFonts w:cs="Arial"/>
                <w:bCs/>
                <w:szCs w:val="20"/>
              </w:rPr>
            </w:pPr>
            <w:r w:rsidRPr="00756D83">
              <w:rPr>
                <w:rFonts w:cs="Arial"/>
                <w:bCs/>
                <w:szCs w:val="20"/>
              </w:rPr>
              <w:t>The Contractor shall not deal, or cause the Employer to deal with, any person or entity in respect of transactions prohibited by foreign trade controls, except with Employer’s prior written consent; or which could damage the Employer’s commercial or other reputation interests, even if not in violation of any foreign trade controls.</w:t>
            </w:r>
          </w:p>
          <w:p w14:paraId="512F64F8" w14:textId="6A9F0041" w:rsidR="002844FF" w:rsidRPr="00756D83" w:rsidRDefault="002844FF" w:rsidP="007C5743">
            <w:pPr>
              <w:shd w:val="clear" w:color="auto" w:fill="FFFFFF"/>
              <w:jc w:val="both"/>
              <w:rPr>
                <w:rFonts w:cs="Arial"/>
                <w:bCs/>
                <w:szCs w:val="20"/>
              </w:rPr>
            </w:pPr>
            <w:r w:rsidRPr="00756D83">
              <w:rPr>
                <w:rFonts w:cs="Arial"/>
                <w:bCs/>
                <w:szCs w:val="20"/>
              </w:rPr>
              <w:t xml:space="preserve">  </w:t>
            </w:r>
          </w:p>
          <w:p w14:paraId="22415DEE" w14:textId="52A99491" w:rsidR="002844FF" w:rsidRPr="00756D83" w:rsidRDefault="002844FF" w:rsidP="007C5743">
            <w:pPr>
              <w:shd w:val="clear" w:color="auto" w:fill="FFFFFF" w:themeFill="background1"/>
              <w:jc w:val="both"/>
              <w:rPr>
                <w:rFonts w:cs="Arial"/>
                <w:szCs w:val="20"/>
              </w:rPr>
            </w:pPr>
            <w:r w:rsidRPr="00756D83">
              <w:rPr>
                <w:rFonts w:cs="Arial"/>
                <w:szCs w:val="20"/>
              </w:rPr>
              <w:t xml:space="preserve">The Contractor </w:t>
            </w:r>
            <w:r w:rsidR="4198DE1F" w:rsidRPr="00756D83">
              <w:rPr>
                <w:rFonts w:cs="Arial"/>
                <w:szCs w:val="20"/>
              </w:rPr>
              <w:t xml:space="preserve">has </w:t>
            </w:r>
            <w:r w:rsidR="00F338CC" w:rsidRPr="00756D83">
              <w:rPr>
                <w:rFonts w:cs="Arial"/>
                <w:szCs w:val="20"/>
              </w:rPr>
              <w:t xml:space="preserve"> </w:t>
            </w:r>
            <w:r w:rsidRPr="00756D83">
              <w:rPr>
                <w:rFonts w:cs="Arial"/>
                <w:szCs w:val="20"/>
              </w:rPr>
              <w:t>established processes</w:t>
            </w:r>
            <w:r w:rsidR="00D06F72" w:rsidRPr="00756D83">
              <w:rPr>
                <w:rFonts w:cs="Arial"/>
                <w:szCs w:val="20"/>
              </w:rPr>
              <w:t>,</w:t>
            </w:r>
            <w:r w:rsidRPr="00756D83">
              <w:rPr>
                <w:rFonts w:cs="Arial"/>
                <w:szCs w:val="20"/>
              </w:rPr>
              <w:t xml:space="preserve"> </w:t>
            </w:r>
            <w:r w:rsidR="3585878C" w:rsidRPr="00756D83">
              <w:rPr>
                <w:rFonts w:cs="Arial"/>
                <w:szCs w:val="20"/>
              </w:rPr>
              <w:t>shall maintai</w:t>
            </w:r>
            <w:r w:rsidR="009951A9" w:rsidRPr="00756D83">
              <w:rPr>
                <w:rFonts w:cs="Arial"/>
                <w:szCs w:val="20"/>
              </w:rPr>
              <w:t xml:space="preserve">n </w:t>
            </w:r>
            <w:r w:rsidRPr="00756D83">
              <w:rPr>
                <w:rFonts w:cs="Arial"/>
                <w:szCs w:val="20"/>
              </w:rPr>
              <w:t xml:space="preserve">policies and procedures to prevent violation of </w:t>
            </w:r>
            <w:r w:rsidR="00D90D19" w:rsidRPr="00756D83">
              <w:rPr>
                <w:rFonts w:cs="Arial"/>
                <w:szCs w:val="20"/>
              </w:rPr>
              <w:t xml:space="preserve">this Sub-Clause, </w:t>
            </w:r>
            <w:r w:rsidRPr="00756D83">
              <w:rPr>
                <w:rFonts w:cs="Arial"/>
                <w:szCs w:val="20"/>
              </w:rPr>
              <w:t xml:space="preserve">and </w:t>
            </w:r>
            <w:r w:rsidR="00D90D19" w:rsidRPr="00756D83">
              <w:rPr>
                <w:rFonts w:cs="Arial"/>
                <w:szCs w:val="20"/>
              </w:rPr>
              <w:t xml:space="preserve">the </w:t>
            </w:r>
            <w:r w:rsidRPr="00756D83">
              <w:rPr>
                <w:rFonts w:cs="Arial"/>
                <w:szCs w:val="20"/>
              </w:rPr>
              <w:t xml:space="preserve">Contractor shall maintain adequate records to verify </w:t>
            </w:r>
            <w:r w:rsidR="001D606F" w:rsidRPr="00756D83">
              <w:rPr>
                <w:rFonts w:cs="Arial"/>
                <w:szCs w:val="20"/>
              </w:rPr>
              <w:t xml:space="preserve">and demonstrate </w:t>
            </w:r>
            <w:r w:rsidRPr="00756D83">
              <w:rPr>
                <w:rFonts w:cs="Arial"/>
                <w:szCs w:val="20"/>
              </w:rPr>
              <w:t xml:space="preserve">its compliance with these provisions. </w:t>
            </w:r>
            <w:r w:rsidR="0050312E" w:rsidRPr="00756D83">
              <w:rPr>
                <w:rFonts w:cs="Arial"/>
                <w:szCs w:val="20"/>
              </w:rPr>
              <w:t xml:space="preserve">The </w:t>
            </w:r>
            <w:r w:rsidRPr="00756D83">
              <w:rPr>
                <w:rFonts w:cs="Arial"/>
                <w:szCs w:val="20"/>
              </w:rPr>
              <w:t>Contractor shall, upon written request from the Employer, confirm in writing its compliance with any of the provisions in this Sub-Clause 4.27</w:t>
            </w:r>
            <w:r w:rsidR="0050312E" w:rsidRPr="00756D83">
              <w:rPr>
                <w:rFonts w:cs="Arial"/>
                <w:szCs w:val="20"/>
              </w:rPr>
              <w:t xml:space="preserve"> and provide any demonstration </w:t>
            </w:r>
            <w:r w:rsidR="00F56C17" w:rsidRPr="00756D83">
              <w:rPr>
                <w:rFonts w:cs="Arial"/>
                <w:szCs w:val="20"/>
              </w:rPr>
              <w:t>or proof of compliance as requested</w:t>
            </w:r>
            <w:r w:rsidR="00C86AF8" w:rsidRPr="00756D83">
              <w:rPr>
                <w:rFonts w:cs="Arial"/>
                <w:szCs w:val="20"/>
              </w:rPr>
              <w:t>.</w:t>
            </w:r>
          </w:p>
          <w:p w14:paraId="38E2A9F5" w14:textId="77777777" w:rsidR="002844FF" w:rsidRPr="00756D83" w:rsidRDefault="002844FF" w:rsidP="007C5743">
            <w:pPr>
              <w:shd w:val="clear" w:color="auto" w:fill="FFFFFF"/>
              <w:jc w:val="both"/>
              <w:rPr>
                <w:rFonts w:cs="Arial"/>
                <w:bCs/>
                <w:szCs w:val="20"/>
              </w:rPr>
            </w:pPr>
          </w:p>
          <w:p w14:paraId="0B55DC5A" w14:textId="70A26519" w:rsidR="00817396" w:rsidRPr="00756D83" w:rsidRDefault="002844FF" w:rsidP="007C5743">
            <w:pPr>
              <w:shd w:val="clear" w:color="auto" w:fill="FFFFFF" w:themeFill="background1"/>
              <w:jc w:val="both"/>
              <w:rPr>
                <w:rFonts w:cs="Arial"/>
                <w:bCs/>
                <w:szCs w:val="20"/>
              </w:rPr>
            </w:pPr>
            <w:r w:rsidRPr="00756D83">
              <w:rPr>
                <w:rFonts w:cs="Arial"/>
                <w:szCs w:val="20"/>
              </w:rPr>
              <w:t xml:space="preserve">If the Contractor breaches any of its obligations or representations in this clause, the Employer may terminate this Agreement with immediate effect without incurring any liability in accordance with Sub-Clause 15.2 (Termination by Employer)  </w:t>
            </w:r>
            <w:r w:rsidR="00FD3393" w:rsidRPr="00756D83">
              <w:rPr>
                <w:rFonts w:cs="Arial"/>
                <w:szCs w:val="20"/>
              </w:rPr>
              <w:t xml:space="preserve">The </w:t>
            </w:r>
            <w:r w:rsidR="00124D19" w:rsidRPr="00756D83">
              <w:rPr>
                <w:rFonts w:cs="Arial"/>
                <w:szCs w:val="20"/>
              </w:rPr>
              <w:t>Contractor shall indemnify, defend and hold harmless the Employer from all fines, penalties and all associated expenses arising out of or resulting from a violation of any of its obligations under this Sub-Clause 4.27.</w:t>
            </w:r>
          </w:p>
        </w:tc>
      </w:tr>
      <w:tr w:rsidR="00C13DF3" w:rsidRPr="00756D83" w14:paraId="5EAA1FA4" w14:textId="77777777" w:rsidTr="00B16650">
        <w:trPr>
          <w:trHeight w:val="20"/>
        </w:trPr>
        <w:tc>
          <w:tcPr>
            <w:tcW w:w="2547" w:type="dxa"/>
            <w:shd w:val="clear" w:color="auto" w:fill="auto"/>
          </w:tcPr>
          <w:p w14:paraId="42B54DCF" w14:textId="69E5ECE2" w:rsidR="00393FE0" w:rsidRPr="00756D83" w:rsidRDefault="005E4096" w:rsidP="00393FE0">
            <w:pPr>
              <w:pStyle w:val="Heading5"/>
              <w:spacing w:line="252" w:lineRule="auto"/>
              <w:rPr>
                <w:rFonts w:ascii="Verdana" w:hAnsi="Verdana" w:cs="Arial"/>
                <w:b/>
                <w:color w:val="auto"/>
                <w:szCs w:val="20"/>
              </w:rPr>
            </w:pPr>
            <w:r>
              <w:br w:type="page"/>
            </w:r>
            <w:r w:rsidR="00393FE0" w:rsidRPr="00756D83">
              <w:rPr>
                <w:rFonts w:ascii="Verdana" w:hAnsi="Verdana" w:cs="Arial"/>
                <w:b/>
                <w:color w:val="auto"/>
                <w:spacing w:val="-3"/>
                <w:w w:val="105"/>
                <w:szCs w:val="20"/>
              </w:rPr>
              <w:t>Sub-Clause 4.28</w:t>
            </w:r>
          </w:p>
          <w:p w14:paraId="4076D3EB" w14:textId="0300883D" w:rsidR="00393FE0" w:rsidRPr="00756D83" w:rsidRDefault="00393FE0" w:rsidP="00393FE0">
            <w:pPr>
              <w:shd w:val="clear" w:color="auto" w:fill="FFFFFF"/>
              <w:rPr>
                <w:rFonts w:cs="Arial"/>
                <w:bCs/>
                <w:szCs w:val="20"/>
              </w:rPr>
            </w:pPr>
            <w:r w:rsidRPr="00756D83">
              <w:rPr>
                <w:rFonts w:cs="Arial"/>
                <w:bCs/>
                <w:szCs w:val="20"/>
              </w:rPr>
              <w:t>Compliance Auditing</w:t>
            </w:r>
          </w:p>
          <w:p w14:paraId="4AEDE671" w14:textId="2024E6C1" w:rsidR="00817396" w:rsidRPr="00756D83" w:rsidRDefault="00817396" w:rsidP="007C5743">
            <w:pPr>
              <w:shd w:val="clear" w:color="auto" w:fill="FFFFFF"/>
              <w:jc w:val="both"/>
              <w:rPr>
                <w:rFonts w:cs="Arial"/>
                <w:bCs/>
                <w:szCs w:val="20"/>
              </w:rPr>
            </w:pPr>
          </w:p>
        </w:tc>
        <w:tc>
          <w:tcPr>
            <w:tcW w:w="6662" w:type="dxa"/>
            <w:shd w:val="clear" w:color="auto" w:fill="auto"/>
          </w:tcPr>
          <w:p w14:paraId="69694F86" w14:textId="6D84DDDE" w:rsidR="00393FE0" w:rsidRPr="00756D83" w:rsidRDefault="00393FE0" w:rsidP="00393FE0">
            <w:pPr>
              <w:pStyle w:val="BodyText"/>
              <w:spacing w:before="103"/>
              <w:ind w:right="44"/>
              <w:jc w:val="both"/>
              <w:rPr>
                <w:rFonts w:ascii="Verdana" w:hAnsi="Verdana"/>
                <w:sz w:val="20"/>
                <w:szCs w:val="20"/>
              </w:rPr>
            </w:pPr>
            <w:r w:rsidRPr="00756D83">
              <w:rPr>
                <w:rFonts w:ascii="Verdana" w:hAnsi="Verdana"/>
                <w:w w:val="105"/>
                <w:sz w:val="20"/>
                <w:szCs w:val="20"/>
              </w:rPr>
              <w:t>Add the following new Sub-Clause 4.28 after Sub-Clause 4.27</w:t>
            </w:r>
          </w:p>
          <w:p w14:paraId="70BE6C37" w14:textId="77777777" w:rsidR="00817396" w:rsidRPr="00756D83" w:rsidRDefault="00817396" w:rsidP="007C5743">
            <w:pPr>
              <w:shd w:val="clear" w:color="auto" w:fill="FFFFFF"/>
              <w:jc w:val="both"/>
              <w:rPr>
                <w:rFonts w:cs="Arial"/>
                <w:bCs/>
                <w:szCs w:val="20"/>
              </w:rPr>
            </w:pPr>
          </w:p>
          <w:p w14:paraId="544A6EDE" w14:textId="77777777" w:rsidR="00817396" w:rsidRPr="00756D83" w:rsidRDefault="00817396" w:rsidP="007C5743">
            <w:pPr>
              <w:shd w:val="clear" w:color="auto" w:fill="FFFFFF"/>
              <w:jc w:val="both"/>
              <w:rPr>
                <w:rFonts w:cs="Arial"/>
                <w:bCs/>
                <w:szCs w:val="20"/>
              </w:rPr>
            </w:pPr>
            <w:r w:rsidRPr="00756D83">
              <w:rPr>
                <w:rFonts w:cs="Arial"/>
                <w:bCs/>
                <w:szCs w:val="20"/>
              </w:rPr>
              <w:t>The Employer shall have the right to appoint an Employer’s Auditor to audit and verify all matters in connection with the Contractor’s compliance with the Contract. The Contractor shall cooperate with the Employer’s Auditor, provide access to all relevant sites and arrange interviews with all relevant personnel of the Contractor or any Subcontractor.</w:t>
            </w:r>
          </w:p>
          <w:p w14:paraId="468C2246" w14:textId="77777777" w:rsidR="00817396" w:rsidRPr="00756D83" w:rsidRDefault="00817396" w:rsidP="007C5743">
            <w:pPr>
              <w:shd w:val="clear" w:color="auto" w:fill="FFFFFF"/>
              <w:jc w:val="both"/>
              <w:rPr>
                <w:rFonts w:cs="Arial"/>
                <w:bCs/>
                <w:szCs w:val="20"/>
              </w:rPr>
            </w:pPr>
          </w:p>
          <w:p w14:paraId="44CBEF5A" w14:textId="0CE5F5B1" w:rsidR="00817396" w:rsidRPr="00756D83" w:rsidRDefault="00817396" w:rsidP="00866057">
            <w:pPr>
              <w:shd w:val="clear" w:color="auto" w:fill="FFFFFF"/>
              <w:jc w:val="both"/>
              <w:rPr>
                <w:rFonts w:cs="Arial"/>
                <w:bCs/>
                <w:szCs w:val="20"/>
              </w:rPr>
            </w:pPr>
            <w:r w:rsidRPr="00756D83">
              <w:rPr>
                <w:rFonts w:cs="Arial"/>
                <w:bCs/>
                <w:szCs w:val="20"/>
              </w:rPr>
              <w:t>If the Employer’s Auditor determines any concerns, the Contractor shall without any undue delay present the Employer with an improvement plan, which shall ensure that all such concerns are dealt with and remediated in a manner satisfactory to the Employer.</w:t>
            </w:r>
          </w:p>
        </w:tc>
      </w:tr>
      <w:tr w:rsidR="00C13DF3" w:rsidRPr="00756D83" w14:paraId="42A749D7" w14:textId="77777777" w:rsidTr="00B16650">
        <w:trPr>
          <w:trHeight w:val="20"/>
        </w:trPr>
        <w:tc>
          <w:tcPr>
            <w:tcW w:w="9209" w:type="dxa"/>
            <w:gridSpan w:val="2"/>
            <w:shd w:val="clear" w:color="auto" w:fill="auto"/>
          </w:tcPr>
          <w:p w14:paraId="1484B884" w14:textId="32B67827" w:rsidR="00393FE0" w:rsidRPr="00756D83" w:rsidRDefault="00393FE0" w:rsidP="007C5743">
            <w:pPr>
              <w:shd w:val="clear" w:color="auto" w:fill="FFFFFF"/>
              <w:jc w:val="both"/>
              <w:rPr>
                <w:rFonts w:cs="Arial"/>
                <w:b/>
                <w:szCs w:val="20"/>
              </w:rPr>
            </w:pPr>
            <w:r w:rsidRPr="00756D83">
              <w:rPr>
                <w:rFonts w:cs="Arial"/>
                <w:b/>
                <w:szCs w:val="20"/>
              </w:rPr>
              <w:t>Clause – 5 : Design</w:t>
            </w:r>
          </w:p>
        </w:tc>
      </w:tr>
      <w:tr w:rsidR="00C13DF3" w:rsidRPr="00756D83" w14:paraId="7239C9EB" w14:textId="77777777" w:rsidTr="00B16650">
        <w:trPr>
          <w:trHeight w:val="20"/>
        </w:trPr>
        <w:tc>
          <w:tcPr>
            <w:tcW w:w="2547" w:type="dxa"/>
            <w:shd w:val="clear" w:color="auto" w:fill="auto"/>
          </w:tcPr>
          <w:p w14:paraId="6CC18347" w14:textId="42289E2B" w:rsidR="00393FE0" w:rsidRPr="00756D83" w:rsidRDefault="00393FE0" w:rsidP="00393FE0">
            <w:pPr>
              <w:pStyle w:val="Heading5"/>
              <w:spacing w:line="252" w:lineRule="auto"/>
              <w:rPr>
                <w:rFonts w:ascii="Verdana" w:hAnsi="Verdana" w:cs="Arial"/>
                <w:b/>
                <w:color w:val="auto"/>
                <w:szCs w:val="20"/>
              </w:rPr>
            </w:pPr>
            <w:r w:rsidRPr="00756D83">
              <w:rPr>
                <w:rFonts w:ascii="Verdana" w:hAnsi="Verdana" w:cs="Arial"/>
                <w:b/>
                <w:color w:val="auto"/>
                <w:spacing w:val="-3"/>
                <w:w w:val="105"/>
                <w:szCs w:val="20"/>
              </w:rPr>
              <w:t>Sub-Clause 5.4</w:t>
            </w:r>
          </w:p>
          <w:p w14:paraId="56D62A5C" w14:textId="3ECAAEE9" w:rsidR="00393FE0" w:rsidRPr="00756D83" w:rsidRDefault="00393FE0" w:rsidP="00393FE0">
            <w:pPr>
              <w:shd w:val="clear" w:color="auto" w:fill="FFFFFF"/>
              <w:rPr>
                <w:rFonts w:cs="Arial"/>
                <w:bCs/>
                <w:szCs w:val="20"/>
              </w:rPr>
            </w:pPr>
            <w:r w:rsidRPr="00756D83">
              <w:rPr>
                <w:rFonts w:cs="Arial"/>
                <w:bCs/>
                <w:szCs w:val="20"/>
              </w:rPr>
              <w:t>Technical Standard &amp; Regulations</w:t>
            </w:r>
          </w:p>
          <w:p w14:paraId="75AA523C" w14:textId="77777777" w:rsidR="00817396" w:rsidRPr="00756D83" w:rsidRDefault="00817396" w:rsidP="007C5743">
            <w:pPr>
              <w:shd w:val="clear" w:color="auto" w:fill="FFFFFF"/>
              <w:jc w:val="both"/>
              <w:rPr>
                <w:rFonts w:cs="Arial"/>
                <w:szCs w:val="20"/>
              </w:rPr>
            </w:pPr>
          </w:p>
          <w:p w14:paraId="2221B2CC" w14:textId="77777777" w:rsidR="00817396" w:rsidRPr="00756D83" w:rsidRDefault="00817396" w:rsidP="007C5743">
            <w:pPr>
              <w:shd w:val="clear" w:color="auto" w:fill="FFFFFF"/>
              <w:jc w:val="both"/>
              <w:rPr>
                <w:rFonts w:cs="Arial"/>
                <w:szCs w:val="20"/>
              </w:rPr>
            </w:pPr>
          </w:p>
          <w:p w14:paraId="01D4FE46" w14:textId="77777777" w:rsidR="00817396" w:rsidRPr="00756D83" w:rsidRDefault="00817396" w:rsidP="007C5743">
            <w:pPr>
              <w:shd w:val="clear" w:color="auto" w:fill="FFFFFF"/>
              <w:jc w:val="both"/>
              <w:rPr>
                <w:rFonts w:cs="Arial"/>
                <w:szCs w:val="20"/>
              </w:rPr>
            </w:pPr>
          </w:p>
          <w:p w14:paraId="632B85D0" w14:textId="77777777" w:rsidR="00817396" w:rsidRPr="00756D83" w:rsidRDefault="00817396" w:rsidP="007C5743">
            <w:pPr>
              <w:shd w:val="clear" w:color="auto" w:fill="FFFFFF"/>
              <w:jc w:val="both"/>
              <w:rPr>
                <w:rFonts w:cs="Arial"/>
                <w:szCs w:val="20"/>
              </w:rPr>
            </w:pPr>
          </w:p>
        </w:tc>
        <w:tc>
          <w:tcPr>
            <w:tcW w:w="6662" w:type="dxa"/>
            <w:shd w:val="clear" w:color="auto" w:fill="auto"/>
          </w:tcPr>
          <w:p w14:paraId="17B97A39" w14:textId="77777777" w:rsidR="00817396" w:rsidRPr="00756D83" w:rsidRDefault="00817396" w:rsidP="007C5743">
            <w:pPr>
              <w:shd w:val="clear" w:color="auto" w:fill="FFFFFF"/>
              <w:jc w:val="both"/>
              <w:rPr>
                <w:rFonts w:cs="Arial"/>
                <w:szCs w:val="20"/>
              </w:rPr>
            </w:pPr>
            <w:r w:rsidRPr="00756D83">
              <w:rPr>
                <w:rFonts w:cs="Arial"/>
                <w:szCs w:val="20"/>
              </w:rPr>
              <w:t>INSERT between the first and second paragraph:</w:t>
            </w:r>
          </w:p>
          <w:p w14:paraId="41929846" w14:textId="77777777" w:rsidR="00817396" w:rsidRPr="00756D83" w:rsidRDefault="00817396" w:rsidP="007C5743">
            <w:pPr>
              <w:shd w:val="clear" w:color="auto" w:fill="FFFFFF"/>
              <w:jc w:val="both"/>
              <w:rPr>
                <w:rFonts w:cs="Arial"/>
                <w:szCs w:val="20"/>
              </w:rPr>
            </w:pPr>
          </w:p>
          <w:p w14:paraId="2FE89EC8" w14:textId="77777777" w:rsidR="00817396" w:rsidRPr="00756D83" w:rsidRDefault="00817396" w:rsidP="007C5743">
            <w:pPr>
              <w:shd w:val="clear" w:color="auto" w:fill="FFFFFF"/>
              <w:jc w:val="both"/>
              <w:rPr>
                <w:rFonts w:cs="Arial"/>
                <w:szCs w:val="20"/>
              </w:rPr>
            </w:pPr>
            <w:r w:rsidRPr="00756D83">
              <w:rPr>
                <w:rFonts w:cs="Arial"/>
                <w:szCs w:val="20"/>
              </w:rPr>
              <w:t>The Contractor shall pass to the Engineer and Employer approvals received by the Contractor in connection with the Country's technical standards or Laws applicable to the Works.  When requested to do so by the Engineer, the Contractor shall provide evidence that he has complied with all such technical standards and Laws.</w:t>
            </w:r>
          </w:p>
          <w:p w14:paraId="0D9D9A6C" w14:textId="77777777" w:rsidR="00817396" w:rsidRPr="00756D83" w:rsidRDefault="00817396" w:rsidP="007C5743">
            <w:pPr>
              <w:shd w:val="clear" w:color="auto" w:fill="FFFFFF"/>
              <w:jc w:val="both"/>
              <w:rPr>
                <w:rFonts w:cs="Arial"/>
                <w:szCs w:val="20"/>
              </w:rPr>
            </w:pPr>
          </w:p>
        </w:tc>
      </w:tr>
    </w:tbl>
    <w:p w14:paraId="42BE4711" w14:textId="77777777" w:rsidR="00B16650" w:rsidRDefault="00B16650">
      <w:r>
        <w:br w:type="page"/>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0" w:type="dxa"/>
          <w:left w:w="57" w:type="dxa"/>
          <w:bottom w:w="170" w:type="dxa"/>
          <w:right w:w="57" w:type="dxa"/>
        </w:tblCellMar>
        <w:tblLook w:val="01E0" w:firstRow="1" w:lastRow="1" w:firstColumn="1" w:lastColumn="1" w:noHBand="0" w:noVBand="0"/>
      </w:tblPr>
      <w:tblGrid>
        <w:gridCol w:w="2547"/>
        <w:gridCol w:w="6662"/>
      </w:tblGrid>
      <w:tr w:rsidR="00C13DF3" w:rsidRPr="00756D83" w14:paraId="49F3E014" w14:textId="77777777" w:rsidTr="00B16650">
        <w:trPr>
          <w:trHeight w:val="20"/>
        </w:trPr>
        <w:tc>
          <w:tcPr>
            <w:tcW w:w="9209" w:type="dxa"/>
            <w:gridSpan w:val="2"/>
            <w:shd w:val="clear" w:color="auto" w:fill="auto"/>
          </w:tcPr>
          <w:p w14:paraId="3E9735B3" w14:textId="1BF28AA9" w:rsidR="00393FE0" w:rsidRPr="00756D83" w:rsidRDefault="00393FE0" w:rsidP="007C5743">
            <w:pPr>
              <w:shd w:val="clear" w:color="auto" w:fill="FFFFFF"/>
              <w:jc w:val="both"/>
              <w:rPr>
                <w:rFonts w:cs="Arial"/>
                <w:b/>
                <w:bCs/>
                <w:szCs w:val="20"/>
              </w:rPr>
            </w:pPr>
            <w:r w:rsidRPr="00756D83">
              <w:rPr>
                <w:rFonts w:cs="Arial"/>
                <w:b/>
                <w:szCs w:val="20"/>
              </w:rPr>
              <w:lastRenderedPageBreak/>
              <w:t xml:space="preserve">Clause – 6 : </w:t>
            </w:r>
            <w:r w:rsidR="00DD3D09" w:rsidRPr="00756D83">
              <w:rPr>
                <w:rFonts w:cs="Arial"/>
                <w:b/>
                <w:szCs w:val="20"/>
              </w:rPr>
              <w:t xml:space="preserve">Staff and </w:t>
            </w:r>
            <w:r w:rsidRPr="00756D83">
              <w:rPr>
                <w:rFonts w:cs="Arial"/>
                <w:b/>
                <w:szCs w:val="20"/>
              </w:rPr>
              <w:t>Labour</w:t>
            </w:r>
          </w:p>
        </w:tc>
      </w:tr>
      <w:tr w:rsidR="00C13DF3" w:rsidRPr="00756D83" w14:paraId="1EAB027A" w14:textId="77777777" w:rsidTr="00B16650">
        <w:trPr>
          <w:trHeight w:val="20"/>
        </w:trPr>
        <w:tc>
          <w:tcPr>
            <w:tcW w:w="2547" w:type="dxa"/>
            <w:shd w:val="clear" w:color="auto" w:fill="auto"/>
          </w:tcPr>
          <w:p w14:paraId="484152E5" w14:textId="720B2CCD" w:rsidR="00785854" w:rsidRPr="00756D83" w:rsidRDefault="00785854" w:rsidP="00785854">
            <w:pPr>
              <w:pStyle w:val="Heading5"/>
              <w:spacing w:line="252" w:lineRule="auto"/>
              <w:rPr>
                <w:rFonts w:ascii="Verdana" w:hAnsi="Verdana" w:cs="Arial"/>
                <w:b/>
                <w:color w:val="auto"/>
                <w:spacing w:val="-3"/>
                <w:w w:val="105"/>
                <w:szCs w:val="20"/>
              </w:rPr>
            </w:pPr>
            <w:r w:rsidRPr="00756D83">
              <w:rPr>
                <w:rFonts w:ascii="Verdana" w:hAnsi="Verdana" w:cs="Arial"/>
                <w:b/>
                <w:color w:val="auto"/>
                <w:w w:val="105"/>
                <w:szCs w:val="20"/>
              </w:rPr>
              <w:t>Sub-Clause 6.5</w:t>
            </w:r>
            <w:r w:rsidRPr="00756D83">
              <w:rPr>
                <w:rFonts w:ascii="Verdana" w:hAnsi="Verdana" w:cs="Arial"/>
                <w:color w:val="auto"/>
                <w:w w:val="105"/>
                <w:szCs w:val="20"/>
              </w:rPr>
              <w:t xml:space="preserve"> Working Hours</w:t>
            </w:r>
          </w:p>
        </w:tc>
        <w:tc>
          <w:tcPr>
            <w:tcW w:w="6662" w:type="dxa"/>
            <w:shd w:val="clear" w:color="auto" w:fill="auto"/>
          </w:tcPr>
          <w:p w14:paraId="686C07C2" w14:textId="77777777" w:rsidR="00CE2D8D" w:rsidRPr="00756D83" w:rsidRDefault="00CE2D8D" w:rsidP="00CE2D8D">
            <w:pPr>
              <w:pStyle w:val="BodyText"/>
              <w:rPr>
                <w:rFonts w:ascii="Verdana" w:hAnsi="Verdana"/>
                <w:w w:val="105"/>
                <w:sz w:val="20"/>
                <w:szCs w:val="20"/>
              </w:rPr>
            </w:pPr>
            <w:r w:rsidRPr="00756D83">
              <w:rPr>
                <w:rFonts w:ascii="Verdana" w:hAnsi="Verdana"/>
                <w:w w:val="105"/>
                <w:sz w:val="20"/>
                <w:szCs w:val="20"/>
              </w:rPr>
              <w:t>Delete the whole Sub-Clause and substitute:</w:t>
            </w:r>
          </w:p>
          <w:p w14:paraId="0D15F6D5" w14:textId="1CE6CB71" w:rsidR="00785854" w:rsidRPr="005E4096" w:rsidRDefault="008C38B1" w:rsidP="005E4096">
            <w:pPr>
              <w:pStyle w:val="BodyText"/>
              <w:spacing w:before="103"/>
              <w:ind w:right="44"/>
              <w:jc w:val="both"/>
              <w:rPr>
                <w:rFonts w:ascii="Verdana" w:hAnsi="Verdana"/>
                <w:w w:val="105"/>
                <w:sz w:val="20"/>
                <w:szCs w:val="20"/>
              </w:rPr>
            </w:pPr>
            <w:r w:rsidRPr="00756D83">
              <w:rPr>
                <w:rFonts w:ascii="Verdana" w:hAnsi="Verdana"/>
                <w:w w:val="105"/>
                <w:sz w:val="20"/>
                <w:szCs w:val="20"/>
              </w:rPr>
              <w:t>W</w:t>
            </w:r>
            <w:r w:rsidR="00785854" w:rsidRPr="00756D83">
              <w:rPr>
                <w:rFonts w:ascii="Verdana" w:hAnsi="Verdana"/>
                <w:w w:val="105"/>
                <w:sz w:val="20"/>
                <w:szCs w:val="20"/>
              </w:rPr>
              <w:t>orking hours are unrestricted and assumed to be 24 hours per day 7 days per week unless otherwise governed by Laws and Regulations in India.</w:t>
            </w:r>
          </w:p>
        </w:tc>
      </w:tr>
      <w:tr w:rsidR="005E4096" w:rsidRPr="00756D83" w14:paraId="68EFE130" w14:textId="77777777" w:rsidTr="00B16650">
        <w:trPr>
          <w:trHeight w:val="20"/>
        </w:trPr>
        <w:tc>
          <w:tcPr>
            <w:tcW w:w="2547" w:type="dxa"/>
            <w:shd w:val="clear" w:color="auto" w:fill="auto"/>
          </w:tcPr>
          <w:p w14:paraId="715994A1" w14:textId="77777777" w:rsidR="005E4096" w:rsidRPr="00756D83" w:rsidRDefault="005E4096" w:rsidP="005E4096">
            <w:pPr>
              <w:pStyle w:val="Heading5"/>
              <w:spacing w:line="252" w:lineRule="auto"/>
              <w:rPr>
                <w:rFonts w:ascii="Verdana" w:hAnsi="Verdana" w:cs="Arial"/>
                <w:b/>
                <w:color w:val="auto"/>
                <w:spacing w:val="-2"/>
                <w:w w:val="105"/>
                <w:szCs w:val="20"/>
              </w:rPr>
            </w:pPr>
            <w:r w:rsidRPr="00756D83">
              <w:rPr>
                <w:rFonts w:ascii="Verdana" w:hAnsi="Verdana" w:cs="Arial"/>
                <w:b/>
                <w:color w:val="auto"/>
                <w:spacing w:val="-3"/>
                <w:w w:val="105"/>
                <w:szCs w:val="20"/>
              </w:rPr>
              <w:t xml:space="preserve">Sub-Clause </w:t>
            </w:r>
            <w:r w:rsidRPr="00756D83">
              <w:rPr>
                <w:rFonts w:ascii="Verdana" w:hAnsi="Verdana" w:cs="Arial"/>
                <w:b/>
                <w:color w:val="auto"/>
                <w:spacing w:val="-2"/>
                <w:w w:val="105"/>
                <w:szCs w:val="20"/>
              </w:rPr>
              <w:t>6.7</w:t>
            </w:r>
          </w:p>
          <w:p w14:paraId="14A7DDE0" w14:textId="77777777" w:rsidR="005E4096" w:rsidRPr="00756D83" w:rsidRDefault="005E4096" w:rsidP="005E4096">
            <w:pPr>
              <w:pStyle w:val="Heading5"/>
              <w:spacing w:line="252" w:lineRule="auto"/>
              <w:rPr>
                <w:rFonts w:ascii="Verdana" w:hAnsi="Verdana" w:cs="Arial"/>
                <w:b/>
                <w:color w:val="auto"/>
                <w:w w:val="105"/>
                <w:szCs w:val="20"/>
              </w:rPr>
            </w:pPr>
            <w:r w:rsidRPr="00756D83">
              <w:rPr>
                <w:rFonts w:ascii="Verdana" w:hAnsi="Verdana" w:cs="Arial"/>
                <w:color w:val="auto"/>
                <w:spacing w:val="-3"/>
                <w:w w:val="105"/>
                <w:szCs w:val="20"/>
              </w:rPr>
              <w:t xml:space="preserve">Health </w:t>
            </w:r>
            <w:r w:rsidRPr="00756D83">
              <w:rPr>
                <w:rFonts w:ascii="Verdana" w:hAnsi="Verdana" w:cs="Arial"/>
                <w:color w:val="auto"/>
                <w:w w:val="105"/>
                <w:szCs w:val="20"/>
              </w:rPr>
              <w:t xml:space="preserve">and </w:t>
            </w:r>
            <w:r w:rsidRPr="00756D83">
              <w:rPr>
                <w:rFonts w:ascii="Verdana" w:hAnsi="Verdana" w:cs="Arial"/>
                <w:color w:val="auto"/>
                <w:spacing w:val="-5"/>
                <w:w w:val="105"/>
                <w:szCs w:val="20"/>
              </w:rPr>
              <w:t>Safety</w:t>
            </w:r>
          </w:p>
          <w:p w14:paraId="3A7C1432" w14:textId="77777777" w:rsidR="005E4096" w:rsidRPr="00756D83" w:rsidRDefault="005E4096" w:rsidP="00785854">
            <w:pPr>
              <w:pStyle w:val="Heading5"/>
              <w:spacing w:line="252" w:lineRule="auto"/>
              <w:rPr>
                <w:rFonts w:ascii="Verdana" w:hAnsi="Verdana" w:cs="Arial"/>
                <w:b/>
                <w:color w:val="auto"/>
                <w:w w:val="105"/>
                <w:szCs w:val="20"/>
              </w:rPr>
            </w:pPr>
          </w:p>
        </w:tc>
        <w:tc>
          <w:tcPr>
            <w:tcW w:w="6662" w:type="dxa"/>
            <w:shd w:val="clear" w:color="auto" w:fill="auto"/>
          </w:tcPr>
          <w:p w14:paraId="359CDF7A" w14:textId="77777777" w:rsidR="005E4096" w:rsidRPr="00756D83" w:rsidRDefault="005E4096" w:rsidP="005E4096">
            <w:pPr>
              <w:pStyle w:val="BodyText"/>
              <w:spacing w:before="104"/>
              <w:ind w:right="44"/>
              <w:jc w:val="both"/>
              <w:rPr>
                <w:rFonts w:ascii="Verdana" w:hAnsi="Verdana"/>
                <w:sz w:val="20"/>
                <w:szCs w:val="20"/>
              </w:rPr>
            </w:pPr>
            <w:r w:rsidRPr="00756D83">
              <w:rPr>
                <w:rFonts w:ascii="Verdana" w:hAnsi="Verdana"/>
                <w:w w:val="105"/>
                <w:sz w:val="20"/>
                <w:szCs w:val="20"/>
              </w:rPr>
              <w:t>Add the following sentence at the end of the second paragraph:</w:t>
            </w:r>
          </w:p>
          <w:p w14:paraId="5E361712" w14:textId="77777777" w:rsidR="005E4096" w:rsidRPr="00756D83" w:rsidRDefault="005E4096" w:rsidP="005E4096">
            <w:pPr>
              <w:pStyle w:val="BodyText"/>
              <w:spacing w:before="9"/>
              <w:ind w:right="44"/>
              <w:jc w:val="both"/>
              <w:rPr>
                <w:rFonts w:ascii="Verdana" w:hAnsi="Verdana"/>
                <w:sz w:val="20"/>
                <w:szCs w:val="20"/>
              </w:rPr>
            </w:pPr>
          </w:p>
          <w:p w14:paraId="5C1FFFE1" w14:textId="77777777" w:rsidR="005E4096" w:rsidRPr="00756D83" w:rsidRDefault="005E4096" w:rsidP="005E4096">
            <w:pPr>
              <w:pStyle w:val="BodyText"/>
              <w:spacing w:line="247" w:lineRule="auto"/>
              <w:ind w:right="44"/>
              <w:jc w:val="both"/>
              <w:rPr>
                <w:rFonts w:ascii="Verdana" w:hAnsi="Verdana"/>
                <w:sz w:val="20"/>
                <w:szCs w:val="20"/>
              </w:rPr>
            </w:pPr>
            <w:r w:rsidRPr="00756D83">
              <w:rPr>
                <w:rFonts w:ascii="Verdana" w:hAnsi="Verdana"/>
                <w:w w:val="105"/>
                <w:sz w:val="20"/>
                <w:szCs w:val="20"/>
              </w:rPr>
              <w:t>The Contractor shall comply with all statutory requirements, the Employer’s safety policy and any reasonable direction issued by the Employer’s safety department or authorised personnel of the Employer as may be issued from time to time. The cost of the provision of all safety precautions, equipment and clothing shall be borne by the Contractor.</w:t>
            </w:r>
          </w:p>
          <w:p w14:paraId="52A83B9F" w14:textId="77777777" w:rsidR="005E4096" w:rsidRPr="00756D83" w:rsidRDefault="005E4096" w:rsidP="005E4096">
            <w:pPr>
              <w:pStyle w:val="BodyText"/>
              <w:spacing w:before="3"/>
              <w:ind w:right="44"/>
              <w:jc w:val="both"/>
              <w:rPr>
                <w:rFonts w:ascii="Verdana" w:hAnsi="Verdana"/>
                <w:sz w:val="20"/>
                <w:szCs w:val="20"/>
              </w:rPr>
            </w:pPr>
          </w:p>
          <w:p w14:paraId="451F9DA7" w14:textId="36974933" w:rsidR="005E4096" w:rsidRPr="00756D83" w:rsidRDefault="005E4096" w:rsidP="005E4096">
            <w:pPr>
              <w:pStyle w:val="BodyText"/>
              <w:spacing w:before="103"/>
              <w:ind w:right="44"/>
              <w:jc w:val="both"/>
              <w:rPr>
                <w:rFonts w:ascii="Verdana" w:hAnsi="Verdana"/>
                <w:w w:val="105"/>
                <w:sz w:val="20"/>
                <w:szCs w:val="20"/>
              </w:rPr>
            </w:pPr>
            <w:r w:rsidRPr="00756D83">
              <w:rPr>
                <w:rFonts w:ascii="Verdana" w:hAnsi="Verdana"/>
                <w:w w:val="105"/>
                <w:sz w:val="20"/>
                <w:szCs w:val="20"/>
              </w:rPr>
              <w:t>All works shall be carried out in a safe manner and free from any danger and shall comply with the relevant Laws regarding safety of the Works.</w:t>
            </w:r>
          </w:p>
        </w:tc>
      </w:tr>
      <w:tr w:rsidR="000713CB" w:rsidRPr="00756D83" w14:paraId="45FA3DEA" w14:textId="77777777" w:rsidTr="00B16650">
        <w:trPr>
          <w:trHeight w:val="3564"/>
        </w:trPr>
        <w:tc>
          <w:tcPr>
            <w:tcW w:w="2547" w:type="dxa"/>
            <w:shd w:val="clear" w:color="auto" w:fill="auto"/>
          </w:tcPr>
          <w:p w14:paraId="244B9658" w14:textId="18B93091" w:rsidR="000713CB" w:rsidRPr="00756D83" w:rsidRDefault="005E4096" w:rsidP="00E06A89">
            <w:pPr>
              <w:pStyle w:val="Heading5"/>
              <w:spacing w:line="252" w:lineRule="auto"/>
              <w:rPr>
                <w:rFonts w:ascii="Verdana" w:hAnsi="Verdana" w:cs="Arial"/>
                <w:color w:val="auto"/>
                <w:w w:val="105"/>
                <w:szCs w:val="20"/>
              </w:rPr>
            </w:pPr>
            <w:r>
              <w:br w:type="page"/>
            </w:r>
            <w:r w:rsidR="000713CB" w:rsidRPr="00756D83">
              <w:rPr>
                <w:rFonts w:ascii="Verdana" w:eastAsiaTheme="minorHAnsi" w:hAnsi="Verdana" w:cs="Arial"/>
                <w:color w:val="auto"/>
                <w:szCs w:val="20"/>
              </w:rPr>
              <w:br w:type="page"/>
            </w:r>
          </w:p>
          <w:p w14:paraId="21A5EAC6" w14:textId="626F46BB" w:rsidR="000713CB" w:rsidRPr="00756D83" w:rsidRDefault="000713CB" w:rsidP="00785854">
            <w:pPr>
              <w:pStyle w:val="Heading5"/>
              <w:spacing w:line="252" w:lineRule="auto"/>
              <w:rPr>
                <w:rFonts w:ascii="Verdana" w:hAnsi="Verdana" w:cs="Arial"/>
                <w:b/>
                <w:color w:val="auto"/>
                <w:w w:val="105"/>
                <w:szCs w:val="20"/>
              </w:rPr>
            </w:pPr>
          </w:p>
        </w:tc>
        <w:tc>
          <w:tcPr>
            <w:tcW w:w="6662" w:type="dxa"/>
            <w:shd w:val="clear" w:color="auto" w:fill="auto"/>
          </w:tcPr>
          <w:p w14:paraId="455CD9E6" w14:textId="77777777" w:rsidR="000713CB" w:rsidRPr="00756D83" w:rsidRDefault="000713CB" w:rsidP="00785854">
            <w:pPr>
              <w:pStyle w:val="BodyText"/>
              <w:spacing w:before="101" w:line="247" w:lineRule="auto"/>
              <w:ind w:right="44"/>
              <w:jc w:val="both"/>
              <w:rPr>
                <w:rFonts w:ascii="Verdana" w:hAnsi="Verdana"/>
                <w:sz w:val="20"/>
                <w:szCs w:val="20"/>
              </w:rPr>
            </w:pPr>
            <w:r w:rsidRPr="00756D83">
              <w:rPr>
                <w:rFonts w:ascii="Verdana" w:hAnsi="Verdana"/>
                <w:spacing w:val="-3"/>
                <w:w w:val="105"/>
                <w:sz w:val="20"/>
                <w:szCs w:val="20"/>
              </w:rPr>
              <w:t>All</w:t>
            </w:r>
            <w:r w:rsidRPr="00756D83">
              <w:rPr>
                <w:rFonts w:ascii="Verdana" w:hAnsi="Verdana"/>
                <w:spacing w:val="-15"/>
                <w:w w:val="105"/>
                <w:sz w:val="20"/>
                <w:szCs w:val="20"/>
              </w:rPr>
              <w:t xml:space="preserve"> </w:t>
            </w:r>
            <w:r w:rsidRPr="00756D83">
              <w:rPr>
                <w:rFonts w:ascii="Verdana" w:hAnsi="Verdana"/>
                <w:w w:val="105"/>
                <w:sz w:val="20"/>
                <w:szCs w:val="20"/>
              </w:rPr>
              <w:t>personnel</w:t>
            </w:r>
            <w:r w:rsidRPr="00756D83">
              <w:rPr>
                <w:rFonts w:ascii="Verdana" w:hAnsi="Verdana"/>
                <w:spacing w:val="-14"/>
                <w:w w:val="105"/>
                <w:sz w:val="20"/>
                <w:szCs w:val="20"/>
              </w:rPr>
              <w:t xml:space="preserve"> </w:t>
            </w:r>
            <w:r w:rsidRPr="00756D83">
              <w:rPr>
                <w:rFonts w:ascii="Verdana" w:hAnsi="Verdana"/>
                <w:w w:val="105"/>
                <w:sz w:val="20"/>
                <w:szCs w:val="20"/>
              </w:rPr>
              <w:t>who</w:t>
            </w:r>
            <w:r w:rsidRPr="00756D83">
              <w:rPr>
                <w:rFonts w:ascii="Verdana" w:hAnsi="Verdana"/>
                <w:spacing w:val="-12"/>
                <w:w w:val="105"/>
                <w:sz w:val="20"/>
                <w:szCs w:val="20"/>
              </w:rPr>
              <w:t xml:space="preserve"> </w:t>
            </w:r>
            <w:r w:rsidRPr="00756D83">
              <w:rPr>
                <w:rFonts w:ascii="Verdana" w:hAnsi="Verdana"/>
                <w:w w:val="105"/>
                <w:sz w:val="20"/>
                <w:szCs w:val="20"/>
              </w:rPr>
              <w:t>are</w:t>
            </w:r>
            <w:r w:rsidRPr="00756D83">
              <w:rPr>
                <w:rFonts w:ascii="Verdana" w:hAnsi="Verdana"/>
                <w:spacing w:val="-11"/>
                <w:w w:val="105"/>
                <w:sz w:val="20"/>
                <w:szCs w:val="20"/>
              </w:rPr>
              <w:t xml:space="preserve"> </w:t>
            </w:r>
            <w:r w:rsidRPr="00756D83">
              <w:rPr>
                <w:rFonts w:ascii="Verdana" w:hAnsi="Verdana"/>
                <w:w w:val="105"/>
                <w:sz w:val="20"/>
                <w:szCs w:val="20"/>
              </w:rPr>
              <w:t>in</w:t>
            </w:r>
            <w:r w:rsidRPr="00756D83">
              <w:rPr>
                <w:rFonts w:ascii="Verdana" w:hAnsi="Verdana"/>
                <w:spacing w:val="-12"/>
                <w:w w:val="105"/>
                <w:sz w:val="20"/>
                <w:szCs w:val="20"/>
              </w:rPr>
              <w:t xml:space="preserve"> </w:t>
            </w:r>
            <w:r w:rsidRPr="00756D83">
              <w:rPr>
                <w:rFonts w:ascii="Verdana" w:hAnsi="Verdana"/>
                <w:w w:val="105"/>
                <w:sz w:val="20"/>
                <w:szCs w:val="20"/>
              </w:rPr>
              <w:t>the</w:t>
            </w:r>
            <w:r w:rsidRPr="00756D83">
              <w:rPr>
                <w:rFonts w:ascii="Verdana" w:hAnsi="Verdana"/>
                <w:spacing w:val="-10"/>
                <w:w w:val="105"/>
                <w:sz w:val="20"/>
                <w:szCs w:val="20"/>
              </w:rPr>
              <w:t xml:space="preserve"> </w:t>
            </w:r>
            <w:r w:rsidRPr="00756D83">
              <w:rPr>
                <w:rFonts w:ascii="Verdana" w:hAnsi="Verdana"/>
                <w:w w:val="105"/>
                <w:sz w:val="20"/>
                <w:szCs w:val="20"/>
              </w:rPr>
              <w:t>work</w:t>
            </w:r>
            <w:r w:rsidRPr="00756D83">
              <w:rPr>
                <w:rFonts w:ascii="Verdana" w:hAnsi="Verdana"/>
                <w:spacing w:val="-11"/>
                <w:w w:val="105"/>
                <w:sz w:val="20"/>
                <w:szCs w:val="20"/>
              </w:rPr>
              <w:t xml:space="preserve"> </w:t>
            </w:r>
            <w:r w:rsidRPr="00756D83">
              <w:rPr>
                <w:rFonts w:ascii="Verdana" w:hAnsi="Verdana"/>
                <w:w w:val="105"/>
                <w:sz w:val="20"/>
                <w:szCs w:val="20"/>
              </w:rPr>
              <w:t>area</w:t>
            </w:r>
            <w:r w:rsidRPr="00756D83">
              <w:rPr>
                <w:rFonts w:ascii="Verdana" w:hAnsi="Verdana"/>
                <w:spacing w:val="-10"/>
                <w:w w:val="105"/>
                <w:sz w:val="20"/>
                <w:szCs w:val="20"/>
              </w:rPr>
              <w:t xml:space="preserve"> </w:t>
            </w:r>
            <w:r w:rsidRPr="00756D83">
              <w:rPr>
                <w:rFonts w:ascii="Verdana" w:hAnsi="Verdana"/>
                <w:spacing w:val="-3"/>
                <w:w w:val="105"/>
                <w:sz w:val="20"/>
                <w:szCs w:val="20"/>
              </w:rPr>
              <w:t>and</w:t>
            </w:r>
            <w:r w:rsidRPr="00756D83">
              <w:rPr>
                <w:rFonts w:ascii="Verdana" w:hAnsi="Verdana"/>
                <w:spacing w:val="-12"/>
                <w:w w:val="105"/>
                <w:sz w:val="20"/>
                <w:szCs w:val="20"/>
              </w:rPr>
              <w:t xml:space="preserve"> </w:t>
            </w:r>
            <w:r w:rsidRPr="00756D83">
              <w:rPr>
                <w:rFonts w:ascii="Verdana" w:hAnsi="Verdana"/>
                <w:w w:val="105"/>
                <w:sz w:val="20"/>
                <w:szCs w:val="20"/>
              </w:rPr>
              <w:t>/</w:t>
            </w:r>
            <w:r w:rsidRPr="00756D83">
              <w:rPr>
                <w:rFonts w:ascii="Verdana" w:hAnsi="Verdana"/>
                <w:spacing w:val="-11"/>
                <w:w w:val="105"/>
                <w:sz w:val="20"/>
                <w:szCs w:val="20"/>
              </w:rPr>
              <w:t xml:space="preserve"> </w:t>
            </w:r>
            <w:r w:rsidRPr="00756D83">
              <w:rPr>
                <w:rFonts w:ascii="Verdana" w:hAnsi="Verdana"/>
                <w:w w:val="105"/>
                <w:sz w:val="20"/>
                <w:szCs w:val="20"/>
              </w:rPr>
              <w:t>or</w:t>
            </w:r>
            <w:r w:rsidRPr="00756D83">
              <w:rPr>
                <w:rFonts w:ascii="Verdana" w:hAnsi="Verdana"/>
                <w:spacing w:val="-13"/>
                <w:w w:val="105"/>
                <w:sz w:val="20"/>
                <w:szCs w:val="20"/>
              </w:rPr>
              <w:t xml:space="preserve"> </w:t>
            </w:r>
            <w:r w:rsidRPr="00756D83">
              <w:rPr>
                <w:rFonts w:ascii="Verdana" w:hAnsi="Verdana"/>
                <w:spacing w:val="-3"/>
                <w:w w:val="105"/>
                <w:sz w:val="20"/>
                <w:szCs w:val="20"/>
              </w:rPr>
              <w:t>within</w:t>
            </w:r>
            <w:r w:rsidRPr="00756D83">
              <w:rPr>
                <w:rFonts w:ascii="Verdana" w:hAnsi="Verdana"/>
                <w:spacing w:val="-12"/>
                <w:w w:val="105"/>
                <w:sz w:val="20"/>
                <w:szCs w:val="20"/>
              </w:rPr>
              <w:t xml:space="preserve"> </w:t>
            </w:r>
            <w:r w:rsidRPr="00756D83">
              <w:rPr>
                <w:rFonts w:ascii="Verdana" w:hAnsi="Verdana"/>
                <w:spacing w:val="-2"/>
                <w:w w:val="105"/>
                <w:sz w:val="20"/>
                <w:szCs w:val="20"/>
              </w:rPr>
              <w:t>the</w:t>
            </w:r>
            <w:r w:rsidRPr="00756D83">
              <w:rPr>
                <w:rFonts w:ascii="Verdana" w:hAnsi="Verdana"/>
                <w:spacing w:val="-11"/>
                <w:w w:val="105"/>
                <w:sz w:val="20"/>
                <w:szCs w:val="20"/>
              </w:rPr>
              <w:t xml:space="preserve"> </w:t>
            </w:r>
            <w:r w:rsidRPr="00756D83">
              <w:rPr>
                <w:rFonts w:ascii="Verdana" w:hAnsi="Verdana"/>
                <w:spacing w:val="-3"/>
                <w:w w:val="105"/>
                <w:sz w:val="20"/>
                <w:szCs w:val="20"/>
              </w:rPr>
              <w:t>operations</w:t>
            </w:r>
            <w:r w:rsidRPr="00756D83">
              <w:rPr>
                <w:rFonts w:ascii="Verdana" w:hAnsi="Verdana"/>
                <w:spacing w:val="-14"/>
                <w:w w:val="105"/>
                <w:sz w:val="20"/>
                <w:szCs w:val="20"/>
              </w:rPr>
              <w:t xml:space="preserve"> </w:t>
            </w:r>
            <w:r w:rsidRPr="00756D83">
              <w:rPr>
                <w:rFonts w:ascii="Verdana" w:hAnsi="Verdana"/>
                <w:w w:val="105"/>
                <w:sz w:val="20"/>
                <w:szCs w:val="20"/>
              </w:rPr>
              <w:t>area</w:t>
            </w:r>
            <w:r w:rsidRPr="00756D83">
              <w:rPr>
                <w:rFonts w:ascii="Verdana" w:hAnsi="Verdana"/>
                <w:spacing w:val="-11"/>
                <w:w w:val="105"/>
                <w:sz w:val="20"/>
                <w:szCs w:val="20"/>
              </w:rPr>
              <w:t xml:space="preserve"> </w:t>
            </w:r>
            <w:r w:rsidRPr="00756D83">
              <w:rPr>
                <w:rFonts w:ascii="Verdana" w:hAnsi="Verdana"/>
                <w:w w:val="105"/>
                <w:sz w:val="20"/>
                <w:szCs w:val="20"/>
              </w:rPr>
              <w:t>of</w:t>
            </w:r>
            <w:r w:rsidRPr="00756D83">
              <w:rPr>
                <w:rFonts w:ascii="Verdana" w:hAnsi="Verdana"/>
                <w:spacing w:val="-13"/>
                <w:w w:val="105"/>
                <w:sz w:val="20"/>
                <w:szCs w:val="20"/>
              </w:rPr>
              <w:t xml:space="preserve"> </w:t>
            </w:r>
            <w:r w:rsidRPr="00756D83">
              <w:rPr>
                <w:rFonts w:ascii="Verdana" w:hAnsi="Verdana"/>
                <w:spacing w:val="-2"/>
                <w:w w:val="105"/>
                <w:sz w:val="20"/>
                <w:szCs w:val="20"/>
              </w:rPr>
              <w:t xml:space="preserve">the </w:t>
            </w:r>
            <w:r w:rsidRPr="00756D83">
              <w:rPr>
                <w:rFonts w:ascii="Verdana" w:hAnsi="Verdana"/>
                <w:spacing w:val="-3"/>
                <w:w w:val="105"/>
                <w:sz w:val="20"/>
                <w:szCs w:val="20"/>
              </w:rPr>
              <w:t xml:space="preserve">Employer shall continually </w:t>
            </w:r>
            <w:r w:rsidRPr="00756D83">
              <w:rPr>
                <w:rFonts w:ascii="Verdana" w:hAnsi="Verdana"/>
                <w:w w:val="105"/>
                <w:sz w:val="20"/>
                <w:szCs w:val="20"/>
              </w:rPr>
              <w:t xml:space="preserve">wear </w:t>
            </w:r>
            <w:r w:rsidRPr="00756D83">
              <w:rPr>
                <w:rFonts w:ascii="Verdana" w:hAnsi="Verdana"/>
                <w:spacing w:val="-3"/>
                <w:w w:val="105"/>
                <w:sz w:val="20"/>
                <w:szCs w:val="20"/>
              </w:rPr>
              <w:t xml:space="preserve">protection helmets </w:t>
            </w:r>
            <w:r w:rsidRPr="00756D83">
              <w:rPr>
                <w:rFonts w:ascii="Verdana" w:hAnsi="Verdana"/>
                <w:w w:val="105"/>
                <w:sz w:val="20"/>
                <w:szCs w:val="20"/>
              </w:rPr>
              <w:t xml:space="preserve">and </w:t>
            </w:r>
            <w:r w:rsidRPr="00756D83">
              <w:rPr>
                <w:rFonts w:ascii="Verdana" w:hAnsi="Verdana"/>
                <w:spacing w:val="-3"/>
                <w:w w:val="105"/>
                <w:sz w:val="20"/>
                <w:szCs w:val="20"/>
              </w:rPr>
              <w:t>appropriate boots, and safety</w:t>
            </w:r>
            <w:r w:rsidRPr="00756D83">
              <w:rPr>
                <w:rFonts w:ascii="Verdana" w:hAnsi="Verdana"/>
                <w:spacing w:val="-13"/>
                <w:w w:val="105"/>
                <w:sz w:val="20"/>
                <w:szCs w:val="20"/>
              </w:rPr>
              <w:t xml:space="preserve"> </w:t>
            </w:r>
            <w:r w:rsidRPr="00756D83">
              <w:rPr>
                <w:rFonts w:ascii="Verdana" w:hAnsi="Verdana"/>
                <w:spacing w:val="-3"/>
                <w:w w:val="105"/>
                <w:sz w:val="20"/>
                <w:szCs w:val="20"/>
              </w:rPr>
              <w:t>vests</w:t>
            </w:r>
            <w:r w:rsidRPr="00756D83">
              <w:rPr>
                <w:rFonts w:ascii="Verdana" w:hAnsi="Verdana"/>
                <w:spacing w:val="-11"/>
                <w:w w:val="105"/>
                <w:sz w:val="20"/>
                <w:szCs w:val="20"/>
              </w:rPr>
              <w:t xml:space="preserve"> </w:t>
            </w:r>
            <w:r w:rsidRPr="00756D83">
              <w:rPr>
                <w:rFonts w:ascii="Verdana" w:hAnsi="Verdana"/>
                <w:w w:val="105"/>
                <w:sz w:val="20"/>
                <w:szCs w:val="20"/>
              </w:rPr>
              <w:t>and</w:t>
            </w:r>
            <w:r w:rsidRPr="00756D83">
              <w:rPr>
                <w:rFonts w:ascii="Verdana" w:hAnsi="Verdana"/>
                <w:spacing w:val="-8"/>
                <w:w w:val="105"/>
                <w:sz w:val="20"/>
                <w:szCs w:val="20"/>
              </w:rPr>
              <w:t xml:space="preserve"> </w:t>
            </w:r>
            <w:r w:rsidRPr="00756D83">
              <w:rPr>
                <w:rFonts w:ascii="Verdana" w:hAnsi="Verdana"/>
                <w:spacing w:val="-3"/>
                <w:w w:val="105"/>
                <w:sz w:val="20"/>
                <w:szCs w:val="20"/>
              </w:rPr>
              <w:t>belts</w:t>
            </w:r>
            <w:r w:rsidRPr="00756D83">
              <w:rPr>
                <w:rFonts w:ascii="Verdana" w:hAnsi="Verdana"/>
                <w:spacing w:val="-11"/>
                <w:w w:val="105"/>
                <w:sz w:val="20"/>
                <w:szCs w:val="20"/>
              </w:rPr>
              <w:t xml:space="preserve"> </w:t>
            </w:r>
            <w:r w:rsidRPr="00756D83">
              <w:rPr>
                <w:rFonts w:ascii="Verdana" w:hAnsi="Verdana"/>
                <w:w w:val="105"/>
                <w:sz w:val="20"/>
                <w:szCs w:val="20"/>
              </w:rPr>
              <w:t>when</w:t>
            </w:r>
            <w:r w:rsidRPr="00756D83">
              <w:rPr>
                <w:rFonts w:ascii="Verdana" w:hAnsi="Verdana"/>
                <w:spacing w:val="-11"/>
                <w:w w:val="105"/>
                <w:sz w:val="20"/>
                <w:szCs w:val="20"/>
              </w:rPr>
              <w:t xml:space="preserve"> </w:t>
            </w:r>
            <w:r w:rsidRPr="00756D83">
              <w:rPr>
                <w:rFonts w:ascii="Verdana" w:hAnsi="Verdana"/>
                <w:w w:val="105"/>
                <w:sz w:val="20"/>
                <w:szCs w:val="20"/>
              </w:rPr>
              <w:t>they</w:t>
            </w:r>
            <w:r w:rsidRPr="00756D83">
              <w:rPr>
                <w:rFonts w:ascii="Verdana" w:hAnsi="Verdana"/>
                <w:spacing w:val="-12"/>
                <w:w w:val="105"/>
                <w:sz w:val="20"/>
                <w:szCs w:val="20"/>
              </w:rPr>
              <w:t xml:space="preserve"> </w:t>
            </w:r>
            <w:r w:rsidRPr="00756D83">
              <w:rPr>
                <w:rFonts w:ascii="Verdana" w:hAnsi="Verdana"/>
                <w:spacing w:val="-3"/>
                <w:w w:val="105"/>
                <w:sz w:val="20"/>
                <w:szCs w:val="20"/>
              </w:rPr>
              <w:t>are</w:t>
            </w:r>
            <w:r w:rsidRPr="00756D83">
              <w:rPr>
                <w:rFonts w:ascii="Verdana" w:hAnsi="Verdana"/>
                <w:spacing w:val="-11"/>
                <w:w w:val="105"/>
                <w:sz w:val="20"/>
                <w:szCs w:val="20"/>
              </w:rPr>
              <w:t xml:space="preserve"> </w:t>
            </w:r>
            <w:r w:rsidRPr="00756D83">
              <w:rPr>
                <w:rFonts w:ascii="Verdana" w:hAnsi="Verdana"/>
                <w:spacing w:val="-3"/>
                <w:w w:val="105"/>
                <w:sz w:val="20"/>
                <w:szCs w:val="20"/>
              </w:rPr>
              <w:t>required</w:t>
            </w:r>
            <w:r w:rsidRPr="00756D83">
              <w:rPr>
                <w:rFonts w:ascii="Verdana" w:hAnsi="Verdana"/>
                <w:spacing w:val="-11"/>
                <w:w w:val="105"/>
                <w:sz w:val="20"/>
                <w:szCs w:val="20"/>
              </w:rPr>
              <w:t xml:space="preserve"> </w:t>
            </w:r>
            <w:r w:rsidRPr="00756D83">
              <w:rPr>
                <w:rFonts w:ascii="Verdana" w:hAnsi="Verdana"/>
                <w:w w:val="105"/>
                <w:sz w:val="20"/>
                <w:szCs w:val="20"/>
              </w:rPr>
              <w:t>by</w:t>
            </w:r>
            <w:r w:rsidRPr="00756D83">
              <w:rPr>
                <w:rFonts w:ascii="Verdana" w:hAnsi="Verdana"/>
                <w:spacing w:val="-12"/>
                <w:w w:val="105"/>
                <w:sz w:val="20"/>
                <w:szCs w:val="20"/>
              </w:rPr>
              <w:t xml:space="preserve"> </w:t>
            </w:r>
            <w:r w:rsidRPr="00756D83">
              <w:rPr>
                <w:rFonts w:ascii="Verdana" w:hAnsi="Verdana"/>
                <w:w w:val="105"/>
                <w:sz w:val="20"/>
                <w:szCs w:val="20"/>
              </w:rPr>
              <w:t>the</w:t>
            </w:r>
            <w:r w:rsidRPr="00756D83">
              <w:rPr>
                <w:rFonts w:ascii="Verdana" w:hAnsi="Verdana"/>
                <w:spacing w:val="-12"/>
                <w:w w:val="105"/>
                <w:sz w:val="20"/>
                <w:szCs w:val="20"/>
              </w:rPr>
              <w:t xml:space="preserve"> </w:t>
            </w:r>
            <w:r w:rsidRPr="00756D83">
              <w:rPr>
                <w:rFonts w:ascii="Verdana" w:hAnsi="Verdana"/>
                <w:w w:val="105"/>
                <w:sz w:val="20"/>
                <w:szCs w:val="20"/>
              </w:rPr>
              <w:t>Laws.</w:t>
            </w:r>
            <w:r w:rsidRPr="00756D83">
              <w:rPr>
                <w:rFonts w:ascii="Verdana" w:hAnsi="Verdana"/>
                <w:spacing w:val="-14"/>
                <w:w w:val="105"/>
                <w:sz w:val="20"/>
                <w:szCs w:val="20"/>
              </w:rPr>
              <w:t xml:space="preserve"> </w:t>
            </w:r>
            <w:r w:rsidRPr="00756D83">
              <w:rPr>
                <w:rFonts w:ascii="Verdana" w:hAnsi="Verdana"/>
                <w:w w:val="105"/>
                <w:sz w:val="20"/>
                <w:szCs w:val="20"/>
              </w:rPr>
              <w:t>Workers</w:t>
            </w:r>
            <w:r w:rsidRPr="00756D83">
              <w:rPr>
                <w:rFonts w:ascii="Verdana" w:hAnsi="Verdana"/>
                <w:spacing w:val="-12"/>
                <w:w w:val="105"/>
                <w:sz w:val="20"/>
                <w:szCs w:val="20"/>
              </w:rPr>
              <w:t xml:space="preserve"> </w:t>
            </w:r>
            <w:r w:rsidRPr="00756D83">
              <w:rPr>
                <w:rFonts w:ascii="Verdana" w:hAnsi="Verdana"/>
                <w:spacing w:val="-3"/>
                <w:w w:val="105"/>
                <w:sz w:val="20"/>
                <w:szCs w:val="20"/>
              </w:rPr>
              <w:t>shall</w:t>
            </w:r>
            <w:r w:rsidRPr="00756D83">
              <w:rPr>
                <w:rFonts w:ascii="Verdana" w:hAnsi="Verdana"/>
                <w:spacing w:val="-14"/>
                <w:w w:val="105"/>
                <w:sz w:val="20"/>
                <w:szCs w:val="20"/>
              </w:rPr>
              <w:t xml:space="preserve"> </w:t>
            </w:r>
            <w:r w:rsidRPr="00756D83">
              <w:rPr>
                <w:rFonts w:ascii="Verdana" w:hAnsi="Verdana"/>
                <w:spacing w:val="-3"/>
                <w:w w:val="105"/>
                <w:sz w:val="20"/>
                <w:szCs w:val="20"/>
              </w:rPr>
              <w:t xml:space="preserve">either </w:t>
            </w:r>
            <w:r w:rsidRPr="00756D83">
              <w:rPr>
                <w:rFonts w:ascii="Verdana" w:hAnsi="Verdana"/>
                <w:w w:val="105"/>
                <w:sz w:val="20"/>
                <w:szCs w:val="20"/>
              </w:rPr>
              <w:t xml:space="preserve">wear </w:t>
            </w:r>
            <w:r w:rsidRPr="00756D83">
              <w:rPr>
                <w:rFonts w:ascii="Verdana" w:hAnsi="Verdana"/>
                <w:spacing w:val="-3"/>
                <w:w w:val="105"/>
                <w:sz w:val="20"/>
                <w:szCs w:val="20"/>
              </w:rPr>
              <w:t xml:space="preserve">high visibility </w:t>
            </w:r>
            <w:r w:rsidRPr="00756D83">
              <w:rPr>
                <w:rFonts w:ascii="Verdana" w:hAnsi="Verdana"/>
                <w:w w:val="105"/>
                <w:sz w:val="20"/>
                <w:szCs w:val="20"/>
              </w:rPr>
              <w:t xml:space="preserve">vests or </w:t>
            </w:r>
            <w:r w:rsidRPr="00756D83">
              <w:rPr>
                <w:rFonts w:ascii="Verdana" w:hAnsi="Verdana"/>
                <w:spacing w:val="-3"/>
                <w:w w:val="105"/>
                <w:sz w:val="20"/>
                <w:szCs w:val="20"/>
              </w:rPr>
              <w:t xml:space="preserve">jackets </w:t>
            </w:r>
            <w:r w:rsidRPr="00756D83">
              <w:rPr>
                <w:rFonts w:ascii="Verdana" w:hAnsi="Verdana"/>
                <w:w w:val="105"/>
                <w:sz w:val="20"/>
                <w:szCs w:val="20"/>
              </w:rPr>
              <w:t xml:space="preserve">or </w:t>
            </w:r>
            <w:r w:rsidRPr="00756D83">
              <w:rPr>
                <w:rFonts w:ascii="Verdana" w:hAnsi="Verdana"/>
                <w:spacing w:val="-3"/>
                <w:w w:val="105"/>
                <w:sz w:val="20"/>
                <w:szCs w:val="20"/>
              </w:rPr>
              <w:t xml:space="preserve">shall </w:t>
            </w:r>
            <w:r w:rsidRPr="00756D83">
              <w:rPr>
                <w:rFonts w:ascii="Verdana" w:hAnsi="Verdana"/>
                <w:w w:val="105"/>
                <w:sz w:val="20"/>
                <w:szCs w:val="20"/>
              </w:rPr>
              <w:t xml:space="preserve">have </w:t>
            </w:r>
            <w:r w:rsidRPr="00756D83">
              <w:rPr>
                <w:rFonts w:ascii="Verdana" w:hAnsi="Verdana"/>
                <w:spacing w:val="-3"/>
                <w:w w:val="105"/>
                <w:sz w:val="20"/>
                <w:szCs w:val="20"/>
              </w:rPr>
              <w:t>appropriate high visibility adhesive</w:t>
            </w:r>
            <w:r w:rsidRPr="00756D83">
              <w:rPr>
                <w:rFonts w:ascii="Verdana" w:hAnsi="Verdana"/>
                <w:spacing w:val="-8"/>
                <w:w w:val="105"/>
                <w:sz w:val="20"/>
                <w:szCs w:val="20"/>
              </w:rPr>
              <w:t xml:space="preserve"> </w:t>
            </w:r>
            <w:r w:rsidRPr="00756D83">
              <w:rPr>
                <w:rFonts w:ascii="Verdana" w:hAnsi="Verdana"/>
                <w:spacing w:val="-3"/>
                <w:w w:val="105"/>
                <w:sz w:val="20"/>
                <w:szCs w:val="20"/>
              </w:rPr>
              <w:t>stripes</w:t>
            </w:r>
            <w:r w:rsidRPr="00756D83">
              <w:rPr>
                <w:rFonts w:ascii="Verdana" w:hAnsi="Verdana"/>
                <w:spacing w:val="-6"/>
                <w:w w:val="105"/>
                <w:sz w:val="20"/>
                <w:szCs w:val="20"/>
              </w:rPr>
              <w:t xml:space="preserve"> </w:t>
            </w:r>
            <w:r w:rsidRPr="00756D83">
              <w:rPr>
                <w:rFonts w:ascii="Verdana" w:hAnsi="Verdana"/>
                <w:spacing w:val="-3"/>
                <w:w w:val="105"/>
                <w:sz w:val="20"/>
                <w:szCs w:val="20"/>
              </w:rPr>
              <w:t>attached</w:t>
            </w:r>
            <w:r w:rsidRPr="00756D83">
              <w:rPr>
                <w:rFonts w:ascii="Verdana" w:hAnsi="Verdana"/>
                <w:spacing w:val="-7"/>
                <w:w w:val="105"/>
                <w:sz w:val="20"/>
                <w:szCs w:val="20"/>
              </w:rPr>
              <w:t xml:space="preserve"> </w:t>
            </w:r>
            <w:r w:rsidRPr="00756D83">
              <w:rPr>
                <w:rFonts w:ascii="Verdana" w:hAnsi="Verdana"/>
                <w:w w:val="105"/>
                <w:sz w:val="20"/>
                <w:szCs w:val="20"/>
              </w:rPr>
              <w:t>to</w:t>
            </w:r>
            <w:r w:rsidRPr="00756D83">
              <w:rPr>
                <w:rFonts w:ascii="Verdana" w:hAnsi="Verdana"/>
                <w:spacing w:val="-7"/>
                <w:w w:val="105"/>
                <w:sz w:val="20"/>
                <w:szCs w:val="20"/>
              </w:rPr>
              <w:t xml:space="preserve"> </w:t>
            </w:r>
            <w:r w:rsidRPr="00756D83">
              <w:rPr>
                <w:rFonts w:ascii="Verdana" w:hAnsi="Verdana"/>
                <w:spacing w:val="-3"/>
                <w:w w:val="105"/>
                <w:sz w:val="20"/>
                <w:szCs w:val="20"/>
              </w:rPr>
              <w:t>their</w:t>
            </w:r>
            <w:r w:rsidRPr="00756D83">
              <w:rPr>
                <w:rFonts w:ascii="Verdana" w:hAnsi="Verdana"/>
                <w:spacing w:val="-4"/>
                <w:w w:val="105"/>
                <w:sz w:val="20"/>
                <w:szCs w:val="20"/>
              </w:rPr>
              <w:t xml:space="preserve"> clothing.</w:t>
            </w:r>
            <w:r w:rsidRPr="00756D83">
              <w:rPr>
                <w:rFonts w:ascii="Verdana" w:hAnsi="Verdana"/>
                <w:spacing w:val="-6"/>
                <w:w w:val="105"/>
                <w:sz w:val="20"/>
                <w:szCs w:val="20"/>
              </w:rPr>
              <w:t xml:space="preserve"> </w:t>
            </w:r>
            <w:r w:rsidRPr="00756D83">
              <w:rPr>
                <w:rFonts w:ascii="Verdana" w:hAnsi="Verdana"/>
                <w:spacing w:val="-3"/>
                <w:w w:val="105"/>
                <w:sz w:val="20"/>
                <w:szCs w:val="20"/>
              </w:rPr>
              <w:t>Life</w:t>
            </w:r>
            <w:r w:rsidRPr="00756D83">
              <w:rPr>
                <w:rFonts w:ascii="Verdana" w:hAnsi="Verdana"/>
                <w:spacing w:val="-7"/>
                <w:w w:val="105"/>
                <w:sz w:val="20"/>
                <w:szCs w:val="20"/>
              </w:rPr>
              <w:t xml:space="preserve"> </w:t>
            </w:r>
            <w:r w:rsidRPr="00756D83">
              <w:rPr>
                <w:rFonts w:ascii="Verdana" w:hAnsi="Verdana"/>
                <w:spacing w:val="-3"/>
                <w:w w:val="105"/>
                <w:sz w:val="20"/>
                <w:szCs w:val="20"/>
              </w:rPr>
              <w:t>Jackets</w:t>
            </w:r>
            <w:r w:rsidRPr="00756D83">
              <w:rPr>
                <w:rFonts w:ascii="Verdana" w:hAnsi="Verdana"/>
                <w:spacing w:val="-6"/>
                <w:w w:val="105"/>
                <w:sz w:val="20"/>
                <w:szCs w:val="20"/>
              </w:rPr>
              <w:t xml:space="preserve"> </w:t>
            </w:r>
            <w:r w:rsidRPr="00756D83">
              <w:rPr>
                <w:rFonts w:ascii="Verdana" w:hAnsi="Verdana"/>
                <w:spacing w:val="-3"/>
                <w:w w:val="105"/>
                <w:sz w:val="20"/>
                <w:szCs w:val="20"/>
              </w:rPr>
              <w:t>shall</w:t>
            </w:r>
            <w:r w:rsidRPr="00756D83">
              <w:rPr>
                <w:rFonts w:ascii="Verdana" w:hAnsi="Verdana"/>
                <w:spacing w:val="-7"/>
                <w:w w:val="105"/>
                <w:sz w:val="20"/>
                <w:szCs w:val="20"/>
              </w:rPr>
              <w:t xml:space="preserve"> </w:t>
            </w:r>
            <w:r w:rsidRPr="00756D83">
              <w:rPr>
                <w:rFonts w:ascii="Verdana" w:hAnsi="Verdana"/>
                <w:w w:val="105"/>
                <w:sz w:val="20"/>
                <w:szCs w:val="20"/>
              </w:rPr>
              <w:t>be</w:t>
            </w:r>
            <w:r w:rsidRPr="00756D83">
              <w:rPr>
                <w:rFonts w:ascii="Verdana" w:hAnsi="Verdana"/>
                <w:spacing w:val="-7"/>
                <w:w w:val="105"/>
                <w:sz w:val="20"/>
                <w:szCs w:val="20"/>
              </w:rPr>
              <w:t xml:space="preserve"> </w:t>
            </w:r>
            <w:r w:rsidRPr="00756D83">
              <w:rPr>
                <w:rFonts w:ascii="Verdana" w:hAnsi="Verdana"/>
                <w:w w:val="105"/>
                <w:sz w:val="20"/>
                <w:szCs w:val="20"/>
              </w:rPr>
              <w:t>worn</w:t>
            </w:r>
            <w:r w:rsidRPr="00756D83">
              <w:rPr>
                <w:rFonts w:ascii="Verdana" w:hAnsi="Verdana"/>
                <w:spacing w:val="-7"/>
                <w:w w:val="105"/>
                <w:sz w:val="20"/>
                <w:szCs w:val="20"/>
              </w:rPr>
              <w:t xml:space="preserve"> </w:t>
            </w:r>
            <w:r w:rsidRPr="00756D83">
              <w:rPr>
                <w:rFonts w:ascii="Verdana" w:hAnsi="Verdana"/>
                <w:w w:val="105"/>
                <w:sz w:val="20"/>
                <w:szCs w:val="20"/>
              </w:rPr>
              <w:t>by</w:t>
            </w:r>
            <w:r w:rsidRPr="00756D83">
              <w:rPr>
                <w:rFonts w:ascii="Verdana" w:hAnsi="Verdana"/>
                <w:spacing w:val="-13"/>
                <w:w w:val="105"/>
                <w:sz w:val="20"/>
                <w:szCs w:val="20"/>
              </w:rPr>
              <w:t xml:space="preserve"> </w:t>
            </w:r>
            <w:r w:rsidRPr="00756D83">
              <w:rPr>
                <w:rFonts w:ascii="Verdana" w:hAnsi="Verdana"/>
                <w:w w:val="105"/>
                <w:sz w:val="20"/>
                <w:szCs w:val="20"/>
              </w:rPr>
              <w:t>all</w:t>
            </w:r>
            <w:r w:rsidRPr="00756D83">
              <w:rPr>
                <w:rFonts w:ascii="Verdana" w:hAnsi="Verdana"/>
                <w:spacing w:val="-9"/>
                <w:w w:val="105"/>
                <w:sz w:val="20"/>
                <w:szCs w:val="20"/>
              </w:rPr>
              <w:t xml:space="preserve"> </w:t>
            </w:r>
            <w:r w:rsidRPr="00756D83">
              <w:rPr>
                <w:rFonts w:ascii="Verdana" w:hAnsi="Verdana"/>
                <w:spacing w:val="-3"/>
                <w:w w:val="105"/>
                <w:sz w:val="20"/>
                <w:szCs w:val="20"/>
              </w:rPr>
              <w:t xml:space="preserve">staff working near and </w:t>
            </w:r>
            <w:r w:rsidRPr="00756D83">
              <w:rPr>
                <w:rFonts w:ascii="Verdana" w:hAnsi="Verdana"/>
                <w:w w:val="105"/>
                <w:sz w:val="20"/>
                <w:szCs w:val="20"/>
              </w:rPr>
              <w:t>over</w:t>
            </w:r>
            <w:r w:rsidRPr="00756D83">
              <w:rPr>
                <w:rFonts w:ascii="Verdana" w:hAnsi="Verdana"/>
                <w:spacing w:val="-14"/>
                <w:w w:val="105"/>
                <w:sz w:val="20"/>
                <w:szCs w:val="20"/>
              </w:rPr>
              <w:t xml:space="preserve"> </w:t>
            </w:r>
            <w:r w:rsidRPr="00756D83">
              <w:rPr>
                <w:rFonts w:ascii="Verdana" w:hAnsi="Verdana"/>
                <w:w w:val="105"/>
                <w:sz w:val="20"/>
                <w:szCs w:val="20"/>
              </w:rPr>
              <w:t>water.</w:t>
            </w:r>
          </w:p>
          <w:p w14:paraId="16201576" w14:textId="77777777" w:rsidR="000713CB" w:rsidRPr="00756D83" w:rsidRDefault="000713CB" w:rsidP="00785854">
            <w:pPr>
              <w:pStyle w:val="BodyText"/>
              <w:spacing w:before="2"/>
              <w:ind w:right="44"/>
              <w:jc w:val="both"/>
              <w:rPr>
                <w:rFonts w:ascii="Verdana" w:hAnsi="Verdana"/>
                <w:sz w:val="20"/>
                <w:szCs w:val="20"/>
              </w:rPr>
            </w:pPr>
          </w:p>
          <w:p w14:paraId="752C77BB" w14:textId="67E41F97" w:rsidR="000713CB" w:rsidRPr="00756D83" w:rsidRDefault="000713CB" w:rsidP="00785854">
            <w:pPr>
              <w:pStyle w:val="BodyText"/>
              <w:spacing w:line="247" w:lineRule="auto"/>
              <w:ind w:right="44"/>
              <w:jc w:val="both"/>
              <w:rPr>
                <w:rFonts w:ascii="Verdana" w:hAnsi="Verdana"/>
                <w:w w:val="105"/>
                <w:sz w:val="20"/>
                <w:szCs w:val="20"/>
              </w:rPr>
            </w:pPr>
            <w:r w:rsidRPr="00756D83">
              <w:rPr>
                <w:rFonts w:ascii="Verdana" w:hAnsi="Verdana"/>
                <w:spacing w:val="-3"/>
                <w:w w:val="105"/>
                <w:sz w:val="20"/>
                <w:szCs w:val="20"/>
              </w:rPr>
              <w:t xml:space="preserve">The Contractor shall take </w:t>
            </w:r>
            <w:r w:rsidRPr="00756D83">
              <w:rPr>
                <w:rFonts w:ascii="Verdana" w:hAnsi="Verdana"/>
                <w:w w:val="105"/>
                <w:sz w:val="20"/>
                <w:szCs w:val="20"/>
              </w:rPr>
              <w:t xml:space="preserve">all </w:t>
            </w:r>
            <w:r w:rsidRPr="00756D83">
              <w:rPr>
                <w:rFonts w:ascii="Verdana" w:hAnsi="Verdana"/>
                <w:spacing w:val="-3"/>
                <w:w w:val="105"/>
                <w:sz w:val="20"/>
                <w:szCs w:val="20"/>
              </w:rPr>
              <w:t xml:space="preserve">precautions </w:t>
            </w:r>
            <w:r w:rsidRPr="00756D83">
              <w:rPr>
                <w:rFonts w:ascii="Verdana" w:hAnsi="Verdana"/>
                <w:w w:val="105"/>
                <w:sz w:val="20"/>
                <w:szCs w:val="20"/>
              </w:rPr>
              <w:t xml:space="preserve">necessary </w:t>
            </w:r>
            <w:r w:rsidRPr="00756D83">
              <w:rPr>
                <w:rFonts w:ascii="Verdana" w:hAnsi="Verdana"/>
                <w:spacing w:val="-3"/>
                <w:w w:val="105"/>
                <w:sz w:val="20"/>
                <w:szCs w:val="20"/>
              </w:rPr>
              <w:t xml:space="preserve">to protect </w:t>
            </w:r>
            <w:r w:rsidRPr="00756D83">
              <w:rPr>
                <w:rFonts w:ascii="Verdana" w:hAnsi="Verdana"/>
                <w:w w:val="105"/>
                <w:sz w:val="20"/>
                <w:szCs w:val="20"/>
              </w:rPr>
              <w:t xml:space="preserve">the </w:t>
            </w:r>
            <w:r w:rsidRPr="00756D83">
              <w:rPr>
                <w:rFonts w:ascii="Verdana" w:hAnsi="Verdana"/>
                <w:spacing w:val="-3"/>
                <w:w w:val="105"/>
                <w:sz w:val="20"/>
                <w:szCs w:val="20"/>
              </w:rPr>
              <w:t>health and safety</w:t>
            </w:r>
            <w:r w:rsidRPr="00756D83">
              <w:rPr>
                <w:rFonts w:ascii="Verdana" w:hAnsi="Verdana"/>
                <w:spacing w:val="-9"/>
                <w:w w:val="105"/>
                <w:sz w:val="20"/>
                <w:szCs w:val="20"/>
              </w:rPr>
              <w:t xml:space="preserve"> </w:t>
            </w:r>
            <w:r w:rsidRPr="00756D83">
              <w:rPr>
                <w:rFonts w:ascii="Verdana" w:hAnsi="Verdana"/>
                <w:w w:val="105"/>
                <w:sz w:val="20"/>
                <w:szCs w:val="20"/>
              </w:rPr>
              <w:t>of</w:t>
            </w:r>
            <w:r w:rsidRPr="00756D83">
              <w:rPr>
                <w:rFonts w:ascii="Verdana" w:hAnsi="Verdana"/>
                <w:spacing w:val="-4"/>
                <w:w w:val="105"/>
                <w:sz w:val="20"/>
                <w:szCs w:val="20"/>
              </w:rPr>
              <w:t xml:space="preserve"> </w:t>
            </w:r>
            <w:r w:rsidRPr="00756D83">
              <w:rPr>
                <w:rFonts w:ascii="Verdana" w:hAnsi="Verdana"/>
                <w:spacing w:val="-3"/>
                <w:w w:val="105"/>
                <w:sz w:val="20"/>
                <w:szCs w:val="20"/>
              </w:rPr>
              <w:t>persons</w:t>
            </w:r>
            <w:r w:rsidRPr="00756D83">
              <w:rPr>
                <w:rFonts w:ascii="Verdana" w:hAnsi="Verdana"/>
                <w:spacing w:val="-6"/>
                <w:w w:val="105"/>
                <w:sz w:val="20"/>
                <w:szCs w:val="20"/>
              </w:rPr>
              <w:t xml:space="preserve"> </w:t>
            </w:r>
            <w:r w:rsidRPr="00756D83">
              <w:rPr>
                <w:rFonts w:ascii="Verdana" w:hAnsi="Verdana"/>
                <w:w w:val="105"/>
                <w:sz w:val="20"/>
                <w:szCs w:val="20"/>
              </w:rPr>
              <w:t>where</w:t>
            </w:r>
            <w:r w:rsidRPr="00756D83">
              <w:rPr>
                <w:rFonts w:ascii="Verdana" w:hAnsi="Verdana"/>
                <w:spacing w:val="-5"/>
                <w:w w:val="105"/>
                <w:sz w:val="20"/>
                <w:szCs w:val="20"/>
              </w:rPr>
              <w:t xml:space="preserve"> </w:t>
            </w:r>
            <w:r w:rsidRPr="00756D83">
              <w:rPr>
                <w:rFonts w:ascii="Verdana" w:hAnsi="Verdana"/>
                <w:w w:val="105"/>
                <w:sz w:val="20"/>
                <w:szCs w:val="20"/>
              </w:rPr>
              <w:t>works</w:t>
            </w:r>
            <w:r w:rsidRPr="00756D83">
              <w:rPr>
                <w:rFonts w:ascii="Verdana" w:hAnsi="Verdana"/>
                <w:spacing w:val="-6"/>
                <w:w w:val="105"/>
                <w:sz w:val="20"/>
                <w:szCs w:val="20"/>
              </w:rPr>
              <w:t xml:space="preserve"> </w:t>
            </w:r>
            <w:r w:rsidRPr="00756D83">
              <w:rPr>
                <w:rFonts w:ascii="Verdana" w:hAnsi="Verdana"/>
                <w:w w:val="105"/>
                <w:sz w:val="20"/>
                <w:szCs w:val="20"/>
              </w:rPr>
              <w:t>may</w:t>
            </w:r>
            <w:r w:rsidRPr="00756D83">
              <w:rPr>
                <w:rFonts w:ascii="Verdana" w:hAnsi="Verdana"/>
                <w:spacing w:val="-11"/>
                <w:w w:val="105"/>
                <w:sz w:val="20"/>
                <w:szCs w:val="20"/>
              </w:rPr>
              <w:t xml:space="preserve"> </w:t>
            </w:r>
            <w:r w:rsidRPr="00756D83">
              <w:rPr>
                <w:rFonts w:ascii="Verdana" w:hAnsi="Verdana"/>
                <w:spacing w:val="-3"/>
                <w:w w:val="105"/>
                <w:sz w:val="20"/>
                <w:szCs w:val="20"/>
              </w:rPr>
              <w:t>expose</w:t>
            </w:r>
            <w:r w:rsidRPr="00756D83">
              <w:rPr>
                <w:rFonts w:ascii="Verdana" w:hAnsi="Verdana"/>
                <w:spacing w:val="-5"/>
                <w:w w:val="105"/>
                <w:sz w:val="20"/>
                <w:szCs w:val="20"/>
              </w:rPr>
              <w:t xml:space="preserve"> </w:t>
            </w:r>
            <w:r w:rsidRPr="00756D83">
              <w:rPr>
                <w:rFonts w:ascii="Verdana" w:hAnsi="Verdana"/>
                <w:w w:val="105"/>
                <w:sz w:val="20"/>
                <w:szCs w:val="20"/>
              </w:rPr>
              <w:t>workmen</w:t>
            </w:r>
            <w:r w:rsidRPr="00756D83">
              <w:rPr>
                <w:rFonts w:ascii="Verdana" w:hAnsi="Verdana"/>
                <w:spacing w:val="-7"/>
                <w:w w:val="105"/>
                <w:sz w:val="20"/>
                <w:szCs w:val="20"/>
              </w:rPr>
              <w:t xml:space="preserve"> </w:t>
            </w:r>
            <w:r w:rsidRPr="00756D83">
              <w:rPr>
                <w:rFonts w:ascii="Verdana" w:hAnsi="Verdana"/>
                <w:w w:val="105"/>
                <w:sz w:val="20"/>
                <w:szCs w:val="20"/>
              </w:rPr>
              <w:t>and</w:t>
            </w:r>
            <w:r w:rsidRPr="00756D83">
              <w:rPr>
                <w:rFonts w:ascii="Verdana" w:hAnsi="Verdana"/>
                <w:spacing w:val="-6"/>
                <w:w w:val="105"/>
                <w:sz w:val="20"/>
                <w:szCs w:val="20"/>
              </w:rPr>
              <w:t xml:space="preserve"> </w:t>
            </w:r>
            <w:r w:rsidRPr="00756D83">
              <w:rPr>
                <w:rFonts w:ascii="Verdana" w:hAnsi="Verdana"/>
                <w:spacing w:val="-3"/>
                <w:w w:val="105"/>
                <w:sz w:val="20"/>
                <w:szCs w:val="20"/>
              </w:rPr>
              <w:t>other persons</w:t>
            </w:r>
            <w:r w:rsidRPr="00756D83">
              <w:rPr>
                <w:rFonts w:ascii="Verdana" w:hAnsi="Verdana"/>
                <w:spacing w:val="-7"/>
                <w:w w:val="105"/>
                <w:sz w:val="20"/>
                <w:szCs w:val="20"/>
              </w:rPr>
              <w:t xml:space="preserve"> </w:t>
            </w:r>
            <w:r w:rsidRPr="00756D83">
              <w:rPr>
                <w:rFonts w:ascii="Verdana" w:hAnsi="Verdana"/>
                <w:spacing w:val="-3"/>
                <w:w w:val="105"/>
                <w:sz w:val="20"/>
                <w:szCs w:val="20"/>
              </w:rPr>
              <w:t>on,</w:t>
            </w:r>
            <w:r w:rsidRPr="00756D83">
              <w:rPr>
                <w:rFonts w:ascii="Verdana" w:hAnsi="Verdana"/>
                <w:spacing w:val="-4"/>
                <w:w w:val="105"/>
                <w:sz w:val="20"/>
                <w:szCs w:val="20"/>
              </w:rPr>
              <w:t xml:space="preserve"> </w:t>
            </w:r>
            <w:r w:rsidRPr="00756D83">
              <w:rPr>
                <w:rFonts w:ascii="Verdana" w:hAnsi="Verdana"/>
                <w:w w:val="105"/>
                <w:sz w:val="20"/>
                <w:szCs w:val="20"/>
              </w:rPr>
              <w:t xml:space="preserve">or within </w:t>
            </w:r>
            <w:r w:rsidRPr="00756D83">
              <w:rPr>
                <w:rFonts w:ascii="Verdana" w:hAnsi="Verdana"/>
                <w:spacing w:val="-2"/>
                <w:w w:val="105"/>
                <w:sz w:val="20"/>
                <w:szCs w:val="20"/>
              </w:rPr>
              <w:t xml:space="preserve">the </w:t>
            </w:r>
            <w:r w:rsidRPr="00756D83">
              <w:rPr>
                <w:rFonts w:ascii="Verdana" w:hAnsi="Verdana"/>
                <w:spacing w:val="-3"/>
                <w:w w:val="105"/>
                <w:sz w:val="20"/>
                <w:szCs w:val="20"/>
              </w:rPr>
              <w:t xml:space="preserve">vicinity </w:t>
            </w:r>
            <w:r w:rsidRPr="00756D83">
              <w:rPr>
                <w:rFonts w:ascii="Verdana" w:hAnsi="Verdana"/>
                <w:w w:val="105"/>
                <w:sz w:val="20"/>
                <w:szCs w:val="20"/>
              </w:rPr>
              <w:t xml:space="preserve">of </w:t>
            </w:r>
            <w:r w:rsidRPr="00756D83">
              <w:rPr>
                <w:rFonts w:ascii="Verdana" w:hAnsi="Verdana"/>
                <w:spacing w:val="-2"/>
                <w:w w:val="105"/>
                <w:sz w:val="20"/>
                <w:szCs w:val="20"/>
              </w:rPr>
              <w:t xml:space="preserve">the </w:t>
            </w:r>
            <w:r w:rsidRPr="00756D83">
              <w:rPr>
                <w:rFonts w:ascii="Verdana" w:hAnsi="Verdana"/>
                <w:w w:val="105"/>
                <w:sz w:val="20"/>
                <w:szCs w:val="20"/>
              </w:rPr>
              <w:t xml:space="preserve">site, to </w:t>
            </w:r>
            <w:r w:rsidRPr="00756D83">
              <w:rPr>
                <w:rFonts w:ascii="Verdana" w:hAnsi="Verdana"/>
                <w:spacing w:val="-3"/>
                <w:w w:val="105"/>
                <w:sz w:val="20"/>
                <w:szCs w:val="20"/>
              </w:rPr>
              <w:t xml:space="preserve">conditions </w:t>
            </w:r>
            <w:r w:rsidRPr="00756D83">
              <w:rPr>
                <w:rFonts w:ascii="Verdana" w:hAnsi="Verdana"/>
                <w:w w:val="105"/>
                <w:sz w:val="20"/>
                <w:szCs w:val="20"/>
              </w:rPr>
              <w:t xml:space="preserve">which </w:t>
            </w:r>
            <w:r w:rsidRPr="00756D83">
              <w:rPr>
                <w:rFonts w:ascii="Verdana" w:hAnsi="Verdana"/>
                <w:spacing w:val="-3"/>
                <w:w w:val="105"/>
                <w:sz w:val="20"/>
                <w:szCs w:val="20"/>
              </w:rPr>
              <w:t xml:space="preserve">are dangerous </w:t>
            </w:r>
            <w:r w:rsidRPr="00756D83">
              <w:rPr>
                <w:rFonts w:ascii="Verdana" w:hAnsi="Verdana"/>
                <w:w w:val="105"/>
                <w:sz w:val="20"/>
                <w:szCs w:val="20"/>
              </w:rPr>
              <w:t xml:space="preserve">or </w:t>
            </w:r>
            <w:r w:rsidRPr="00756D83">
              <w:rPr>
                <w:rFonts w:ascii="Verdana" w:hAnsi="Verdana"/>
                <w:spacing w:val="-3"/>
                <w:w w:val="105"/>
                <w:sz w:val="20"/>
                <w:szCs w:val="20"/>
              </w:rPr>
              <w:t xml:space="preserve">potentially dangerous </w:t>
            </w:r>
            <w:r w:rsidRPr="00756D83">
              <w:rPr>
                <w:rFonts w:ascii="Verdana" w:hAnsi="Verdana"/>
                <w:w w:val="105"/>
                <w:sz w:val="20"/>
                <w:szCs w:val="20"/>
              </w:rPr>
              <w:t xml:space="preserve">to </w:t>
            </w:r>
            <w:r w:rsidRPr="00756D83">
              <w:rPr>
                <w:rFonts w:ascii="Verdana" w:hAnsi="Verdana"/>
                <w:spacing w:val="-3"/>
                <w:w w:val="105"/>
                <w:sz w:val="20"/>
                <w:szCs w:val="20"/>
              </w:rPr>
              <w:t xml:space="preserve">health, including </w:t>
            </w:r>
            <w:r w:rsidRPr="00756D83">
              <w:rPr>
                <w:rFonts w:ascii="Verdana" w:hAnsi="Verdana"/>
                <w:spacing w:val="-2"/>
                <w:w w:val="105"/>
                <w:sz w:val="20"/>
                <w:szCs w:val="20"/>
              </w:rPr>
              <w:t xml:space="preserve">the </w:t>
            </w:r>
            <w:r w:rsidRPr="00756D83">
              <w:rPr>
                <w:rFonts w:ascii="Verdana" w:hAnsi="Verdana"/>
                <w:spacing w:val="-3"/>
                <w:w w:val="105"/>
                <w:sz w:val="20"/>
                <w:szCs w:val="20"/>
              </w:rPr>
              <w:t xml:space="preserve">noxious effects </w:t>
            </w:r>
            <w:r w:rsidRPr="00756D83">
              <w:rPr>
                <w:rFonts w:ascii="Verdana" w:hAnsi="Verdana"/>
                <w:w w:val="105"/>
                <w:sz w:val="20"/>
                <w:szCs w:val="20"/>
              </w:rPr>
              <w:t xml:space="preserve">of </w:t>
            </w:r>
            <w:r w:rsidRPr="00756D83">
              <w:rPr>
                <w:rFonts w:ascii="Verdana" w:hAnsi="Verdana"/>
                <w:spacing w:val="-3"/>
                <w:w w:val="105"/>
                <w:sz w:val="20"/>
                <w:szCs w:val="20"/>
              </w:rPr>
              <w:t xml:space="preserve">dust, fumes, liquids, infection, fire, explosion, radiation, </w:t>
            </w:r>
            <w:r w:rsidRPr="00756D83">
              <w:rPr>
                <w:rFonts w:ascii="Verdana" w:hAnsi="Verdana"/>
                <w:w w:val="105"/>
                <w:sz w:val="20"/>
                <w:szCs w:val="20"/>
              </w:rPr>
              <w:t xml:space="preserve">or </w:t>
            </w:r>
            <w:r w:rsidRPr="00756D83">
              <w:rPr>
                <w:rFonts w:ascii="Verdana" w:hAnsi="Verdana"/>
                <w:spacing w:val="-3"/>
                <w:w w:val="105"/>
                <w:sz w:val="20"/>
                <w:szCs w:val="20"/>
              </w:rPr>
              <w:t>other</w:t>
            </w:r>
            <w:r w:rsidRPr="00756D83">
              <w:rPr>
                <w:rFonts w:ascii="Verdana" w:hAnsi="Verdana"/>
                <w:spacing w:val="-20"/>
                <w:w w:val="105"/>
                <w:sz w:val="20"/>
                <w:szCs w:val="20"/>
              </w:rPr>
              <w:t xml:space="preserve"> </w:t>
            </w:r>
            <w:r w:rsidRPr="00756D83">
              <w:rPr>
                <w:rFonts w:ascii="Verdana" w:hAnsi="Verdana"/>
                <w:spacing w:val="-3"/>
                <w:w w:val="105"/>
                <w:sz w:val="20"/>
                <w:szCs w:val="20"/>
              </w:rPr>
              <w:t>hazards.</w:t>
            </w:r>
          </w:p>
        </w:tc>
      </w:tr>
      <w:tr w:rsidR="000713CB" w:rsidRPr="00756D83" w14:paraId="220CF0C3" w14:textId="77777777" w:rsidTr="00B16650">
        <w:trPr>
          <w:trHeight w:val="225"/>
        </w:trPr>
        <w:tc>
          <w:tcPr>
            <w:tcW w:w="2547" w:type="dxa"/>
            <w:shd w:val="clear" w:color="auto" w:fill="auto"/>
          </w:tcPr>
          <w:p w14:paraId="0CD3D9A0" w14:textId="64DFF222" w:rsidR="000713CB" w:rsidRPr="00756D83" w:rsidRDefault="005E4096" w:rsidP="000713CB">
            <w:pPr>
              <w:pStyle w:val="Heading5"/>
              <w:spacing w:line="252" w:lineRule="auto"/>
              <w:rPr>
                <w:rFonts w:ascii="Verdana" w:hAnsi="Verdana" w:cs="Arial"/>
                <w:b/>
                <w:color w:val="auto"/>
                <w:szCs w:val="20"/>
              </w:rPr>
            </w:pPr>
            <w:r>
              <w:rPr>
                <w:rFonts w:ascii="Verdana" w:eastAsiaTheme="minorHAnsi" w:hAnsi="Verdana" w:cstheme="minorBidi"/>
                <w:color w:val="auto"/>
              </w:rPr>
              <w:br w:type="page"/>
            </w:r>
            <w:r w:rsidR="000713CB" w:rsidRPr="00756D83">
              <w:rPr>
                <w:rFonts w:ascii="Verdana" w:hAnsi="Verdana" w:cs="Arial"/>
                <w:szCs w:val="20"/>
              </w:rPr>
              <w:br w:type="page"/>
            </w:r>
            <w:r w:rsidR="000713CB" w:rsidRPr="00756D83">
              <w:rPr>
                <w:rFonts w:ascii="Verdana" w:hAnsi="Verdana" w:cs="Arial"/>
                <w:b/>
                <w:color w:val="auto"/>
                <w:spacing w:val="-3"/>
                <w:w w:val="105"/>
                <w:szCs w:val="20"/>
              </w:rPr>
              <w:t>Sub-Clause 6.8</w:t>
            </w:r>
          </w:p>
          <w:p w14:paraId="3650805B" w14:textId="77777777" w:rsidR="000713CB" w:rsidRPr="00756D83" w:rsidRDefault="000713CB" w:rsidP="000713CB">
            <w:pPr>
              <w:shd w:val="clear" w:color="auto" w:fill="FFFFFF"/>
              <w:rPr>
                <w:rFonts w:cs="Arial"/>
                <w:bCs/>
                <w:szCs w:val="20"/>
              </w:rPr>
            </w:pPr>
            <w:r w:rsidRPr="00756D83">
              <w:rPr>
                <w:rFonts w:cs="Arial"/>
                <w:bCs/>
                <w:szCs w:val="20"/>
              </w:rPr>
              <w:t>Contractors Superintendence</w:t>
            </w:r>
          </w:p>
          <w:p w14:paraId="3ECB70A6" w14:textId="77777777" w:rsidR="000713CB" w:rsidRPr="00756D83" w:rsidRDefault="000713CB" w:rsidP="000713CB">
            <w:pPr>
              <w:pStyle w:val="Heading5"/>
              <w:spacing w:line="252" w:lineRule="auto"/>
              <w:rPr>
                <w:rFonts w:ascii="Verdana" w:hAnsi="Verdana" w:cs="Arial"/>
                <w:b/>
                <w:color w:val="auto"/>
                <w:spacing w:val="-3"/>
                <w:w w:val="105"/>
                <w:szCs w:val="20"/>
              </w:rPr>
            </w:pPr>
          </w:p>
        </w:tc>
        <w:tc>
          <w:tcPr>
            <w:tcW w:w="6662" w:type="dxa"/>
            <w:shd w:val="clear" w:color="auto" w:fill="auto"/>
          </w:tcPr>
          <w:p w14:paraId="4958E37F" w14:textId="77777777" w:rsidR="000713CB" w:rsidRPr="00756D83" w:rsidRDefault="000713CB" w:rsidP="000713CB">
            <w:pPr>
              <w:shd w:val="clear" w:color="auto" w:fill="FFFFFF"/>
              <w:jc w:val="both"/>
              <w:rPr>
                <w:rFonts w:cs="Arial"/>
                <w:szCs w:val="20"/>
              </w:rPr>
            </w:pPr>
            <w:r w:rsidRPr="00756D83">
              <w:rPr>
                <w:rFonts w:cs="Arial"/>
                <w:szCs w:val="20"/>
              </w:rPr>
              <w:t>At the end of Sub-Clause 6.8 INSERT:</w:t>
            </w:r>
          </w:p>
          <w:p w14:paraId="721C6111" w14:textId="77777777" w:rsidR="000713CB" w:rsidRPr="00756D83" w:rsidRDefault="000713CB" w:rsidP="000713CB">
            <w:pPr>
              <w:shd w:val="clear" w:color="auto" w:fill="FFFFFF"/>
              <w:jc w:val="both"/>
              <w:rPr>
                <w:rFonts w:cs="Arial"/>
                <w:szCs w:val="20"/>
              </w:rPr>
            </w:pPr>
          </w:p>
          <w:p w14:paraId="1DAD7277" w14:textId="45C4B286" w:rsidR="000713CB" w:rsidRPr="00756D83" w:rsidRDefault="000713CB" w:rsidP="000713CB">
            <w:pPr>
              <w:pStyle w:val="BodyText"/>
              <w:spacing w:before="104"/>
              <w:ind w:right="44"/>
              <w:jc w:val="both"/>
              <w:rPr>
                <w:rFonts w:ascii="Verdana" w:hAnsi="Verdana"/>
                <w:w w:val="105"/>
                <w:sz w:val="20"/>
                <w:szCs w:val="20"/>
              </w:rPr>
            </w:pPr>
            <w:r w:rsidRPr="00756D83">
              <w:rPr>
                <w:rFonts w:ascii="Verdana" w:hAnsi="Verdana"/>
                <w:sz w:val="20"/>
                <w:szCs w:val="20"/>
              </w:rPr>
              <w:t>A reasonable proportion of the Contractor's superintending staff shall be able to understand and communicate in English, Hindi or Gujarati.</w:t>
            </w:r>
          </w:p>
        </w:tc>
      </w:tr>
      <w:tr w:rsidR="00126FAC" w:rsidRPr="00756D83" w14:paraId="3AE5CF44" w14:textId="77777777" w:rsidTr="00B16650">
        <w:trPr>
          <w:trHeight w:val="225"/>
        </w:trPr>
        <w:tc>
          <w:tcPr>
            <w:tcW w:w="2547" w:type="dxa"/>
            <w:shd w:val="clear" w:color="auto" w:fill="auto"/>
          </w:tcPr>
          <w:p w14:paraId="63418FE3" w14:textId="7E58DC90" w:rsidR="00126FAC" w:rsidRPr="005E4096" w:rsidRDefault="005E4096" w:rsidP="00126FAC">
            <w:pPr>
              <w:widowControl w:val="0"/>
              <w:tabs>
                <w:tab w:val="left" w:pos="0"/>
                <w:tab w:val="left" w:pos="675"/>
                <w:tab w:val="left" w:pos="1440"/>
                <w:tab w:val="left" w:pos="1755"/>
                <w:tab w:val="left" w:pos="2475"/>
                <w:tab w:val="left" w:pos="3195"/>
                <w:tab w:val="left" w:pos="3915"/>
                <w:tab w:val="left" w:pos="4635"/>
                <w:tab w:val="left" w:pos="5355"/>
                <w:tab w:val="left" w:pos="6075"/>
                <w:tab w:val="left" w:pos="6795"/>
                <w:tab w:val="left" w:pos="7515"/>
                <w:tab w:val="left" w:pos="8235"/>
                <w:tab w:val="left" w:pos="8955"/>
                <w:tab w:val="left" w:pos="9675"/>
                <w:tab w:val="left" w:pos="10395"/>
              </w:tabs>
              <w:snapToGrid w:val="0"/>
              <w:spacing w:before="60" w:after="60"/>
              <w:rPr>
                <w:rFonts w:cs="Arial"/>
                <w:b/>
                <w:spacing w:val="-3"/>
                <w:szCs w:val="20"/>
                <w:lang w:val="en-IN"/>
              </w:rPr>
            </w:pPr>
            <w:r>
              <w:br w:type="page"/>
            </w:r>
            <w:r w:rsidR="00126FAC" w:rsidRPr="005E4096">
              <w:rPr>
                <w:rFonts w:cs="Arial"/>
                <w:b/>
                <w:spacing w:val="-3"/>
                <w:szCs w:val="20"/>
                <w:lang w:val="en-IN"/>
              </w:rPr>
              <w:t xml:space="preserve">Sub-Clause 6.9 </w:t>
            </w:r>
          </w:p>
          <w:p w14:paraId="295996C3" w14:textId="6539D340" w:rsidR="00126FAC" w:rsidRPr="00126FAC" w:rsidRDefault="00126FAC" w:rsidP="00126FAC">
            <w:pPr>
              <w:pStyle w:val="Heading5"/>
              <w:spacing w:line="252" w:lineRule="auto"/>
              <w:rPr>
                <w:rFonts w:ascii="Verdana" w:hAnsi="Verdana" w:cs="Arial"/>
                <w:bCs/>
                <w:szCs w:val="20"/>
              </w:rPr>
            </w:pPr>
            <w:r w:rsidRPr="005E4096">
              <w:rPr>
                <w:rFonts w:ascii="Verdana" w:hAnsi="Verdana" w:cs="Arial"/>
                <w:bCs/>
                <w:color w:val="auto"/>
                <w:spacing w:val="-3"/>
                <w:szCs w:val="20"/>
                <w:lang w:val="en-IN"/>
              </w:rPr>
              <w:t>Contractor’s Personnel</w:t>
            </w:r>
          </w:p>
        </w:tc>
        <w:tc>
          <w:tcPr>
            <w:tcW w:w="6662" w:type="dxa"/>
            <w:shd w:val="clear" w:color="auto" w:fill="auto"/>
          </w:tcPr>
          <w:p w14:paraId="3980A537" w14:textId="77777777" w:rsidR="00126FAC" w:rsidRPr="008F3337" w:rsidRDefault="00126FAC" w:rsidP="00126FAC">
            <w:pPr>
              <w:widowControl w:val="0"/>
              <w:tabs>
                <w:tab w:val="left" w:pos="0"/>
                <w:tab w:val="left" w:pos="675"/>
                <w:tab w:val="left" w:pos="1440"/>
                <w:tab w:val="left" w:pos="1755"/>
                <w:tab w:val="left" w:pos="2475"/>
                <w:tab w:val="left" w:pos="3195"/>
                <w:tab w:val="left" w:pos="3915"/>
                <w:tab w:val="left" w:pos="4635"/>
                <w:tab w:val="left" w:pos="5355"/>
                <w:tab w:val="left" w:pos="6075"/>
                <w:tab w:val="left" w:pos="6795"/>
                <w:tab w:val="left" w:pos="7515"/>
                <w:tab w:val="left" w:pos="8235"/>
                <w:tab w:val="left" w:pos="8955"/>
                <w:tab w:val="left" w:pos="9675"/>
                <w:tab w:val="left" w:pos="10395"/>
              </w:tabs>
              <w:snapToGrid w:val="0"/>
              <w:spacing w:before="60" w:after="60"/>
              <w:rPr>
                <w:rFonts w:ascii="Arial" w:hAnsi="Arial" w:cs="Arial"/>
                <w:lang w:val="en-IN"/>
              </w:rPr>
            </w:pPr>
            <w:r w:rsidRPr="008F3337">
              <w:rPr>
                <w:rFonts w:ascii="Arial" w:hAnsi="Arial" w:cs="Arial"/>
                <w:lang w:val="en-IN"/>
              </w:rPr>
              <w:t>Add sub-paragraph (e) to the end of the first paragraph</w:t>
            </w:r>
            <w:r>
              <w:rPr>
                <w:rFonts w:ascii="Arial" w:hAnsi="Arial" w:cs="Arial"/>
                <w:lang w:val="en-IN"/>
              </w:rPr>
              <w:t xml:space="preserve"> (d)</w:t>
            </w:r>
          </w:p>
          <w:p w14:paraId="174F0766" w14:textId="77777777" w:rsidR="00126FAC" w:rsidRPr="008F3337" w:rsidRDefault="00126FAC" w:rsidP="00126FAC">
            <w:pPr>
              <w:widowControl w:val="0"/>
              <w:tabs>
                <w:tab w:val="left" w:pos="0"/>
                <w:tab w:val="left" w:pos="675"/>
                <w:tab w:val="left" w:pos="1440"/>
                <w:tab w:val="left" w:pos="1755"/>
                <w:tab w:val="left" w:pos="2475"/>
                <w:tab w:val="left" w:pos="3195"/>
                <w:tab w:val="left" w:pos="3915"/>
                <w:tab w:val="left" w:pos="4635"/>
                <w:tab w:val="left" w:pos="5355"/>
                <w:tab w:val="left" w:pos="6075"/>
                <w:tab w:val="left" w:pos="6795"/>
                <w:tab w:val="left" w:pos="7515"/>
                <w:tab w:val="left" w:pos="8235"/>
                <w:tab w:val="left" w:pos="8955"/>
                <w:tab w:val="left" w:pos="9675"/>
                <w:tab w:val="left" w:pos="10395"/>
              </w:tabs>
              <w:snapToGrid w:val="0"/>
              <w:spacing w:before="60" w:after="60"/>
              <w:rPr>
                <w:rFonts w:ascii="Arial" w:hAnsi="Arial" w:cs="Arial"/>
                <w:lang w:val="en-IN"/>
              </w:rPr>
            </w:pPr>
          </w:p>
          <w:p w14:paraId="4DDB946B" w14:textId="77777777" w:rsidR="00126FAC" w:rsidRDefault="00126FAC" w:rsidP="00126FAC">
            <w:pPr>
              <w:widowControl w:val="0"/>
              <w:tabs>
                <w:tab w:val="left" w:pos="675"/>
                <w:tab w:val="left" w:pos="1440"/>
                <w:tab w:val="left" w:pos="1755"/>
                <w:tab w:val="left" w:pos="2475"/>
                <w:tab w:val="left" w:pos="3195"/>
                <w:tab w:val="left" w:pos="3915"/>
                <w:tab w:val="left" w:pos="4635"/>
                <w:tab w:val="left" w:pos="5355"/>
                <w:tab w:val="left" w:pos="6075"/>
                <w:tab w:val="left" w:pos="6795"/>
                <w:tab w:val="left" w:pos="7515"/>
                <w:tab w:val="left" w:pos="8235"/>
                <w:tab w:val="left" w:pos="8955"/>
                <w:tab w:val="left" w:pos="9675"/>
                <w:tab w:val="left" w:pos="10395"/>
              </w:tabs>
              <w:snapToGrid w:val="0"/>
              <w:spacing w:before="60" w:after="60"/>
              <w:rPr>
                <w:rFonts w:cs="Arial"/>
                <w:lang w:val="en-IN"/>
              </w:rPr>
            </w:pPr>
            <w:r>
              <w:rPr>
                <w:rFonts w:cs="Arial"/>
                <w:lang w:val="en-IN"/>
              </w:rPr>
              <w:t xml:space="preserve">(e) </w:t>
            </w:r>
            <w:r w:rsidRPr="002C3E56">
              <w:rPr>
                <w:rFonts w:cs="Arial"/>
                <w:lang w:val="en-IN"/>
              </w:rPr>
              <w:t xml:space="preserve">be determined to have engaged in corrupt, fraudulent or coercive practice during the execution of the Works </w:t>
            </w:r>
          </w:p>
          <w:p w14:paraId="7BD9A7D5" w14:textId="77777777" w:rsidR="00126FAC" w:rsidRDefault="00126FAC" w:rsidP="00126FAC">
            <w:pPr>
              <w:widowControl w:val="0"/>
              <w:tabs>
                <w:tab w:val="left" w:pos="675"/>
                <w:tab w:val="left" w:pos="1440"/>
                <w:tab w:val="left" w:pos="1755"/>
                <w:tab w:val="left" w:pos="2475"/>
                <w:tab w:val="left" w:pos="3195"/>
                <w:tab w:val="left" w:pos="3915"/>
                <w:tab w:val="left" w:pos="4635"/>
                <w:tab w:val="left" w:pos="5355"/>
                <w:tab w:val="left" w:pos="6075"/>
                <w:tab w:val="left" w:pos="6795"/>
                <w:tab w:val="left" w:pos="7515"/>
                <w:tab w:val="left" w:pos="8235"/>
                <w:tab w:val="left" w:pos="8955"/>
                <w:tab w:val="left" w:pos="9675"/>
                <w:tab w:val="left" w:pos="10395"/>
              </w:tabs>
              <w:snapToGrid w:val="0"/>
              <w:spacing w:before="60" w:after="60"/>
              <w:rPr>
                <w:rFonts w:cs="Arial"/>
                <w:lang w:val="en-IN"/>
              </w:rPr>
            </w:pPr>
          </w:p>
          <w:p w14:paraId="680883D9" w14:textId="77777777" w:rsidR="00126FAC" w:rsidRDefault="00126FAC" w:rsidP="00126FAC">
            <w:pPr>
              <w:spacing w:line="277" w:lineRule="auto"/>
              <w:rPr>
                <w:rFonts w:cs="Arial"/>
                <w:szCs w:val="20"/>
                <w:lang w:val="en-IN"/>
              </w:rPr>
            </w:pPr>
            <w:r w:rsidRPr="00372169">
              <w:rPr>
                <w:rFonts w:cs="Arial"/>
                <w:b/>
                <w:szCs w:val="20"/>
                <w:lang w:val="en-IN"/>
              </w:rPr>
              <w:t>Add</w:t>
            </w:r>
            <w:r w:rsidRPr="00372169">
              <w:rPr>
                <w:rFonts w:cs="Arial"/>
                <w:szCs w:val="20"/>
                <w:lang w:val="en-IN"/>
              </w:rPr>
              <w:t xml:space="preserve"> the following paragraphs at the end of Sub-Clause 6.9:</w:t>
            </w:r>
          </w:p>
          <w:p w14:paraId="6CF98164" w14:textId="29B70435" w:rsidR="00126FAC" w:rsidRPr="00756D83" w:rsidRDefault="00126FAC" w:rsidP="00126FAC">
            <w:pPr>
              <w:shd w:val="clear" w:color="auto" w:fill="FFFFFF"/>
              <w:jc w:val="both"/>
              <w:rPr>
                <w:rFonts w:cs="Arial"/>
                <w:szCs w:val="20"/>
              </w:rPr>
            </w:pPr>
            <w:r w:rsidRPr="00372169">
              <w:rPr>
                <w:rFonts w:cs="Arial"/>
                <w:szCs w:val="20"/>
                <w:lang w:val="en-IN"/>
              </w:rPr>
              <w:t xml:space="preserve">“If the key personnel named in the Contractor’s proposal could not be in place on the date as per the intent of the Sub-Clause </w:t>
            </w:r>
            <w:r w:rsidRPr="00372169">
              <w:rPr>
                <w:rFonts w:cs="Arial"/>
                <w:szCs w:val="20"/>
                <w:lang w:val="en-IN"/>
              </w:rPr>
              <w:lastRenderedPageBreak/>
              <w:t>8.3 [</w:t>
            </w:r>
            <w:r w:rsidRPr="00372169">
              <w:rPr>
                <w:rFonts w:cs="Arial"/>
                <w:i/>
                <w:szCs w:val="20"/>
                <w:lang w:val="en-IN"/>
              </w:rPr>
              <w:t>Programme</w:t>
            </w:r>
            <w:r w:rsidRPr="00372169">
              <w:rPr>
                <w:rFonts w:cs="Arial"/>
                <w:szCs w:val="20"/>
                <w:lang w:val="en-IN"/>
              </w:rPr>
              <w:t>]; the Engineer may suspend that part of the Works until those key personnel, or a suitably replacement staff is provided. The replaced key personnel shall be equal to or better than the original proposed key personnel in terms of experience and qualification. Consent of such replaced personnel shall be obtained from the Engineer by the Contractor, before putting such replaced personnel in place.  Any cost and time effect of such suspension of part of the Works shall be borne by the Contractor.”</w:t>
            </w:r>
          </w:p>
        </w:tc>
      </w:tr>
      <w:tr w:rsidR="005E4096" w:rsidRPr="00756D83" w14:paraId="1EED691B" w14:textId="77777777" w:rsidTr="00B16650">
        <w:trPr>
          <w:trHeight w:val="225"/>
        </w:trPr>
        <w:tc>
          <w:tcPr>
            <w:tcW w:w="2547" w:type="dxa"/>
            <w:shd w:val="clear" w:color="auto" w:fill="auto"/>
          </w:tcPr>
          <w:p w14:paraId="2DF68200" w14:textId="77777777" w:rsidR="005E4096" w:rsidRPr="005E4096" w:rsidRDefault="005E4096" w:rsidP="005E4096">
            <w:pPr>
              <w:widowControl w:val="0"/>
              <w:tabs>
                <w:tab w:val="left" w:pos="0"/>
                <w:tab w:val="left" w:pos="675"/>
                <w:tab w:val="left" w:pos="1440"/>
                <w:tab w:val="left" w:pos="1755"/>
                <w:tab w:val="left" w:pos="2475"/>
                <w:tab w:val="left" w:pos="3195"/>
                <w:tab w:val="left" w:pos="3915"/>
                <w:tab w:val="left" w:pos="4635"/>
                <w:tab w:val="left" w:pos="5355"/>
                <w:tab w:val="left" w:pos="6075"/>
                <w:tab w:val="left" w:pos="6795"/>
                <w:tab w:val="left" w:pos="7515"/>
                <w:tab w:val="left" w:pos="8235"/>
                <w:tab w:val="left" w:pos="8955"/>
                <w:tab w:val="left" w:pos="9675"/>
                <w:tab w:val="left" w:pos="10395"/>
              </w:tabs>
              <w:snapToGrid w:val="0"/>
              <w:spacing w:before="60" w:after="60"/>
              <w:rPr>
                <w:b/>
                <w:bCs/>
              </w:rPr>
            </w:pPr>
            <w:r w:rsidRPr="005E4096">
              <w:rPr>
                <w:b/>
                <w:bCs/>
              </w:rPr>
              <w:lastRenderedPageBreak/>
              <w:t xml:space="preserve">Sub-Clause 6.10 </w:t>
            </w:r>
          </w:p>
          <w:p w14:paraId="12D34172" w14:textId="64E612DD" w:rsidR="005E4096" w:rsidRPr="005E4096" w:rsidRDefault="005E4096" w:rsidP="005E4096">
            <w:pPr>
              <w:widowControl w:val="0"/>
              <w:tabs>
                <w:tab w:val="left" w:pos="0"/>
                <w:tab w:val="left" w:pos="675"/>
                <w:tab w:val="left" w:pos="1440"/>
                <w:tab w:val="left" w:pos="1755"/>
                <w:tab w:val="left" w:pos="2475"/>
                <w:tab w:val="left" w:pos="3195"/>
                <w:tab w:val="left" w:pos="3915"/>
                <w:tab w:val="left" w:pos="4635"/>
                <w:tab w:val="left" w:pos="5355"/>
                <w:tab w:val="left" w:pos="6075"/>
                <w:tab w:val="left" w:pos="6795"/>
                <w:tab w:val="left" w:pos="7515"/>
                <w:tab w:val="left" w:pos="8235"/>
                <w:tab w:val="left" w:pos="8955"/>
                <w:tab w:val="left" w:pos="9675"/>
                <w:tab w:val="left" w:pos="10395"/>
              </w:tabs>
              <w:snapToGrid w:val="0"/>
              <w:spacing w:before="60" w:after="60"/>
            </w:pPr>
            <w:r w:rsidRPr="005E4096">
              <w:t>Records of Contractors Personnel and Equipment</w:t>
            </w:r>
          </w:p>
        </w:tc>
        <w:tc>
          <w:tcPr>
            <w:tcW w:w="6662" w:type="dxa"/>
            <w:shd w:val="clear" w:color="auto" w:fill="auto"/>
          </w:tcPr>
          <w:p w14:paraId="1E2B8F03" w14:textId="77777777" w:rsidR="005E4096" w:rsidRPr="005E4096" w:rsidRDefault="005E4096" w:rsidP="005E4096">
            <w:pPr>
              <w:widowControl w:val="0"/>
              <w:tabs>
                <w:tab w:val="left" w:pos="0"/>
                <w:tab w:val="left" w:pos="675"/>
                <w:tab w:val="left" w:pos="1440"/>
                <w:tab w:val="left" w:pos="1755"/>
                <w:tab w:val="left" w:pos="2475"/>
                <w:tab w:val="left" w:pos="3195"/>
                <w:tab w:val="left" w:pos="3915"/>
                <w:tab w:val="left" w:pos="4635"/>
                <w:tab w:val="left" w:pos="5355"/>
                <w:tab w:val="left" w:pos="6075"/>
                <w:tab w:val="left" w:pos="6795"/>
                <w:tab w:val="left" w:pos="7515"/>
                <w:tab w:val="left" w:pos="8235"/>
                <w:tab w:val="left" w:pos="8955"/>
                <w:tab w:val="left" w:pos="9675"/>
                <w:tab w:val="left" w:pos="10395"/>
              </w:tabs>
              <w:snapToGrid w:val="0"/>
              <w:spacing w:before="60" w:after="60"/>
              <w:rPr>
                <w:rFonts w:cs="Arial"/>
                <w:lang w:val="en-IN"/>
              </w:rPr>
            </w:pPr>
            <w:r w:rsidRPr="005E4096">
              <w:rPr>
                <w:rFonts w:cs="Arial"/>
                <w:lang w:val="en-IN"/>
              </w:rPr>
              <w:t>Delete Sub-Clause 6.10 and substitute the following;</w:t>
            </w:r>
          </w:p>
          <w:p w14:paraId="081A1A3E" w14:textId="77777777" w:rsidR="005E4096" w:rsidRPr="005E4096" w:rsidRDefault="005E4096" w:rsidP="005E4096">
            <w:pPr>
              <w:widowControl w:val="0"/>
              <w:tabs>
                <w:tab w:val="left" w:pos="0"/>
                <w:tab w:val="left" w:pos="675"/>
                <w:tab w:val="left" w:pos="1440"/>
                <w:tab w:val="left" w:pos="1755"/>
                <w:tab w:val="left" w:pos="2475"/>
                <w:tab w:val="left" w:pos="3195"/>
                <w:tab w:val="left" w:pos="3915"/>
                <w:tab w:val="left" w:pos="4635"/>
                <w:tab w:val="left" w:pos="5355"/>
                <w:tab w:val="left" w:pos="6075"/>
                <w:tab w:val="left" w:pos="6795"/>
                <w:tab w:val="left" w:pos="7515"/>
                <w:tab w:val="left" w:pos="8235"/>
                <w:tab w:val="left" w:pos="8955"/>
                <w:tab w:val="left" w:pos="9675"/>
                <w:tab w:val="left" w:pos="10395"/>
              </w:tabs>
              <w:snapToGrid w:val="0"/>
              <w:spacing w:before="60" w:after="60"/>
              <w:rPr>
                <w:rFonts w:cs="Arial"/>
                <w:lang w:val="en-IN"/>
              </w:rPr>
            </w:pPr>
          </w:p>
          <w:p w14:paraId="4D826870" w14:textId="6C6D802E" w:rsidR="005E4096" w:rsidRPr="005E4096" w:rsidRDefault="005E4096" w:rsidP="005E4096">
            <w:pPr>
              <w:widowControl w:val="0"/>
              <w:tabs>
                <w:tab w:val="left" w:pos="0"/>
                <w:tab w:val="left" w:pos="675"/>
                <w:tab w:val="left" w:pos="1440"/>
                <w:tab w:val="left" w:pos="1755"/>
                <w:tab w:val="left" w:pos="2475"/>
                <w:tab w:val="left" w:pos="3195"/>
                <w:tab w:val="left" w:pos="3915"/>
                <w:tab w:val="left" w:pos="4635"/>
                <w:tab w:val="left" w:pos="5355"/>
                <w:tab w:val="left" w:pos="6075"/>
                <w:tab w:val="left" w:pos="6795"/>
                <w:tab w:val="left" w:pos="7515"/>
                <w:tab w:val="left" w:pos="8235"/>
                <w:tab w:val="left" w:pos="8955"/>
                <w:tab w:val="left" w:pos="9675"/>
                <w:tab w:val="left" w:pos="10395"/>
              </w:tabs>
              <w:snapToGrid w:val="0"/>
              <w:spacing w:before="60" w:after="60"/>
              <w:jc w:val="both"/>
              <w:rPr>
                <w:rFonts w:cs="Arial"/>
                <w:lang w:val="en-IN"/>
              </w:rPr>
            </w:pPr>
            <w:r w:rsidRPr="005E4096">
              <w:rPr>
                <w:rFonts w:cs="Arial"/>
                <w:lang w:val="en-IN"/>
              </w:rPr>
              <w:t>The Contractor shall submit, to the Engineer, details showing the number of each class of Contractor’s Personnel and of each type of Contractors Equipment on the Site. The records shall include the names, ages, genders, hours worked and wages paid to all workers. Details shall be submitted each calendar month, in a form approved by the Engineer, until the Contractor has completed all work which is known to be outstanding at the completion date stated in the Taking-Over Certificate for the Works.</w:t>
            </w:r>
          </w:p>
        </w:tc>
      </w:tr>
      <w:tr w:rsidR="00B16650" w:rsidRPr="00756D83" w14:paraId="197ABCE0" w14:textId="77777777" w:rsidTr="00B16650">
        <w:trPr>
          <w:trHeight w:val="225"/>
        </w:trPr>
        <w:tc>
          <w:tcPr>
            <w:tcW w:w="2547" w:type="dxa"/>
            <w:shd w:val="clear" w:color="auto" w:fill="auto"/>
          </w:tcPr>
          <w:p w14:paraId="4F14BEE4" w14:textId="77777777" w:rsidR="00B16650" w:rsidRDefault="00B16650" w:rsidP="00B16650">
            <w:pPr>
              <w:pStyle w:val="Heading5"/>
              <w:spacing w:line="247" w:lineRule="auto"/>
              <w:ind w:right="44"/>
              <w:rPr>
                <w:rFonts w:ascii="Verdana" w:hAnsi="Verdana" w:cs="Arial"/>
                <w:color w:val="auto"/>
                <w:spacing w:val="-3"/>
                <w:w w:val="105"/>
                <w:szCs w:val="20"/>
              </w:rPr>
            </w:pPr>
            <w:r>
              <w:rPr>
                <w:rFonts w:ascii="Verdana" w:hAnsi="Verdana" w:cs="Arial"/>
                <w:b/>
                <w:color w:val="auto"/>
                <w:spacing w:val="-3"/>
                <w:w w:val="105"/>
                <w:szCs w:val="20"/>
              </w:rPr>
              <w:t xml:space="preserve">New </w:t>
            </w:r>
            <w:r w:rsidRPr="00756D83">
              <w:rPr>
                <w:rFonts w:ascii="Verdana" w:hAnsi="Verdana" w:cs="Arial"/>
                <w:b/>
                <w:color w:val="auto"/>
                <w:spacing w:val="-3"/>
                <w:w w:val="105"/>
                <w:szCs w:val="20"/>
              </w:rPr>
              <w:t>Sub-Clause 6.12</w:t>
            </w:r>
            <w:r w:rsidRPr="00756D83">
              <w:rPr>
                <w:rFonts w:ascii="Verdana" w:hAnsi="Verdana" w:cs="Arial"/>
                <w:color w:val="auto"/>
                <w:spacing w:val="-3"/>
                <w:w w:val="105"/>
                <w:szCs w:val="20"/>
              </w:rPr>
              <w:t xml:space="preserve"> </w:t>
            </w:r>
          </w:p>
          <w:p w14:paraId="69EC1D19" w14:textId="77777777" w:rsidR="00B16650" w:rsidRPr="00756D83" w:rsidRDefault="00B16650" w:rsidP="00B16650">
            <w:pPr>
              <w:pStyle w:val="Heading5"/>
              <w:spacing w:line="247" w:lineRule="auto"/>
              <w:ind w:right="44"/>
              <w:rPr>
                <w:rFonts w:ascii="Verdana" w:hAnsi="Verdana" w:cs="Arial"/>
                <w:color w:val="auto"/>
                <w:szCs w:val="20"/>
                <w:lang w:val="en-US"/>
              </w:rPr>
            </w:pPr>
            <w:r w:rsidRPr="00756D83">
              <w:rPr>
                <w:rFonts w:ascii="Verdana" w:hAnsi="Verdana" w:cs="Arial"/>
                <w:color w:val="auto"/>
                <w:spacing w:val="-3"/>
                <w:w w:val="105"/>
                <w:szCs w:val="20"/>
              </w:rPr>
              <w:t xml:space="preserve">Employment </w:t>
            </w:r>
            <w:r w:rsidRPr="00756D83">
              <w:rPr>
                <w:rFonts w:ascii="Verdana" w:hAnsi="Verdana" w:cs="Arial"/>
                <w:color w:val="auto"/>
                <w:w w:val="105"/>
                <w:szCs w:val="20"/>
              </w:rPr>
              <w:t xml:space="preserve">of </w:t>
            </w:r>
            <w:r w:rsidRPr="00756D83">
              <w:rPr>
                <w:rFonts w:ascii="Verdana" w:hAnsi="Verdana" w:cs="Arial"/>
                <w:color w:val="auto"/>
                <w:spacing w:val="-6"/>
                <w:w w:val="105"/>
                <w:szCs w:val="20"/>
              </w:rPr>
              <w:t xml:space="preserve">Local </w:t>
            </w:r>
            <w:r w:rsidRPr="00756D83">
              <w:rPr>
                <w:rFonts w:ascii="Verdana" w:hAnsi="Verdana" w:cs="Arial"/>
                <w:color w:val="auto"/>
                <w:spacing w:val="-3"/>
                <w:w w:val="105"/>
                <w:szCs w:val="20"/>
              </w:rPr>
              <w:t>Personnel</w:t>
            </w:r>
          </w:p>
          <w:p w14:paraId="69A1DE8D" w14:textId="77777777" w:rsidR="00B16650" w:rsidRPr="005E4096" w:rsidRDefault="00B16650" w:rsidP="00B16650">
            <w:pPr>
              <w:widowControl w:val="0"/>
              <w:tabs>
                <w:tab w:val="left" w:pos="0"/>
                <w:tab w:val="left" w:pos="675"/>
                <w:tab w:val="left" w:pos="1440"/>
                <w:tab w:val="left" w:pos="1755"/>
                <w:tab w:val="left" w:pos="2475"/>
                <w:tab w:val="left" w:pos="3195"/>
                <w:tab w:val="left" w:pos="3915"/>
                <w:tab w:val="left" w:pos="4635"/>
                <w:tab w:val="left" w:pos="5355"/>
                <w:tab w:val="left" w:pos="6075"/>
                <w:tab w:val="left" w:pos="6795"/>
                <w:tab w:val="left" w:pos="7515"/>
                <w:tab w:val="left" w:pos="8235"/>
                <w:tab w:val="left" w:pos="8955"/>
                <w:tab w:val="left" w:pos="9675"/>
                <w:tab w:val="left" w:pos="10395"/>
              </w:tabs>
              <w:snapToGrid w:val="0"/>
              <w:spacing w:before="60" w:after="60"/>
              <w:rPr>
                <w:b/>
                <w:bCs/>
              </w:rPr>
            </w:pPr>
          </w:p>
        </w:tc>
        <w:tc>
          <w:tcPr>
            <w:tcW w:w="6662" w:type="dxa"/>
            <w:shd w:val="clear" w:color="auto" w:fill="auto"/>
          </w:tcPr>
          <w:p w14:paraId="222533FB" w14:textId="77777777" w:rsidR="00B16650" w:rsidRPr="00756D83" w:rsidRDefault="00B16650" w:rsidP="00B16650">
            <w:pPr>
              <w:pStyle w:val="BodyText"/>
              <w:spacing w:before="103"/>
              <w:ind w:right="44"/>
              <w:jc w:val="both"/>
              <w:rPr>
                <w:rFonts w:ascii="Verdana" w:hAnsi="Verdana"/>
                <w:sz w:val="20"/>
                <w:szCs w:val="20"/>
              </w:rPr>
            </w:pPr>
            <w:r w:rsidRPr="00756D83">
              <w:rPr>
                <w:rFonts w:ascii="Verdana" w:hAnsi="Verdana"/>
                <w:w w:val="105"/>
                <w:sz w:val="20"/>
                <w:szCs w:val="20"/>
              </w:rPr>
              <w:t>Add the following new Sub-Clause 6.12 after Sub-Clause 6.11:</w:t>
            </w:r>
          </w:p>
          <w:p w14:paraId="0847ED3E" w14:textId="77777777" w:rsidR="00B16650" w:rsidRPr="00756D83" w:rsidRDefault="00B16650" w:rsidP="00B16650">
            <w:pPr>
              <w:pStyle w:val="BodyText"/>
              <w:spacing w:before="7"/>
              <w:ind w:right="44"/>
              <w:jc w:val="both"/>
              <w:rPr>
                <w:rFonts w:ascii="Verdana" w:hAnsi="Verdana"/>
                <w:sz w:val="20"/>
                <w:szCs w:val="20"/>
              </w:rPr>
            </w:pPr>
          </w:p>
          <w:p w14:paraId="01E3C149" w14:textId="4A651AD2" w:rsidR="00B16650" w:rsidRPr="005E4096" w:rsidRDefault="00B16650" w:rsidP="00B16650">
            <w:pPr>
              <w:widowControl w:val="0"/>
              <w:tabs>
                <w:tab w:val="left" w:pos="0"/>
                <w:tab w:val="left" w:pos="675"/>
                <w:tab w:val="left" w:pos="1440"/>
                <w:tab w:val="left" w:pos="1755"/>
                <w:tab w:val="left" w:pos="2475"/>
                <w:tab w:val="left" w:pos="3195"/>
                <w:tab w:val="left" w:pos="3915"/>
                <w:tab w:val="left" w:pos="4635"/>
                <w:tab w:val="left" w:pos="5355"/>
                <w:tab w:val="left" w:pos="6075"/>
                <w:tab w:val="left" w:pos="6795"/>
                <w:tab w:val="left" w:pos="7515"/>
                <w:tab w:val="left" w:pos="8235"/>
                <w:tab w:val="left" w:pos="8955"/>
                <w:tab w:val="left" w:pos="9675"/>
                <w:tab w:val="left" w:pos="10395"/>
              </w:tabs>
              <w:snapToGrid w:val="0"/>
              <w:spacing w:before="60" w:after="60"/>
              <w:rPr>
                <w:rFonts w:cs="Arial"/>
                <w:lang w:val="en-IN"/>
              </w:rPr>
            </w:pPr>
            <w:r w:rsidRPr="00756D83">
              <w:rPr>
                <w:rFonts w:cs="Arial"/>
                <w:w w:val="105"/>
                <w:szCs w:val="20"/>
              </w:rPr>
              <w:t>The Contractor is encouraged, to the extent practicable and reasonable, to employ staff and labour from sources within India.</w:t>
            </w:r>
          </w:p>
        </w:tc>
      </w:tr>
      <w:tr w:rsidR="00C13DF3" w:rsidRPr="00756D83" w14:paraId="28E77003" w14:textId="77777777" w:rsidTr="00B16650">
        <w:trPr>
          <w:trHeight w:val="20"/>
        </w:trPr>
        <w:tc>
          <w:tcPr>
            <w:tcW w:w="2547" w:type="dxa"/>
            <w:shd w:val="clear" w:color="auto" w:fill="auto"/>
          </w:tcPr>
          <w:p w14:paraId="03DC6DD6" w14:textId="70018CF8" w:rsidR="00126FAC" w:rsidRDefault="00C72401" w:rsidP="00F12F24">
            <w:pPr>
              <w:pStyle w:val="Heading5"/>
              <w:spacing w:line="252" w:lineRule="auto"/>
              <w:rPr>
                <w:rFonts w:ascii="Verdana" w:hAnsi="Verdana" w:cs="Arial"/>
                <w:b/>
                <w:color w:val="auto"/>
                <w:spacing w:val="-3"/>
                <w:w w:val="105"/>
                <w:szCs w:val="20"/>
              </w:rPr>
            </w:pPr>
            <w:r w:rsidRPr="00756D83">
              <w:rPr>
                <w:rFonts w:ascii="Verdana" w:eastAsiaTheme="minorHAnsi" w:hAnsi="Verdana" w:cs="Arial"/>
                <w:color w:val="auto"/>
                <w:szCs w:val="20"/>
              </w:rPr>
              <w:br w:type="page"/>
            </w:r>
            <w:bookmarkStart w:id="20" w:name="_Hlk148779820"/>
            <w:r w:rsidR="00126FAC">
              <w:rPr>
                <w:rFonts w:ascii="Verdana" w:hAnsi="Verdana" w:cs="Arial"/>
                <w:b/>
                <w:color w:val="auto"/>
                <w:spacing w:val="-3"/>
                <w:w w:val="105"/>
                <w:szCs w:val="20"/>
              </w:rPr>
              <w:t xml:space="preserve">New </w:t>
            </w:r>
            <w:r w:rsidR="00F12F24" w:rsidRPr="00756D83">
              <w:rPr>
                <w:rFonts w:ascii="Verdana" w:hAnsi="Verdana" w:cs="Arial"/>
                <w:b/>
                <w:color w:val="auto"/>
                <w:spacing w:val="-3"/>
                <w:w w:val="105"/>
                <w:szCs w:val="20"/>
              </w:rPr>
              <w:t xml:space="preserve">Sub-Clause 6.13 </w:t>
            </w:r>
          </w:p>
          <w:p w14:paraId="0634F051" w14:textId="0F607E5D" w:rsidR="00F12F24" w:rsidRPr="00756D83" w:rsidRDefault="00F12F24" w:rsidP="00F12F24">
            <w:pPr>
              <w:pStyle w:val="Heading5"/>
              <w:spacing w:line="252" w:lineRule="auto"/>
              <w:rPr>
                <w:rFonts w:ascii="Verdana" w:hAnsi="Verdana" w:cs="Arial"/>
                <w:b/>
                <w:color w:val="auto"/>
                <w:spacing w:val="-3"/>
                <w:w w:val="105"/>
                <w:szCs w:val="20"/>
              </w:rPr>
            </w:pPr>
            <w:r w:rsidRPr="00756D83">
              <w:rPr>
                <w:rFonts w:ascii="Verdana" w:hAnsi="Verdana" w:cs="Arial"/>
                <w:color w:val="auto"/>
                <w:w w:val="105"/>
                <w:szCs w:val="20"/>
              </w:rPr>
              <w:t xml:space="preserve">Foreign </w:t>
            </w:r>
            <w:r w:rsidRPr="00756D83">
              <w:rPr>
                <w:rFonts w:ascii="Verdana" w:hAnsi="Verdana" w:cs="Arial"/>
                <w:color w:val="auto"/>
                <w:spacing w:val="-3"/>
                <w:w w:val="105"/>
                <w:szCs w:val="20"/>
              </w:rPr>
              <w:t xml:space="preserve">Staff </w:t>
            </w:r>
            <w:r w:rsidRPr="00756D83">
              <w:rPr>
                <w:rFonts w:ascii="Verdana" w:hAnsi="Verdana" w:cs="Arial"/>
                <w:color w:val="auto"/>
                <w:spacing w:val="-7"/>
                <w:w w:val="105"/>
                <w:szCs w:val="20"/>
              </w:rPr>
              <w:t xml:space="preserve">and </w:t>
            </w:r>
            <w:r w:rsidRPr="00756D83">
              <w:rPr>
                <w:rFonts w:ascii="Verdana" w:hAnsi="Verdana" w:cs="Arial"/>
                <w:color w:val="auto"/>
                <w:w w:val="105"/>
                <w:szCs w:val="20"/>
              </w:rPr>
              <w:t>Labour</w:t>
            </w:r>
          </w:p>
        </w:tc>
        <w:tc>
          <w:tcPr>
            <w:tcW w:w="6662" w:type="dxa"/>
            <w:shd w:val="clear" w:color="auto" w:fill="auto"/>
          </w:tcPr>
          <w:p w14:paraId="44DC62F3" w14:textId="696EB1E1" w:rsidR="00F12F24" w:rsidRPr="00756D83" w:rsidRDefault="00F12F24" w:rsidP="00F12F24">
            <w:pPr>
              <w:pStyle w:val="BodyText"/>
              <w:spacing w:before="103"/>
              <w:ind w:right="44"/>
              <w:jc w:val="both"/>
              <w:rPr>
                <w:rFonts w:ascii="Verdana" w:hAnsi="Verdana"/>
                <w:sz w:val="20"/>
                <w:szCs w:val="20"/>
              </w:rPr>
            </w:pPr>
            <w:r w:rsidRPr="00756D83">
              <w:rPr>
                <w:rFonts w:ascii="Verdana" w:hAnsi="Verdana"/>
                <w:w w:val="105"/>
                <w:sz w:val="20"/>
                <w:szCs w:val="20"/>
              </w:rPr>
              <w:t xml:space="preserve">Add the following new Sub-Clause </w:t>
            </w:r>
            <w:r w:rsidR="008C38B1" w:rsidRPr="00756D83">
              <w:rPr>
                <w:rFonts w:ascii="Verdana" w:hAnsi="Verdana"/>
                <w:w w:val="105"/>
                <w:sz w:val="20"/>
                <w:szCs w:val="20"/>
              </w:rPr>
              <w:t>6</w:t>
            </w:r>
            <w:r w:rsidRPr="00756D83">
              <w:rPr>
                <w:rFonts w:ascii="Verdana" w:hAnsi="Verdana"/>
                <w:w w:val="105"/>
                <w:sz w:val="20"/>
                <w:szCs w:val="20"/>
              </w:rPr>
              <w:t xml:space="preserve">.13 after </w:t>
            </w:r>
            <w:r w:rsidR="00AF6A91" w:rsidRPr="00756D83">
              <w:rPr>
                <w:rFonts w:ascii="Verdana" w:hAnsi="Verdana"/>
                <w:w w:val="105"/>
                <w:sz w:val="20"/>
                <w:szCs w:val="20"/>
              </w:rPr>
              <w:t xml:space="preserve">new </w:t>
            </w:r>
            <w:r w:rsidRPr="00756D83">
              <w:rPr>
                <w:rFonts w:ascii="Verdana" w:hAnsi="Verdana"/>
                <w:w w:val="105"/>
                <w:sz w:val="20"/>
                <w:szCs w:val="20"/>
              </w:rPr>
              <w:t xml:space="preserve">Sub-Clause </w:t>
            </w:r>
            <w:r w:rsidR="008C38B1" w:rsidRPr="00756D83">
              <w:rPr>
                <w:rFonts w:ascii="Verdana" w:hAnsi="Verdana"/>
                <w:w w:val="105"/>
                <w:sz w:val="20"/>
                <w:szCs w:val="20"/>
              </w:rPr>
              <w:t>6</w:t>
            </w:r>
            <w:r w:rsidRPr="00756D83">
              <w:rPr>
                <w:rFonts w:ascii="Verdana" w:hAnsi="Verdana"/>
                <w:w w:val="105"/>
                <w:sz w:val="20"/>
                <w:szCs w:val="20"/>
              </w:rPr>
              <w:t>.12:</w:t>
            </w:r>
          </w:p>
          <w:p w14:paraId="171CA3EF" w14:textId="77777777" w:rsidR="00F12F24" w:rsidRPr="00756D83" w:rsidRDefault="00F12F24" w:rsidP="00F12F24">
            <w:pPr>
              <w:pStyle w:val="BodyText"/>
              <w:spacing w:before="6"/>
              <w:ind w:right="44"/>
              <w:jc w:val="both"/>
              <w:rPr>
                <w:rFonts w:ascii="Verdana" w:hAnsi="Verdana"/>
                <w:sz w:val="20"/>
                <w:szCs w:val="20"/>
              </w:rPr>
            </w:pPr>
          </w:p>
          <w:p w14:paraId="40C9D66D" w14:textId="77777777" w:rsidR="00F12F24" w:rsidRPr="00756D83" w:rsidRDefault="00F12F24" w:rsidP="00F12F24">
            <w:pPr>
              <w:pStyle w:val="BodyText"/>
              <w:spacing w:line="252" w:lineRule="auto"/>
              <w:ind w:right="44"/>
              <w:jc w:val="both"/>
              <w:rPr>
                <w:rFonts w:ascii="Verdana" w:hAnsi="Verdana"/>
                <w:sz w:val="20"/>
                <w:szCs w:val="20"/>
              </w:rPr>
            </w:pPr>
            <w:r w:rsidRPr="00756D83">
              <w:rPr>
                <w:rFonts w:ascii="Verdana" w:hAnsi="Verdana"/>
                <w:w w:val="105"/>
                <w:sz w:val="20"/>
                <w:szCs w:val="20"/>
              </w:rPr>
              <w:t>The Contractor may import any personnel who are necessary for the execution of the Works. The Contractor must ensure that these personnel are provided with the required residence visas and work permits.</w:t>
            </w:r>
          </w:p>
          <w:p w14:paraId="1A33DBD5" w14:textId="77777777" w:rsidR="00F12F24" w:rsidRPr="00756D83" w:rsidRDefault="00F12F24" w:rsidP="00F12F24">
            <w:pPr>
              <w:pStyle w:val="BodyText"/>
              <w:spacing w:before="7"/>
              <w:ind w:right="44"/>
              <w:jc w:val="both"/>
              <w:rPr>
                <w:rFonts w:ascii="Verdana" w:hAnsi="Verdana"/>
                <w:sz w:val="20"/>
                <w:szCs w:val="20"/>
              </w:rPr>
            </w:pPr>
          </w:p>
          <w:p w14:paraId="37F40EC5" w14:textId="51183B14" w:rsidR="00F12F24" w:rsidRPr="00756D83" w:rsidRDefault="00F12F24" w:rsidP="00866057">
            <w:pPr>
              <w:pStyle w:val="BodyText"/>
              <w:spacing w:before="103"/>
              <w:ind w:right="44"/>
              <w:jc w:val="both"/>
              <w:rPr>
                <w:rFonts w:ascii="Verdana" w:hAnsi="Verdana"/>
                <w:w w:val="105"/>
                <w:sz w:val="20"/>
                <w:szCs w:val="20"/>
              </w:rPr>
            </w:pPr>
            <w:r w:rsidRPr="00756D83">
              <w:rPr>
                <w:rFonts w:ascii="Verdana" w:hAnsi="Verdana"/>
                <w:w w:val="105"/>
                <w:sz w:val="20"/>
                <w:szCs w:val="20"/>
              </w:rPr>
              <w:t>The Contractor shall be responsible for the repatriation Contractor's non- local Personnel. In the event of the death in the Country of any of these personnel or members of their families, the Contractor shall similarly be responsible for making the appropriate arrangements for their return or burial.</w:t>
            </w:r>
          </w:p>
        </w:tc>
      </w:tr>
    </w:tbl>
    <w:p w14:paraId="0235B44D" w14:textId="77777777" w:rsidR="00B16650" w:rsidRDefault="00B16650">
      <w:r>
        <w:br w:type="page"/>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0" w:type="dxa"/>
          <w:left w:w="57" w:type="dxa"/>
          <w:bottom w:w="170" w:type="dxa"/>
          <w:right w:w="57" w:type="dxa"/>
        </w:tblCellMar>
        <w:tblLook w:val="01E0" w:firstRow="1" w:lastRow="1" w:firstColumn="1" w:lastColumn="1" w:noHBand="0" w:noVBand="0"/>
      </w:tblPr>
      <w:tblGrid>
        <w:gridCol w:w="2547"/>
        <w:gridCol w:w="6662"/>
      </w:tblGrid>
      <w:tr w:rsidR="00C13DF3" w:rsidRPr="00756D83" w14:paraId="0DC93507" w14:textId="77777777" w:rsidTr="00B16650">
        <w:trPr>
          <w:trHeight w:val="20"/>
        </w:trPr>
        <w:tc>
          <w:tcPr>
            <w:tcW w:w="2547" w:type="dxa"/>
            <w:shd w:val="clear" w:color="auto" w:fill="auto"/>
          </w:tcPr>
          <w:p w14:paraId="09A08937" w14:textId="23C2C614" w:rsidR="00126FAC" w:rsidRDefault="00126FAC" w:rsidP="00F12F24">
            <w:pPr>
              <w:pStyle w:val="Heading5"/>
              <w:spacing w:line="252" w:lineRule="auto"/>
              <w:rPr>
                <w:rFonts w:ascii="Verdana" w:hAnsi="Verdana" w:cs="Arial"/>
                <w:color w:val="auto"/>
                <w:spacing w:val="-3"/>
                <w:w w:val="105"/>
                <w:szCs w:val="20"/>
              </w:rPr>
            </w:pPr>
            <w:r>
              <w:rPr>
                <w:rFonts w:ascii="Verdana" w:hAnsi="Verdana" w:cs="Arial"/>
                <w:b/>
                <w:color w:val="auto"/>
                <w:spacing w:val="-3"/>
                <w:w w:val="105"/>
                <w:szCs w:val="20"/>
              </w:rPr>
              <w:lastRenderedPageBreak/>
              <w:t xml:space="preserve">New </w:t>
            </w:r>
            <w:r w:rsidR="00F12F24" w:rsidRPr="00756D83">
              <w:rPr>
                <w:rFonts w:ascii="Verdana" w:hAnsi="Verdana" w:cs="Arial"/>
                <w:b/>
                <w:color w:val="auto"/>
                <w:spacing w:val="-3"/>
                <w:w w:val="105"/>
                <w:szCs w:val="20"/>
              </w:rPr>
              <w:t>Sub-Clause 6.14</w:t>
            </w:r>
            <w:r w:rsidR="00F12F24" w:rsidRPr="00756D83">
              <w:rPr>
                <w:rFonts w:ascii="Verdana" w:hAnsi="Verdana" w:cs="Arial"/>
                <w:color w:val="auto"/>
                <w:spacing w:val="-3"/>
                <w:w w:val="105"/>
                <w:szCs w:val="20"/>
              </w:rPr>
              <w:t xml:space="preserve"> </w:t>
            </w:r>
          </w:p>
          <w:p w14:paraId="2DAD3809" w14:textId="1C9E8D54" w:rsidR="00F12F24" w:rsidRPr="00756D83" w:rsidRDefault="00F12F24" w:rsidP="00F12F24">
            <w:pPr>
              <w:pStyle w:val="Heading5"/>
              <w:spacing w:line="252" w:lineRule="auto"/>
              <w:rPr>
                <w:rFonts w:ascii="Verdana" w:hAnsi="Verdana" w:cs="Arial"/>
                <w:b/>
                <w:color w:val="auto"/>
                <w:spacing w:val="-3"/>
                <w:w w:val="105"/>
                <w:szCs w:val="20"/>
              </w:rPr>
            </w:pPr>
            <w:r w:rsidRPr="00756D83">
              <w:rPr>
                <w:rFonts w:ascii="Verdana" w:hAnsi="Verdana" w:cs="Arial"/>
                <w:color w:val="auto"/>
                <w:spacing w:val="-3"/>
                <w:w w:val="105"/>
                <w:szCs w:val="20"/>
              </w:rPr>
              <w:t xml:space="preserve">Measures against Insect </w:t>
            </w:r>
            <w:r w:rsidRPr="00756D83">
              <w:rPr>
                <w:rFonts w:ascii="Verdana" w:hAnsi="Verdana" w:cs="Arial"/>
                <w:color w:val="auto"/>
                <w:w w:val="105"/>
                <w:szCs w:val="20"/>
              </w:rPr>
              <w:t xml:space="preserve">and Pest </w:t>
            </w:r>
            <w:r w:rsidRPr="00756D83">
              <w:rPr>
                <w:rFonts w:ascii="Verdana" w:hAnsi="Verdana" w:cs="Arial"/>
                <w:color w:val="auto"/>
                <w:spacing w:val="-3"/>
                <w:w w:val="105"/>
                <w:szCs w:val="20"/>
              </w:rPr>
              <w:t>Nuisance</w:t>
            </w:r>
          </w:p>
        </w:tc>
        <w:tc>
          <w:tcPr>
            <w:tcW w:w="6662" w:type="dxa"/>
            <w:shd w:val="clear" w:color="auto" w:fill="auto"/>
          </w:tcPr>
          <w:p w14:paraId="2221C385" w14:textId="75C1D312" w:rsidR="00BE7577" w:rsidRPr="00756D83" w:rsidRDefault="00BE7577" w:rsidP="00BE7577">
            <w:pPr>
              <w:pStyle w:val="BodyText"/>
              <w:spacing w:before="103"/>
              <w:ind w:right="44"/>
              <w:jc w:val="both"/>
              <w:rPr>
                <w:rFonts w:ascii="Verdana" w:hAnsi="Verdana"/>
                <w:sz w:val="20"/>
                <w:szCs w:val="20"/>
              </w:rPr>
            </w:pPr>
            <w:r w:rsidRPr="00756D83">
              <w:rPr>
                <w:rFonts w:ascii="Verdana" w:hAnsi="Verdana"/>
                <w:w w:val="105"/>
                <w:sz w:val="20"/>
                <w:szCs w:val="20"/>
              </w:rPr>
              <w:t xml:space="preserve">Add the following new Sub-Clause </w:t>
            </w:r>
            <w:r w:rsidR="008C38B1" w:rsidRPr="00756D83">
              <w:rPr>
                <w:rFonts w:ascii="Verdana" w:hAnsi="Verdana"/>
                <w:w w:val="105"/>
                <w:sz w:val="20"/>
                <w:szCs w:val="20"/>
              </w:rPr>
              <w:t>6</w:t>
            </w:r>
            <w:r w:rsidRPr="00756D83">
              <w:rPr>
                <w:rFonts w:ascii="Verdana" w:hAnsi="Verdana"/>
                <w:w w:val="105"/>
                <w:sz w:val="20"/>
                <w:szCs w:val="20"/>
              </w:rPr>
              <w:t xml:space="preserve">.14 after </w:t>
            </w:r>
            <w:r w:rsidR="00AF6A91" w:rsidRPr="00756D83">
              <w:rPr>
                <w:rFonts w:ascii="Verdana" w:hAnsi="Verdana"/>
                <w:w w:val="105"/>
                <w:sz w:val="20"/>
                <w:szCs w:val="20"/>
              </w:rPr>
              <w:t xml:space="preserve">new </w:t>
            </w:r>
            <w:r w:rsidRPr="00756D83">
              <w:rPr>
                <w:rFonts w:ascii="Verdana" w:hAnsi="Verdana"/>
                <w:w w:val="105"/>
                <w:sz w:val="20"/>
                <w:szCs w:val="20"/>
              </w:rPr>
              <w:t xml:space="preserve">Sub-Clause </w:t>
            </w:r>
            <w:r w:rsidR="008C38B1" w:rsidRPr="00756D83">
              <w:rPr>
                <w:rFonts w:ascii="Verdana" w:hAnsi="Verdana"/>
                <w:w w:val="105"/>
                <w:sz w:val="20"/>
                <w:szCs w:val="20"/>
              </w:rPr>
              <w:t>6</w:t>
            </w:r>
            <w:r w:rsidRPr="00756D83">
              <w:rPr>
                <w:rFonts w:ascii="Verdana" w:hAnsi="Verdana"/>
                <w:w w:val="105"/>
                <w:sz w:val="20"/>
                <w:szCs w:val="20"/>
              </w:rPr>
              <w:t>.1</w:t>
            </w:r>
            <w:r w:rsidR="00AF6A91" w:rsidRPr="00756D83">
              <w:rPr>
                <w:rFonts w:ascii="Verdana" w:hAnsi="Verdana"/>
                <w:w w:val="105"/>
                <w:sz w:val="20"/>
                <w:szCs w:val="20"/>
              </w:rPr>
              <w:t>3</w:t>
            </w:r>
            <w:r w:rsidRPr="00756D83">
              <w:rPr>
                <w:rFonts w:ascii="Verdana" w:hAnsi="Verdana"/>
                <w:w w:val="105"/>
                <w:sz w:val="20"/>
                <w:szCs w:val="20"/>
              </w:rPr>
              <w:t>:</w:t>
            </w:r>
          </w:p>
          <w:p w14:paraId="399B836C" w14:textId="77777777" w:rsidR="00F12F24" w:rsidRPr="00756D83" w:rsidRDefault="00F12F24" w:rsidP="00F12F24">
            <w:pPr>
              <w:pStyle w:val="BodyText"/>
              <w:spacing w:before="7"/>
              <w:ind w:right="44"/>
              <w:jc w:val="both"/>
              <w:rPr>
                <w:rFonts w:ascii="Verdana" w:hAnsi="Verdana"/>
                <w:sz w:val="20"/>
                <w:szCs w:val="20"/>
              </w:rPr>
            </w:pPr>
          </w:p>
          <w:p w14:paraId="694B6E09" w14:textId="299F3E11" w:rsidR="00F12F24" w:rsidRPr="00756D83" w:rsidRDefault="00F12F24" w:rsidP="00866057">
            <w:pPr>
              <w:pStyle w:val="BodyText"/>
              <w:spacing w:before="104"/>
              <w:ind w:right="44"/>
              <w:jc w:val="both"/>
              <w:rPr>
                <w:rFonts w:ascii="Verdana" w:hAnsi="Verdana"/>
                <w:w w:val="105"/>
                <w:sz w:val="20"/>
                <w:szCs w:val="20"/>
              </w:rPr>
            </w:pPr>
            <w:r w:rsidRPr="00756D83">
              <w:rPr>
                <w:rFonts w:ascii="Verdana" w:hAnsi="Verdana"/>
                <w:w w:val="105"/>
                <w:sz w:val="20"/>
                <w:szCs w:val="20"/>
              </w:rPr>
              <w:t>The Contractor shall at all times take the necessary precautions to protect</w:t>
            </w:r>
            <w:r w:rsidRPr="00756D83">
              <w:rPr>
                <w:rFonts w:ascii="Verdana" w:hAnsi="Verdana"/>
                <w:spacing w:val="-31"/>
                <w:w w:val="105"/>
                <w:sz w:val="20"/>
                <w:szCs w:val="20"/>
              </w:rPr>
              <w:t xml:space="preserve"> </w:t>
            </w:r>
            <w:r w:rsidRPr="00756D83">
              <w:rPr>
                <w:rFonts w:ascii="Verdana" w:hAnsi="Verdana"/>
                <w:w w:val="105"/>
                <w:sz w:val="20"/>
                <w:szCs w:val="20"/>
              </w:rPr>
              <w:t>all staff and labour employed on the Site from insect and pest nuisance, and to reduce their danger to health. The Contractor shall provide suitable prophylactics for the Contractor's Personnel and shall comply with all the regulations of the local health authorities, including use of appropriate insecticide.</w:t>
            </w:r>
          </w:p>
        </w:tc>
      </w:tr>
      <w:tr w:rsidR="00C13DF3" w:rsidRPr="00756D83" w14:paraId="5F53220D" w14:textId="77777777" w:rsidTr="00B16650">
        <w:trPr>
          <w:trHeight w:val="20"/>
        </w:trPr>
        <w:tc>
          <w:tcPr>
            <w:tcW w:w="2547" w:type="dxa"/>
            <w:shd w:val="clear" w:color="auto" w:fill="auto"/>
          </w:tcPr>
          <w:p w14:paraId="649E7FDE" w14:textId="77777777" w:rsidR="00126FAC" w:rsidRDefault="00126FAC" w:rsidP="00F12F24">
            <w:pPr>
              <w:pStyle w:val="Heading5"/>
              <w:spacing w:line="252" w:lineRule="auto"/>
              <w:rPr>
                <w:rFonts w:ascii="Verdana" w:hAnsi="Verdana" w:cs="Arial"/>
                <w:color w:val="auto"/>
                <w:spacing w:val="-3"/>
                <w:w w:val="105"/>
                <w:szCs w:val="20"/>
              </w:rPr>
            </w:pPr>
            <w:r>
              <w:rPr>
                <w:rFonts w:ascii="Verdana" w:hAnsi="Verdana" w:cs="Arial"/>
                <w:b/>
                <w:color w:val="auto"/>
                <w:spacing w:val="-3"/>
                <w:w w:val="105"/>
                <w:szCs w:val="20"/>
              </w:rPr>
              <w:t xml:space="preserve">New </w:t>
            </w:r>
            <w:r w:rsidR="00F12F24" w:rsidRPr="00756D83">
              <w:rPr>
                <w:rFonts w:ascii="Verdana" w:hAnsi="Verdana" w:cs="Arial"/>
                <w:b/>
                <w:color w:val="auto"/>
                <w:spacing w:val="-3"/>
                <w:w w:val="105"/>
                <w:szCs w:val="20"/>
              </w:rPr>
              <w:t>Sub-Clause 6.15</w:t>
            </w:r>
            <w:r w:rsidR="00F12F24" w:rsidRPr="00756D83">
              <w:rPr>
                <w:rFonts w:ascii="Verdana" w:hAnsi="Verdana" w:cs="Arial"/>
                <w:color w:val="auto"/>
                <w:spacing w:val="-3"/>
                <w:w w:val="105"/>
                <w:szCs w:val="20"/>
              </w:rPr>
              <w:t xml:space="preserve"> </w:t>
            </w:r>
          </w:p>
          <w:p w14:paraId="01B2B964" w14:textId="26F37364" w:rsidR="00F12F24" w:rsidRPr="00756D83" w:rsidRDefault="00F12F24" w:rsidP="00F12F24">
            <w:pPr>
              <w:pStyle w:val="Heading5"/>
              <w:spacing w:line="252" w:lineRule="auto"/>
              <w:rPr>
                <w:rFonts w:ascii="Verdana" w:hAnsi="Verdana" w:cs="Arial"/>
                <w:b/>
                <w:color w:val="auto"/>
                <w:spacing w:val="-3"/>
                <w:w w:val="105"/>
                <w:szCs w:val="20"/>
              </w:rPr>
            </w:pPr>
            <w:r w:rsidRPr="00756D83">
              <w:rPr>
                <w:rFonts w:ascii="Verdana" w:hAnsi="Verdana" w:cs="Arial"/>
                <w:color w:val="auto"/>
                <w:spacing w:val="-3"/>
                <w:w w:val="105"/>
                <w:szCs w:val="20"/>
              </w:rPr>
              <w:t xml:space="preserve">Alcoholic Liquor </w:t>
            </w:r>
            <w:r w:rsidRPr="00756D83">
              <w:rPr>
                <w:rFonts w:ascii="Verdana" w:hAnsi="Verdana" w:cs="Arial"/>
                <w:color w:val="auto"/>
                <w:spacing w:val="-6"/>
                <w:w w:val="105"/>
                <w:szCs w:val="20"/>
              </w:rPr>
              <w:t xml:space="preserve">and </w:t>
            </w:r>
            <w:r w:rsidRPr="00756D83">
              <w:rPr>
                <w:rFonts w:ascii="Verdana" w:hAnsi="Verdana" w:cs="Arial"/>
                <w:color w:val="auto"/>
                <w:spacing w:val="-3"/>
                <w:w w:val="105"/>
                <w:szCs w:val="20"/>
              </w:rPr>
              <w:t>Drugs</w:t>
            </w:r>
          </w:p>
        </w:tc>
        <w:tc>
          <w:tcPr>
            <w:tcW w:w="6662" w:type="dxa"/>
            <w:shd w:val="clear" w:color="auto" w:fill="auto"/>
          </w:tcPr>
          <w:p w14:paraId="242BA5A5" w14:textId="3DB7B15C" w:rsidR="00BE7577" w:rsidRPr="00756D83" w:rsidRDefault="00BE7577" w:rsidP="00BE7577">
            <w:pPr>
              <w:pStyle w:val="BodyText"/>
              <w:spacing w:before="103"/>
              <w:ind w:right="44"/>
              <w:jc w:val="both"/>
              <w:rPr>
                <w:rFonts w:ascii="Verdana" w:hAnsi="Verdana"/>
                <w:sz w:val="20"/>
                <w:szCs w:val="20"/>
              </w:rPr>
            </w:pPr>
            <w:r w:rsidRPr="00756D83">
              <w:rPr>
                <w:rFonts w:ascii="Verdana" w:hAnsi="Verdana"/>
                <w:w w:val="105"/>
                <w:sz w:val="20"/>
                <w:szCs w:val="20"/>
              </w:rPr>
              <w:t xml:space="preserve">Add the following new Sub-Clause </w:t>
            </w:r>
            <w:r w:rsidR="008C38B1" w:rsidRPr="00756D83">
              <w:rPr>
                <w:rFonts w:ascii="Verdana" w:hAnsi="Verdana"/>
                <w:w w:val="105"/>
                <w:sz w:val="20"/>
                <w:szCs w:val="20"/>
              </w:rPr>
              <w:t>6</w:t>
            </w:r>
            <w:r w:rsidRPr="00756D83">
              <w:rPr>
                <w:rFonts w:ascii="Verdana" w:hAnsi="Verdana"/>
                <w:w w:val="105"/>
                <w:sz w:val="20"/>
                <w:szCs w:val="20"/>
              </w:rPr>
              <w:t>.1</w:t>
            </w:r>
            <w:r w:rsidR="00AF6A91" w:rsidRPr="00756D83">
              <w:rPr>
                <w:rFonts w:ascii="Verdana" w:hAnsi="Verdana"/>
                <w:w w:val="105"/>
                <w:sz w:val="20"/>
                <w:szCs w:val="20"/>
              </w:rPr>
              <w:t>5</w:t>
            </w:r>
            <w:r w:rsidRPr="00756D83">
              <w:rPr>
                <w:rFonts w:ascii="Verdana" w:hAnsi="Verdana"/>
                <w:w w:val="105"/>
                <w:sz w:val="20"/>
                <w:szCs w:val="20"/>
              </w:rPr>
              <w:t xml:space="preserve"> after </w:t>
            </w:r>
            <w:r w:rsidR="00AF6A91" w:rsidRPr="00756D83">
              <w:rPr>
                <w:rFonts w:ascii="Verdana" w:hAnsi="Verdana"/>
                <w:w w:val="105"/>
                <w:sz w:val="20"/>
                <w:szCs w:val="20"/>
              </w:rPr>
              <w:t xml:space="preserve">new </w:t>
            </w:r>
            <w:r w:rsidRPr="00756D83">
              <w:rPr>
                <w:rFonts w:ascii="Verdana" w:hAnsi="Verdana"/>
                <w:w w:val="105"/>
                <w:sz w:val="20"/>
                <w:szCs w:val="20"/>
              </w:rPr>
              <w:t xml:space="preserve">Sub-Clause </w:t>
            </w:r>
            <w:r w:rsidR="008C38B1" w:rsidRPr="00756D83">
              <w:rPr>
                <w:rFonts w:ascii="Verdana" w:hAnsi="Verdana"/>
                <w:w w:val="105"/>
                <w:sz w:val="20"/>
                <w:szCs w:val="20"/>
              </w:rPr>
              <w:t>6</w:t>
            </w:r>
            <w:r w:rsidRPr="00756D83">
              <w:rPr>
                <w:rFonts w:ascii="Verdana" w:hAnsi="Verdana"/>
                <w:w w:val="105"/>
                <w:sz w:val="20"/>
                <w:szCs w:val="20"/>
              </w:rPr>
              <w:t>.1</w:t>
            </w:r>
            <w:r w:rsidR="00AF6A91" w:rsidRPr="00756D83">
              <w:rPr>
                <w:rFonts w:ascii="Verdana" w:hAnsi="Verdana"/>
                <w:w w:val="105"/>
                <w:sz w:val="20"/>
                <w:szCs w:val="20"/>
              </w:rPr>
              <w:t>4</w:t>
            </w:r>
            <w:r w:rsidRPr="00756D83">
              <w:rPr>
                <w:rFonts w:ascii="Verdana" w:hAnsi="Verdana"/>
                <w:w w:val="105"/>
                <w:sz w:val="20"/>
                <w:szCs w:val="20"/>
              </w:rPr>
              <w:t>:</w:t>
            </w:r>
          </w:p>
          <w:p w14:paraId="77B2A55E" w14:textId="77777777" w:rsidR="00F12F24" w:rsidRPr="00756D83" w:rsidRDefault="00F12F24" w:rsidP="00F12F24">
            <w:pPr>
              <w:pStyle w:val="BodyText"/>
              <w:spacing w:before="6"/>
              <w:ind w:right="44"/>
              <w:jc w:val="both"/>
              <w:rPr>
                <w:rFonts w:ascii="Verdana" w:hAnsi="Verdana"/>
                <w:sz w:val="20"/>
                <w:szCs w:val="20"/>
              </w:rPr>
            </w:pPr>
          </w:p>
          <w:p w14:paraId="407EE63A" w14:textId="5D1CD6CF" w:rsidR="00F12F24" w:rsidRPr="00756D83" w:rsidRDefault="00F12F24" w:rsidP="00866057">
            <w:pPr>
              <w:pStyle w:val="BodyText"/>
              <w:spacing w:before="103"/>
              <w:ind w:right="44"/>
              <w:jc w:val="both"/>
              <w:rPr>
                <w:rFonts w:ascii="Verdana" w:hAnsi="Verdana"/>
                <w:w w:val="105"/>
                <w:sz w:val="20"/>
                <w:szCs w:val="20"/>
              </w:rPr>
            </w:pPr>
            <w:r w:rsidRPr="00756D83">
              <w:rPr>
                <w:rFonts w:ascii="Verdana" w:hAnsi="Verdana"/>
                <w:w w:val="105"/>
                <w:sz w:val="20"/>
                <w:szCs w:val="20"/>
              </w:rPr>
              <w:t>The Contractor shall not, in accordance with the Laws of the Country,</w:t>
            </w:r>
            <w:r w:rsidRPr="00756D83">
              <w:rPr>
                <w:rFonts w:ascii="Verdana" w:hAnsi="Verdana"/>
                <w:spacing w:val="-35"/>
                <w:w w:val="105"/>
                <w:sz w:val="20"/>
                <w:szCs w:val="20"/>
              </w:rPr>
              <w:t xml:space="preserve"> </w:t>
            </w:r>
            <w:r w:rsidRPr="00756D83">
              <w:rPr>
                <w:rFonts w:ascii="Verdana" w:hAnsi="Verdana"/>
                <w:w w:val="105"/>
                <w:sz w:val="20"/>
                <w:szCs w:val="20"/>
              </w:rPr>
              <w:t>import, sell, give, barter or otherwise dispose of any alcoholic liquor or drugs, or permit or allow importation, sale, gift, barter or disposal by Contractor's Personnel.</w:t>
            </w:r>
          </w:p>
        </w:tc>
      </w:tr>
      <w:tr w:rsidR="00C13DF3" w:rsidRPr="00756D83" w14:paraId="2E914995" w14:textId="77777777" w:rsidTr="00B16650">
        <w:trPr>
          <w:trHeight w:val="20"/>
        </w:trPr>
        <w:tc>
          <w:tcPr>
            <w:tcW w:w="2547" w:type="dxa"/>
            <w:shd w:val="clear" w:color="auto" w:fill="auto"/>
          </w:tcPr>
          <w:p w14:paraId="1C5AA7B1" w14:textId="3A45FA87" w:rsidR="00AF6A91" w:rsidRPr="00756D83" w:rsidRDefault="00126FAC" w:rsidP="00F12F24">
            <w:pPr>
              <w:pStyle w:val="Heading5"/>
              <w:spacing w:line="252" w:lineRule="auto"/>
              <w:rPr>
                <w:rFonts w:ascii="Verdana" w:hAnsi="Verdana" w:cs="Arial"/>
                <w:b/>
                <w:color w:val="auto"/>
                <w:spacing w:val="-6"/>
                <w:w w:val="105"/>
                <w:szCs w:val="20"/>
              </w:rPr>
            </w:pPr>
            <w:r>
              <w:rPr>
                <w:rFonts w:ascii="Verdana" w:hAnsi="Verdana" w:cs="Arial"/>
                <w:b/>
                <w:color w:val="auto"/>
                <w:spacing w:val="-3"/>
                <w:w w:val="105"/>
                <w:szCs w:val="20"/>
              </w:rPr>
              <w:t xml:space="preserve">New </w:t>
            </w:r>
            <w:r w:rsidR="00F12F24" w:rsidRPr="00756D83">
              <w:rPr>
                <w:rFonts w:ascii="Verdana" w:hAnsi="Verdana" w:cs="Arial"/>
                <w:b/>
                <w:color w:val="auto"/>
                <w:spacing w:val="-3"/>
                <w:w w:val="105"/>
                <w:szCs w:val="20"/>
              </w:rPr>
              <w:t xml:space="preserve">Sub-Clause </w:t>
            </w:r>
            <w:r w:rsidR="00F12F24" w:rsidRPr="00756D83">
              <w:rPr>
                <w:rFonts w:ascii="Verdana" w:hAnsi="Verdana" w:cs="Arial"/>
                <w:b/>
                <w:color w:val="auto"/>
                <w:spacing w:val="-6"/>
                <w:w w:val="105"/>
                <w:szCs w:val="20"/>
              </w:rPr>
              <w:t xml:space="preserve">6.16 </w:t>
            </w:r>
          </w:p>
          <w:p w14:paraId="631CF552" w14:textId="00CB8FDC" w:rsidR="00F12F24" w:rsidRPr="00756D83" w:rsidRDefault="00F12F24" w:rsidP="00F12F24">
            <w:pPr>
              <w:pStyle w:val="Heading5"/>
              <w:spacing w:line="252" w:lineRule="auto"/>
              <w:rPr>
                <w:rFonts w:ascii="Verdana" w:hAnsi="Verdana" w:cs="Arial"/>
                <w:b/>
                <w:color w:val="auto"/>
                <w:spacing w:val="-3"/>
                <w:w w:val="105"/>
                <w:szCs w:val="20"/>
              </w:rPr>
            </w:pPr>
            <w:r w:rsidRPr="00756D83">
              <w:rPr>
                <w:rFonts w:ascii="Verdana" w:hAnsi="Verdana" w:cs="Arial"/>
                <w:color w:val="auto"/>
                <w:w w:val="105"/>
                <w:szCs w:val="20"/>
              </w:rPr>
              <w:t xml:space="preserve">Arms </w:t>
            </w:r>
            <w:r w:rsidRPr="00756D83">
              <w:rPr>
                <w:rFonts w:ascii="Verdana" w:hAnsi="Verdana" w:cs="Arial"/>
                <w:color w:val="auto"/>
                <w:spacing w:val="-2"/>
                <w:w w:val="105"/>
                <w:szCs w:val="20"/>
              </w:rPr>
              <w:t xml:space="preserve">and </w:t>
            </w:r>
            <w:r w:rsidRPr="00756D83">
              <w:rPr>
                <w:rFonts w:ascii="Verdana" w:hAnsi="Verdana" w:cs="Arial"/>
                <w:color w:val="auto"/>
                <w:spacing w:val="-3"/>
                <w:w w:val="105"/>
                <w:szCs w:val="20"/>
              </w:rPr>
              <w:t>Ammunition</w:t>
            </w:r>
          </w:p>
        </w:tc>
        <w:tc>
          <w:tcPr>
            <w:tcW w:w="6662" w:type="dxa"/>
            <w:shd w:val="clear" w:color="auto" w:fill="auto"/>
          </w:tcPr>
          <w:p w14:paraId="05688010" w14:textId="08983AA1" w:rsidR="00AF6A91" w:rsidRPr="00756D83" w:rsidRDefault="00AF6A91" w:rsidP="00AF6A91">
            <w:pPr>
              <w:pStyle w:val="BodyText"/>
              <w:spacing w:before="103"/>
              <w:ind w:right="44"/>
              <w:jc w:val="both"/>
              <w:rPr>
                <w:rFonts w:ascii="Verdana" w:hAnsi="Verdana"/>
                <w:sz w:val="20"/>
                <w:szCs w:val="20"/>
              </w:rPr>
            </w:pPr>
            <w:r w:rsidRPr="00756D83">
              <w:rPr>
                <w:rFonts w:ascii="Verdana" w:hAnsi="Verdana"/>
                <w:w w:val="105"/>
                <w:sz w:val="20"/>
                <w:szCs w:val="20"/>
              </w:rPr>
              <w:t xml:space="preserve">Add the following new Sub-Clause </w:t>
            </w:r>
            <w:r w:rsidR="008C38B1" w:rsidRPr="00756D83">
              <w:rPr>
                <w:rFonts w:ascii="Verdana" w:hAnsi="Verdana"/>
                <w:w w:val="105"/>
                <w:sz w:val="20"/>
                <w:szCs w:val="20"/>
              </w:rPr>
              <w:t>6</w:t>
            </w:r>
            <w:r w:rsidRPr="00756D83">
              <w:rPr>
                <w:rFonts w:ascii="Verdana" w:hAnsi="Verdana"/>
                <w:w w:val="105"/>
                <w:sz w:val="20"/>
                <w:szCs w:val="20"/>
              </w:rPr>
              <w:t xml:space="preserve">.16 after new Sub-Clause </w:t>
            </w:r>
            <w:r w:rsidR="008C38B1" w:rsidRPr="00756D83">
              <w:rPr>
                <w:rFonts w:ascii="Verdana" w:hAnsi="Verdana"/>
                <w:w w:val="105"/>
                <w:sz w:val="20"/>
                <w:szCs w:val="20"/>
              </w:rPr>
              <w:t>6</w:t>
            </w:r>
            <w:r w:rsidRPr="00756D83">
              <w:rPr>
                <w:rFonts w:ascii="Verdana" w:hAnsi="Verdana"/>
                <w:w w:val="105"/>
                <w:sz w:val="20"/>
                <w:szCs w:val="20"/>
              </w:rPr>
              <w:t>.15:</w:t>
            </w:r>
          </w:p>
          <w:p w14:paraId="6BD1F38A" w14:textId="77777777" w:rsidR="00F12F24" w:rsidRPr="00756D83" w:rsidRDefault="00F12F24" w:rsidP="00F12F24">
            <w:pPr>
              <w:pStyle w:val="BodyText"/>
              <w:spacing w:before="9"/>
              <w:ind w:right="44"/>
              <w:jc w:val="both"/>
              <w:rPr>
                <w:rFonts w:ascii="Verdana" w:hAnsi="Verdana"/>
                <w:sz w:val="20"/>
                <w:szCs w:val="20"/>
              </w:rPr>
            </w:pPr>
          </w:p>
          <w:p w14:paraId="68FC352F" w14:textId="3669ABBA" w:rsidR="00F12F24" w:rsidRPr="00756D83" w:rsidRDefault="00F12F24" w:rsidP="00866057">
            <w:pPr>
              <w:pStyle w:val="BodyText"/>
              <w:spacing w:before="103"/>
              <w:ind w:right="44"/>
              <w:jc w:val="both"/>
              <w:rPr>
                <w:rFonts w:ascii="Verdana" w:hAnsi="Verdana"/>
                <w:w w:val="105"/>
                <w:sz w:val="20"/>
                <w:szCs w:val="20"/>
              </w:rPr>
            </w:pPr>
            <w:r w:rsidRPr="00756D83">
              <w:rPr>
                <w:rFonts w:ascii="Verdana" w:hAnsi="Verdana"/>
                <w:w w:val="105"/>
                <w:sz w:val="20"/>
                <w:szCs w:val="20"/>
              </w:rPr>
              <w:t>The Contractor shall not give, barter or otherwise dispose of to any person, any arms or ammunition of any kind, or allow Contractor's Personnel to do so.</w:t>
            </w:r>
          </w:p>
        </w:tc>
      </w:tr>
      <w:tr w:rsidR="00C13DF3" w:rsidRPr="00756D83" w14:paraId="5EC44E2D" w14:textId="77777777" w:rsidTr="00B16650">
        <w:trPr>
          <w:trHeight w:val="20"/>
        </w:trPr>
        <w:tc>
          <w:tcPr>
            <w:tcW w:w="2547" w:type="dxa"/>
            <w:shd w:val="clear" w:color="auto" w:fill="auto"/>
          </w:tcPr>
          <w:p w14:paraId="5FFCA112" w14:textId="77777777" w:rsidR="00126FAC" w:rsidRDefault="00126FAC" w:rsidP="00F12F24">
            <w:pPr>
              <w:pStyle w:val="Heading5"/>
              <w:spacing w:line="252" w:lineRule="auto"/>
              <w:rPr>
                <w:rFonts w:ascii="Verdana" w:hAnsi="Verdana" w:cs="Arial"/>
                <w:color w:val="auto"/>
                <w:spacing w:val="-3"/>
                <w:w w:val="105"/>
                <w:szCs w:val="20"/>
              </w:rPr>
            </w:pPr>
            <w:r>
              <w:rPr>
                <w:rFonts w:ascii="Verdana" w:hAnsi="Verdana" w:cs="Arial"/>
                <w:b/>
                <w:color w:val="auto"/>
                <w:spacing w:val="-3"/>
                <w:w w:val="105"/>
                <w:szCs w:val="20"/>
              </w:rPr>
              <w:t xml:space="preserve">New </w:t>
            </w:r>
            <w:r w:rsidR="00F12F24" w:rsidRPr="00756D83">
              <w:rPr>
                <w:rFonts w:ascii="Verdana" w:hAnsi="Verdana" w:cs="Arial"/>
                <w:b/>
                <w:color w:val="auto"/>
                <w:spacing w:val="-3"/>
                <w:w w:val="105"/>
                <w:szCs w:val="20"/>
              </w:rPr>
              <w:t>Sub-Clause 6.17</w:t>
            </w:r>
            <w:r w:rsidR="00F12F24" w:rsidRPr="00756D83">
              <w:rPr>
                <w:rFonts w:ascii="Verdana" w:hAnsi="Verdana" w:cs="Arial"/>
                <w:color w:val="auto"/>
                <w:spacing w:val="-3"/>
                <w:w w:val="105"/>
                <w:szCs w:val="20"/>
              </w:rPr>
              <w:t xml:space="preserve"> </w:t>
            </w:r>
          </w:p>
          <w:p w14:paraId="7E64E9AF" w14:textId="6C464CC9" w:rsidR="00F12F24" w:rsidRPr="00756D83" w:rsidRDefault="00F12F24" w:rsidP="00F12F24">
            <w:pPr>
              <w:pStyle w:val="Heading5"/>
              <w:spacing w:line="252" w:lineRule="auto"/>
              <w:rPr>
                <w:rFonts w:ascii="Verdana" w:hAnsi="Verdana" w:cs="Arial"/>
                <w:b/>
                <w:color w:val="auto"/>
                <w:spacing w:val="-3"/>
                <w:w w:val="105"/>
                <w:szCs w:val="20"/>
              </w:rPr>
            </w:pPr>
            <w:r w:rsidRPr="00756D83">
              <w:rPr>
                <w:rFonts w:ascii="Verdana" w:hAnsi="Verdana" w:cs="Arial"/>
                <w:color w:val="auto"/>
                <w:spacing w:val="-3"/>
                <w:w w:val="105"/>
                <w:szCs w:val="20"/>
              </w:rPr>
              <w:t xml:space="preserve">Festivals </w:t>
            </w:r>
            <w:r w:rsidRPr="00756D83">
              <w:rPr>
                <w:rFonts w:ascii="Verdana" w:hAnsi="Verdana" w:cs="Arial"/>
                <w:color w:val="auto"/>
                <w:spacing w:val="-2"/>
                <w:w w:val="105"/>
                <w:szCs w:val="20"/>
              </w:rPr>
              <w:t xml:space="preserve">and </w:t>
            </w:r>
            <w:r w:rsidRPr="00756D83">
              <w:rPr>
                <w:rFonts w:ascii="Verdana" w:hAnsi="Verdana" w:cs="Arial"/>
                <w:color w:val="auto"/>
                <w:spacing w:val="-3"/>
                <w:w w:val="105"/>
                <w:szCs w:val="20"/>
              </w:rPr>
              <w:t xml:space="preserve">Religious </w:t>
            </w:r>
            <w:r w:rsidRPr="00756D83">
              <w:rPr>
                <w:rFonts w:ascii="Verdana" w:hAnsi="Verdana" w:cs="Arial"/>
                <w:color w:val="auto"/>
                <w:spacing w:val="-5"/>
                <w:w w:val="105"/>
                <w:szCs w:val="20"/>
              </w:rPr>
              <w:t>Customs</w:t>
            </w:r>
          </w:p>
        </w:tc>
        <w:tc>
          <w:tcPr>
            <w:tcW w:w="6662" w:type="dxa"/>
            <w:shd w:val="clear" w:color="auto" w:fill="auto"/>
          </w:tcPr>
          <w:p w14:paraId="16218EE8" w14:textId="57F6DDFF" w:rsidR="00AF6A91" w:rsidRPr="00756D83" w:rsidRDefault="00AF6A91" w:rsidP="00AF6A91">
            <w:pPr>
              <w:pStyle w:val="BodyText"/>
              <w:spacing w:before="103"/>
              <w:ind w:right="44"/>
              <w:jc w:val="both"/>
              <w:rPr>
                <w:rFonts w:ascii="Verdana" w:hAnsi="Verdana"/>
                <w:sz w:val="20"/>
                <w:szCs w:val="20"/>
              </w:rPr>
            </w:pPr>
            <w:r w:rsidRPr="00756D83">
              <w:rPr>
                <w:rFonts w:ascii="Verdana" w:hAnsi="Verdana"/>
                <w:w w:val="105"/>
                <w:sz w:val="20"/>
                <w:szCs w:val="20"/>
              </w:rPr>
              <w:t xml:space="preserve">Add the following new Sub-Clause </w:t>
            </w:r>
            <w:r w:rsidR="008C38B1" w:rsidRPr="00756D83">
              <w:rPr>
                <w:rFonts w:ascii="Verdana" w:hAnsi="Verdana"/>
                <w:w w:val="105"/>
                <w:sz w:val="20"/>
                <w:szCs w:val="20"/>
              </w:rPr>
              <w:t>6</w:t>
            </w:r>
            <w:r w:rsidRPr="00756D83">
              <w:rPr>
                <w:rFonts w:ascii="Verdana" w:hAnsi="Verdana"/>
                <w:w w:val="105"/>
                <w:sz w:val="20"/>
                <w:szCs w:val="20"/>
              </w:rPr>
              <w:t xml:space="preserve">.17 after new Sub-Clause </w:t>
            </w:r>
            <w:r w:rsidR="008C38B1" w:rsidRPr="00756D83">
              <w:rPr>
                <w:rFonts w:ascii="Verdana" w:hAnsi="Verdana"/>
                <w:w w:val="105"/>
                <w:sz w:val="20"/>
                <w:szCs w:val="20"/>
              </w:rPr>
              <w:t>6</w:t>
            </w:r>
            <w:r w:rsidRPr="00756D83">
              <w:rPr>
                <w:rFonts w:ascii="Verdana" w:hAnsi="Verdana"/>
                <w:w w:val="105"/>
                <w:sz w:val="20"/>
                <w:szCs w:val="20"/>
              </w:rPr>
              <w:t>.16:</w:t>
            </w:r>
          </w:p>
          <w:p w14:paraId="261E72CD" w14:textId="77777777" w:rsidR="00F12F24" w:rsidRPr="00756D83" w:rsidRDefault="00F12F24" w:rsidP="00F12F24">
            <w:pPr>
              <w:pStyle w:val="BodyText"/>
              <w:spacing w:before="8"/>
              <w:ind w:right="44"/>
              <w:jc w:val="both"/>
              <w:rPr>
                <w:rFonts w:ascii="Verdana" w:hAnsi="Verdana"/>
                <w:sz w:val="20"/>
                <w:szCs w:val="20"/>
              </w:rPr>
            </w:pPr>
          </w:p>
          <w:p w14:paraId="0065DC62" w14:textId="0EEDC0F6" w:rsidR="00F12F24" w:rsidRPr="00756D83" w:rsidRDefault="00F12F24" w:rsidP="00866057">
            <w:pPr>
              <w:pStyle w:val="BodyText"/>
              <w:spacing w:before="103"/>
              <w:ind w:right="44"/>
              <w:jc w:val="both"/>
              <w:rPr>
                <w:rFonts w:ascii="Verdana" w:hAnsi="Verdana"/>
                <w:w w:val="105"/>
                <w:sz w:val="20"/>
                <w:szCs w:val="20"/>
              </w:rPr>
            </w:pPr>
            <w:r w:rsidRPr="00756D83">
              <w:rPr>
                <w:rFonts w:ascii="Verdana" w:hAnsi="Verdana"/>
                <w:w w:val="105"/>
                <w:sz w:val="20"/>
                <w:szCs w:val="20"/>
              </w:rPr>
              <w:t>The Contractor shall respect the Country's recognised festivals, days of rest and religious or other customs.</w:t>
            </w:r>
          </w:p>
        </w:tc>
      </w:tr>
      <w:tr w:rsidR="00C13DF3" w:rsidRPr="00756D83" w14:paraId="2B34DE93" w14:textId="77777777" w:rsidTr="00B16650">
        <w:trPr>
          <w:trHeight w:val="20"/>
        </w:trPr>
        <w:tc>
          <w:tcPr>
            <w:tcW w:w="2547" w:type="dxa"/>
            <w:shd w:val="clear" w:color="auto" w:fill="auto"/>
          </w:tcPr>
          <w:p w14:paraId="6057E81E" w14:textId="77777777" w:rsidR="00126FAC" w:rsidRDefault="00126FAC" w:rsidP="00F12F24">
            <w:pPr>
              <w:pStyle w:val="Heading5"/>
              <w:spacing w:line="252" w:lineRule="auto"/>
              <w:rPr>
                <w:rFonts w:ascii="Verdana" w:hAnsi="Verdana" w:cs="Arial"/>
                <w:b/>
                <w:color w:val="auto"/>
                <w:spacing w:val="-3"/>
                <w:w w:val="105"/>
                <w:szCs w:val="20"/>
              </w:rPr>
            </w:pPr>
            <w:r>
              <w:rPr>
                <w:rFonts w:ascii="Verdana" w:hAnsi="Verdana" w:cs="Arial"/>
                <w:b/>
                <w:color w:val="auto"/>
                <w:spacing w:val="-3"/>
                <w:w w:val="105"/>
                <w:szCs w:val="20"/>
              </w:rPr>
              <w:t xml:space="preserve">New </w:t>
            </w:r>
            <w:r w:rsidR="00F12F24" w:rsidRPr="00756D83">
              <w:rPr>
                <w:rFonts w:ascii="Verdana" w:hAnsi="Verdana" w:cs="Arial"/>
                <w:b/>
                <w:color w:val="auto"/>
                <w:spacing w:val="-3"/>
                <w:w w:val="105"/>
                <w:szCs w:val="20"/>
              </w:rPr>
              <w:t>Sub-Clause</w:t>
            </w:r>
            <w:r w:rsidR="00F12F24" w:rsidRPr="00756D83">
              <w:rPr>
                <w:rFonts w:ascii="Verdana" w:hAnsi="Verdana" w:cs="Arial"/>
                <w:b/>
                <w:color w:val="auto"/>
                <w:spacing w:val="-7"/>
                <w:w w:val="105"/>
                <w:szCs w:val="20"/>
              </w:rPr>
              <w:t xml:space="preserve"> </w:t>
            </w:r>
            <w:r w:rsidR="00F12F24" w:rsidRPr="00756D83">
              <w:rPr>
                <w:rFonts w:ascii="Verdana" w:hAnsi="Verdana" w:cs="Arial"/>
                <w:b/>
                <w:color w:val="auto"/>
                <w:spacing w:val="-3"/>
                <w:w w:val="105"/>
                <w:szCs w:val="20"/>
              </w:rPr>
              <w:t xml:space="preserve">6.18 </w:t>
            </w:r>
          </w:p>
          <w:p w14:paraId="05DA8BBB" w14:textId="43F670F3" w:rsidR="00F12F24" w:rsidRPr="00756D83" w:rsidRDefault="00F12F24" w:rsidP="00F12F24">
            <w:pPr>
              <w:pStyle w:val="Heading5"/>
              <w:spacing w:line="252" w:lineRule="auto"/>
              <w:rPr>
                <w:rFonts w:ascii="Verdana" w:hAnsi="Verdana" w:cs="Arial"/>
                <w:b/>
                <w:color w:val="auto"/>
                <w:spacing w:val="-3"/>
                <w:w w:val="105"/>
                <w:szCs w:val="20"/>
              </w:rPr>
            </w:pPr>
            <w:r w:rsidRPr="00756D83">
              <w:rPr>
                <w:rFonts w:ascii="Verdana" w:hAnsi="Verdana" w:cs="Arial"/>
                <w:color w:val="auto"/>
                <w:w w:val="105"/>
                <w:szCs w:val="20"/>
              </w:rPr>
              <w:t>Supply of</w:t>
            </w:r>
            <w:r w:rsidRPr="00756D83">
              <w:rPr>
                <w:rFonts w:ascii="Verdana" w:hAnsi="Verdana" w:cs="Arial"/>
                <w:color w:val="auto"/>
                <w:spacing w:val="-27"/>
                <w:w w:val="105"/>
                <w:szCs w:val="20"/>
              </w:rPr>
              <w:t xml:space="preserve"> </w:t>
            </w:r>
            <w:r w:rsidRPr="00756D83">
              <w:rPr>
                <w:rFonts w:ascii="Verdana" w:hAnsi="Verdana" w:cs="Arial"/>
                <w:color w:val="auto"/>
                <w:spacing w:val="-5"/>
                <w:w w:val="105"/>
                <w:szCs w:val="20"/>
              </w:rPr>
              <w:t>Food stuffs</w:t>
            </w:r>
          </w:p>
        </w:tc>
        <w:tc>
          <w:tcPr>
            <w:tcW w:w="6662" w:type="dxa"/>
            <w:shd w:val="clear" w:color="auto" w:fill="auto"/>
          </w:tcPr>
          <w:p w14:paraId="7579F20F" w14:textId="46110E9B" w:rsidR="00AF6A91" w:rsidRPr="00756D83" w:rsidRDefault="00AF6A91" w:rsidP="00AF6A91">
            <w:pPr>
              <w:pStyle w:val="BodyText"/>
              <w:spacing w:before="103"/>
              <w:ind w:right="44"/>
              <w:jc w:val="both"/>
              <w:rPr>
                <w:rFonts w:ascii="Verdana" w:hAnsi="Verdana"/>
                <w:sz w:val="20"/>
                <w:szCs w:val="20"/>
              </w:rPr>
            </w:pPr>
            <w:r w:rsidRPr="00756D83">
              <w:rPr>
                <w:rFonts w:ascii="Verdana" w:hAnsi="Verdana"/>
                <w:w w:val="105"/>
                <w:sz w:val="20"/>
                <w:szCs w:val="20"/>
              </w:rPr>
              <w:t xml:space="preserve">Add the following new Sub-Clause </w:t>
            </w:r>
            <w:r w:rsidR="008C38B1" w:rsidRPr="00756D83">
              <w:rPr>
                <w:rFonts w:ascii="Verdana" w:hAnsi="Verdana"/>
                <w:w w:val="105"/>
                <w:sz w:val="20"/>
                <w:szCs w:val="20"/>
              </w:rPr>
              <w:t>6</w:t>
            </w:r>
            <w:r w:rsidRPr="00756D83">
              <w:rPr>
                <w:rFonts w:ascii="Verdana" w:hAnsi="Verdana"/>
                <w:w w:val="105"/>
                <w:sz w:val="20"/>
                <w:szCs w:val="20"/>
              </w:rPr>
              <w:t xml:space="preserve">.18 after new Sub-Clause </w:t>
            </w:r>
            <w:r w:rsidR="008C38B1" w:rsidRPr="00756D83">
              <w:rPr>
                <w:rFonts w:ascii="Verdana" w:hAnsi="Verdana"/>
                <w:w w:val="105"/>
                <w:sz w:val="20"/>
                <w:szCs w:val="20"/>
              </w:rPr>
              <w:t>6</w:t>
            </w:r>
            <w:r w:rsidRPr="00756D83">
              <w:rPr>
                <w:rFonts w:ascii="Verdana" w:hAnsi="Verdana"/>
                <w:w w:val="105"/>
                <w:sz w:val="20"/>
                <w:szCs w:val="20"/>
              </w:rPr>
              <w:t>.17:</w:t>
            </w:r>
          </w:p>
          <w:p w14:paraId="2C2F3C9B" w14:textId="52104E4B" w:rsidR="00F12F24" w:rsidRPr="00756D83" w:rsidRDefault="00F12F24" w:rsidP="00866057">
            <w:pPr>
              <w:pStyle w:val="BodyText"/>
              <w:spacing w:before="104"/>
              <w:ind w:right="44"/>
              <w:jc w:val="both"/>
              <w:rPr>
                <w:rFonts w:ascii="Verdana" w:hAnsi="Verdana"/>
                <w:w w:val="105"/>
                <w:sz w:val="20"/>
                <w:szCs w:val="20"/>
              </w:rPr>
            </w:pPr>
            <w:r w:rsidRPr="00756D83">
              <w:rPr>
                <w:rFonts w:ascii="Verdana" w:hAnsi="Verdana"/>
                <w:w w:val="105"/>
                <w:sz w:val="20"/>
                <w:szCs w:val="20"/>
              </w:rPr>
              <w:t>The Contractor shall arrange for the provision of a sufficient supply of suitable food as may be stated in the Specification at reasonable prices for the Contractor's Personnel for the purposes of or in connection with the Contract.</w:t>
            </w:r>
          </w:p>
        </w:tc>
      </w:tr>
      <w:tr w:rsidR="00C13DF3" w:rsidRPr="00756D83" w14:paraId="3DB7692F" w14:textId="77777777" w:rsidTr="00B16650">
        <w:trPr>
          <w:trHeight w:val="20"/>
        </w:trPr>
        <w:tc>
          <w:tcPr>
            <w:tcW w:w="2547" w:type="dxa"/>
            <w:shd w:val="clear" w:color="auto" w:fill="auto"/>
          </w:tcPr>
          <w:p w14:paraId="3890F397" w14:textId="615269EC" w:rsidR="00866057" w:rsidRPr="00756D83" w:rsidRDefault="00F12F24" w:rsidP="00F12F24">
            <w:pPr>
              <w:pStyle w:val="Heading5"/>
              <w:spacing w:line="252" w:lineRule="auto"/>
              <w:rPr>
                <w:rFonts w:ascii="Verdana" w:hAnsi="Verdana" w:cs="Arial"/>
                <w:color w:val="auto"/>
                <w:spacing w:val="-6"/>
                <w:w w:val="105"/>
                <w:szCs w:val="20"/>
              </w:rPr>
            </w:pPr>
            <w:r w:rsidRPr="00756D83">
              <w:rPr>
                <w:rFonts w:ascii="Verdana" w:hAnsi="Verdana" w:cs="Arial"/>
                <w:b/>
                <w:color w:val="auto"/>
                <w:spacing w:val="-3"/>
                <w:w w:val="105"/>
                <w:szCs w:val="20"/>
              </w:rPr>
              <w:t xml:space="preserve">Sub-Clause </w:t>
            </w:r>
            <w:r w:rsidRPr="00756D83">
              <w:rPr>
                <w:rFonts w:ascii="Verdana" w:hAnsi="Verdana" w:cs="Arial"/>
                <w:b/>
                <w:color w:val="auto"/>
                <w:spacing w:val="-6"/>
                <w:w w:val="105"/>
                <w:szCs w:val="20"/>
              </w:rPr>
              <w:t>6.</w:t>
            </w:r>
            <w:r w:rsidR="00126FAC">
              <w:rPr>
                <w:rFonts w:ascii="Verdana" w:hAnsi="Verdana" w:cs="Arial"/>
                <w:b/>
                <w:color w:val="auto"/>
                <w:spacing w:val="-6"/>
                <w:w w:val="105"/>
                <w:szCs w:val="20"/>
              </w:rPr>
              <w:t>19</w:t>
            </w:r>
            <w:r w:rsidRPr="00756D83">
              <w:rPr>
                <w:rFonts w:ascii="Verdana" w:hAnsi="Verdana" w:cs="Arial"/>
                <w:color w:val="auto"/>
                <w:spacing w:val="-6"/>
                <w:w w:val="105"/>
                <w:szCs w:val="20"/>
              </w:rPr>
              <w:t xml:space="preserve"> </w:t>
            </w:r>
          </w:p>
          <w:p w14:paraId="3F02F2A5" w14:textId="7F108A27" w:rsidR="00F12F24" w:rsidRPr="00756D83" w:rsidRDefault="00F12F24" w:rsidP="00F12F24">
            <w:pPr>
              <w:pStyle w:val="Heading5"/>
              <w:spacing w:line="252" w:lineRule="auto"/>
              <w:rPr>
                <w:rFonts w:ascii="Verdana" w:hAnsi="Verdana" w:cs="Arial"/>
                <w:b/>
                <w:color w:val="auto"/>
                <w:spacing w:val="-3"/>
                <w:w w:val="105"/>
                <w:szCs w:val="20"/>
              </w:rPr>
            </w:pPr>
            <w:r w:rsidRPr="00756D83">
              <w:rPr>
                <w:rFonts w:ascii="Verdana" w:hAnsi="Verdana" w:cs="Arial"/>
                <w:color w:val="auto"/>
                <w:spacing w:val="-3"/>
                <w:w w:val="105"/>
                <w:szCs w:val="20"/>
              </w:rPr>
              <w:t>Funeral Arrangements</w:t>
            </w:r>
          </w:p>
        </w:tc>
        <w:tc>
          <w:tcPr>
            <w:tcW w:w="6662" w:type="dxa"/>
            <w:shd w:val="clear" w:color="auto" w:fill="auto"/>
          </w:tcPr>
          <w:p w14:paraId="2868965C" w14:textId="75F4F8EA" w:rsidR="00AF6A91" w:rsidRPr="00756D83" w:rsidRDefault="00AF6A91" w:rsidP="00AF6A91">
            <w:pPr>
              <w:pStyle w:val="BodyText"/>
              <w:spacing w:before="103"/>
              <w:ind w:right="44"/>
              <w:jc w:val="both"/>
              <w:rPr>
                <w:rFonts w:ascii="Verdana" w:hAnsi="Verdana"/>
                <w:sz w:val="20"/>
                <w:szCs w:val="20"/>
              </w:rPr>
            </w:pPr>
            <w:r w:rsidRPr="00756D83">
              <w:rPr>
                <w:rFonts w:ascii="Verdana" w:hAnsi="Verdana"/>
                <w:w w:val="105"/>
                <w:sz w:val="20"/>
                <w:szCs w:val="20"/>
              </w:rPr>
              <w:t xml:space="preserve">Add the following new Sub-Clause </w:t>
            </w:r>
            <w:r w:rsidR="008C38B1" w:rsidRPr="00756D83">
              <w:rPr>
                <w:rFonts w:ascii="Verdana" w:hAnsi="Verdana"/>
                <w:w w:val="105"/>
                <w:sz w:val="20"/>
                <w:szCs w:val="20"/>
              </w:rPr>
              <w:t>6</w:t>
            </w:r>
            <w:r w:rsidRPr="00756D83">
              <w:rPr>
                <w:rFonts w:ascii="Verdana" w:hAnsi="Verdana"/>
                <w:w w:val="105"/>
                <w:sz w:val="20"/>
                <w:szCs w:val="20"/>
              </w:rPr>
              <w:t>.</w:t>
            </w:r>
            <w:r w:rsidR="00126FAC">
              <w:rPr>
                <w:rFonts w:ascii="Verdana" w:hAnsi="Verdana"/>
                <w:w w:val="105"/>
                <w:sz w:val="20"/>
                <w:szCs w:val="20"/>
              </w:rPr>
              <w:t>19</w:t>
            </w:r>
            <w:r w:rsidRPr="00756D83">
              <w:rPr>
                <w:rFonts w:ascii="Verdana" w:hAnsi="Verdana"/>
                <w:w w:val="105"/>
                <w:sz w:val="20"/>
                <w:szCs w:val="20"/>
              </w:rPr>
              <w:t xml:space="preserve"> after new Sub-Clause </w:t>
            </w:r>
            <w:r w:rsidR="008C38B1" w:rsidRPr="00756D83">
              <w:rPr>
                <w:rFonts w:ascii="Verdana" w:hAnsi="Verdana"/>
                <w:w w:val="105"/>
                <w:sz w:val="20"/>
                <w:szCs w:val="20"/>
              </w:rPr>
              <w:t>6</w:t>
            </w:r>
            <w:r w:rsidRPr="00756D83">
              <w:rPr>
                <w:rFonts w:ascii="Verdana" w:hAnsi="Verdana"/>
                <w:w w:val="105"/>
                <w:sz w:val="20"/>
                <w:szCs w:val="20"/>
              </w:rPr>
              <w:t>.1</w:t>
            </w:r>
            <w:r w:rsidR="00126FAC">
              <w:rPr>
                <w:rFonts w:ascii="Verdana" w:hAnsi="Verdana"/>
                <w:w w:val="105"/>
                <w:sz w:val="20"/>
                <w:szCs w:val="20"/>
              </w:rPr>
              <w:t>8</w:t>
            </w:r>
            <w:r w:rsidRPr="00756D83">
              <w:rPr>
                <w:rFonts w:ascii="Verdana" w:hAnsi="Verdana"/>
                <w:w w:val="105"/>
                <w:sz w:val="20"/>
                <w:szCs w:val="20"/>
              </w:rPr>
              <w:t>:</w:t>
            </w:r>
          </w:p>
          <w:p w14:paraId="2573B20C" w14:textId="77777777" w:rsidR="00F12F24" w:rsidRPr="00756D83" w:rsidRDefault="00F12F24" w:rsidP="00F12F24">
            <w:pPr>
              <w:pStyle w:val="BodyText"/>
              <w:spacing w:before="6"/>
              <w:ind w:right="44"/>
              <w:jc w:val="both"/>
              <w:rPr>
                <w:rFonts w:ascii="Verdana" w:hAnsi="Verdana"/>
                <w:sz w:val="20"/>
                <w:szCs w:val="20"/>
              </w:rPr>
            </w:pPr>
          </w:p>
          <w:p w14:paraId="6F23711D" w14:textId="34216E30" w:rsidR="00F12F24" w:rsidRPr="00756D83" w:rsidRDefault="00F12F24" w:rsidP="00866057">
            <w:pPr>
              <w:pStyle w:val="BodyText"/>
              <w:spacing w:before="104"/>
              <w:ind w:right="44"/>
              <w:jc w:val="both"/>
              <w:rPr>
                <w:rFonts w:ascii="Verdana" w:hAnsi="Verdana"/>
                <w:w w:val="105"/>
                <w:sz w:val="20"/>
                <w:szCs w:val="20"/>
              </w:rPr>
            </w:pPr>
            <w:r w:rsidRPr="00756D83">
              <w:rPr>
                <w:rFonts w:ascii="Verdana" w:hAnsi="Verdana"/>
                <w:w w:val="105"/>
                <w:sz w:val="20"/>
                <w:szCs w:val="20"/>
              </w:rPr>
              <w:t>The Contractor shall be responsible, to the extent required by local regulations, for making any funeral arrangements for any of his local employees who may die while engaged under the Works.</w:t>
            </w:r>
          </w:p>
        </w:tc>
      </w:tr>
      <w:tr w:rsidR="00C13DF3" w:rsidRPr="00756D83" w14:paraId="5B52CE0B" w14:textId="77777777" w:rsidTr="00B16650">
        <w:trPr>
          <w:trHeight w:val="20"/>
        </w:trPr>
        <w:tc>
          <w:tcPr>
            <w:tcW w:w="2547" w:type="dxa"/>
            <w:shd w:val="clear" w:color="auto" w:fill="auto"/>
          </w:tcPr>
          <w:p w14:paraId="27409A80" w14:textId="3F4EBF71" w:rsidR="000713CB" w:rsidRPr="00756D83" w:rsidRDefault="00F12F24" w:rsidP="00F12F24">
            <w:pPr>
              <w:pStyle w:val="Heading5"/>
              <w:spacing w:line="252" w:lineRule="auto"/>
              <w:rPr>
                <w:rFonts w:ascii="Verdana" w:hAnsi="Verdana" w:cs="Arial"/>
                <w:b/>
                <w:color w:val="auto"/>
                <w:spacing w:val="-3"/>
                <w:w w:val="105"/>
                <w:szCs w:val="20"/>
              </w:rPr>
            </w:pPr>
            <w:r w:rsidRPr="00756D83">
              <w:rPr>
                <w:rFonts w:ascii="Verdana" w:hAnsi="Verdana" w:cs="Arial"/>
                <w:b/>
                <w:color w:val="auto"/>
                <w:spacing w:val="-3"/>
                <w:w w:val="105"/>
                <w:szCs w:val="20"/>
              </w:rPr>
              <w:lastRenderedPageBreak/>
              <w:t>Sub-Clause 6.2</w:t>
            </w:r>
            <w:r w:rsidR="00126FAC">
              <w:rPr>
                <w:rFonts w:ascii="Verdana" w:hAnsi="Verdana" w:cs="Arial"/>
                <w:b/>
                <w:color w:val="auto"/>
                <w:spacing w:val="-3"/>
                <w:w w:val="105"/>
                <w:szCs w:val="20"/>
              </w:rPr>
              <w:t>0</w:t>
            </w:r>
            <w:r w:rsidRPr="00756D83">
              <w:rPr>
                <w:rFonts w:ascii="Verdana" w:hAnsi="Verdana" w:cs="Arial"/>
                <w:b/>
                <w:color w:val="auto"/>
                <w:spacing w:val="-3"/>
                <w:w w:val="105"/>
                <w:szCs w:val="20"/>
              </w:rPr>
              <w:t xml:space="preserve"> </w:t>
            </w:r>
          </w:p>
          <w:p w14:paraId="0F01B383" w14:textId="2B8EFB04" w:rsidR="00F12F24" w:rsidRPr="00756D83" w:rsidRDefault="00F12F24" w:rsidP="00F12F24">
            <w:pPr>
              <w:pStyle w:val="Heading5"/>
              <w:spacing w:line="252" w:lineRule="auto"/>
              <w:rPr>
                <w:rFonts w:ascii="Verdana" w:hAnsi="Verdana" w:cs="Arial"/>
                <w:b/>
                <w:color w:val="auto"/>
                <w:spacing w:val="-3"/>
                <w:w w:val="105"/>
                <w:szCs w:val="20"/>
              </w:rPr>
            </w:pPr>
            <w:r w:rsidRPr="00756D83">
              <w:rPr>
                <w:rFonts w:ascii="Verdana" w:hAnsi="Verdana" w:cs="Arial"/>
                <w:color w:val="auto"/>
                <w:spacing w:val="-3"/>
                <w:w w:val="105"/>
                <w:szCs w:val="20"/>
              </w:rPr>
              <w:t xml:space="preserve">Forced </w:t>
            </w:r>
            <w:r w:rsidRPr="00756D83">
              <w:rPr>
                <w:rFonts w:ascii="Verdana" w:hAnsi="Verdana" w:cs="Arial"/>
                <w:color w:val="auto"/>
                <w:w w:val="105"/>
                <w:szCs w:val="20"/>
              </w:rPr>
              <w:t xml:space="preserve">or </w:t>
            </w:r>
            <w:r w:rsidRPr="00756D83">
              <w:rPr>
                <w:rFonts w:ascii="Verdana" w:hAnsi="Verdana" w:cs="Arial"/>
                <w:color w:val="auto"/>
                <w:spacing w:val="-3"/>
                <w:w w:val="105"/>
                <w:szCs w:val="20"/>
              </w:rPr>
              <w:t xml:space="preserve">Compulsory </w:t>
            </w:r>
            <w:r w:rsidRPr="00756D83">
              <w:rPr>
                <w:rFonts w:ascii="Verdana" w:hAnsi="Verdana" w:cs="Arial"/>
                <w:color w:val="auto"/>
                <w:spacing w:val="-5"/>
                <w:w w:val="105"/>
                <w:szCs w:val="20"/>
              </w:rPr>
              <w:t>Labour</w:t>
            </w:r>
          </w:p>
        </w:tc>
        <w:tc>
          <w:tcPr>
            <w:tcW w:w="6662" w:type="dxa"/>
            <w:shd w:val="clear" w:color="auto" w:fill="auto"/>
          </w:tcPr>
          <w:p w14:paraId="65976E73" w14:textId="737EE3B6" w:rsidR="00AF6A91" w:rsidRPr="00756D83" w:rsidRDefault="00AF6A91" w:rsidP="00AF6A91">
            <w:pPr>
              <w:pStyle w:val="BodyText"/>
              <w:spacing w:before="103"/>
              <w:ind w:right="44"/>
              <w:jc w:val="both"/>
              <w:rPr>
                <w:rFonts w:ascii="Verdana" w:hAnsi="Verdana"/>
                <w:sz w:val="20"/>
                <w:szCs w:val="20"/>
              </w:rPr>
            </w:pPr>
            <w:r w:rsidRPr="00756D83">
              <w:rPr>
                <w:rFonts w:ascii="Verdana" w:hAnsi="Verdana"/>
                <w:w w:val="105"/>
                <w:sz w:val="20"/>
                <w:szCs w:val="20"/>
              </w:rPr>
              <w:t xml:space="preserve">Add the following new Sub-Clause </w:t>
            </w:r>
            <w:r w:rsidR="008C38B1" w:rsidRPr="00756D83">
              <w:rPr>
                <w:rFonts w:ascii="Verdana" w:hAnsi="Verdana"/>
                <w:w w:val="105"/>
                <w:sz w:val="20"/>
                <w:szCs w:val="20"/>
              </w:rPr>
              <w:t>6</w:t>
            </w:r>
            <w:r w:rsidRPr="00756D83">
              <w:rPr>
                <w:rFonts w:ascii="Verdana" w:hAnsi="Verdana"/>
                <w:w w:val="105"/>
                <w:sz w:val="20"/>
                <w:szCs w:val="20"/>
              </w:rPr>
              <w:t>.2</w:t>
            </w:r>
            <w:r w:rsidR="00126FAC">
              <w:rPr>
                <w:rFonts w:ascii="Verdana" w:hAnsi="Verdana"/>
                <w:w w:val="105"/>
                <w:sz w:val="20"/>
                <w:szCs w:val="20"/>
              </w:rPr>
              <w:t>0</w:t>
            </w:r>
            <w:r w:rsidRPr="00756D83">
              <w:rPr>
                <w:rFonts w:ascii="Verdana" w:hAnsi="Verdana"/>
                <w:w w:val="105"/>
                <w:sz w:val="20"/>
                <w:szCs w:val="20"/>
              </w:rPr>
              <w:t xml:space="preserve"> after new Sub-Clause </w:t>
            </w:r>
            <w:r w:rsidR="008C38B1" w:rsidRPr="00756D83">
              <w:rPr>
                <w:rFonts w:ascii="Verdana" w:hAnsi="Verdana"/>
                <w:w w:val="105"/>
                <w:sz w:val="20"/>
                <w:szCs w:val="20"/>
              </w:rPr>
              <w:t>6</w:t>
            </w:r>
            <w:r w:rsidRPr="00756D83">
              <w:rPr>
                <w:rFonts w:ascii="Verdana" w:hAnsi="Verdana"/>
                <w:w w:val="105"/>
                <w:sz w:val="20"/>
                <w:szCs w:val="20"/>
              </w:rPr>
              <w:t>.</w:t>
            </w:r>
            <w:r w:rsidR="00126FAC">
              <w:rPr>
                <w:rFonts w:ascii="Verdana" w:hAnsi="Verdana"/>
                <w:w w:val="105"/>
                <w:sz w:val="20"/>
                <w:szCs w:val="20"/>
              </w:rPr>
              <w:t>19</w:t>
            </w:r>
            <w:r w:rsidRPr="00756D83">
              <w:rPr>
                <w:rFonts w:ascii="Verdana" w:hAnsi="Verdana"/>
                <w:w w:val="105"/>
                <w:sz w:val="20"/>
                <w:szCs w:val="20"/>
              </w:rPr>
              <w:t>:</w:t>
            </w:r>
          </w:p>
          <w:p w14:paraId="6E99BB3B" w14:textId="77777777" w:rsidR="00F12F24" w:rsidRPr="00756D83" w:rsidRDefault="00F12F24" w:rsidP="00F12F24">
            <w:pPr>
              <w:pStyle w:val="BodyText"/>
              <w:spacing w:before="7"/>
              <w:ind w:right="44"/>
              <w:jc w:val="both"/>
              <w:rPr>
                <w:rFonts w:ascii="Verdana" w:hAnsi="Verdana"/>
                <w:sz w:val="20"/>
                <w:szCs w:val="20"/>
              </w:rPr>
            </w:pPr>
          </w:p>
          <w:p w14:paraId="4F506C2D" w14:textId="2BDDBC00" w:rsidR="00F12F24" w:rsidRPr="00756D83" w:rsidRDefault="00F12F24" w:rsidP="00866057">
            <w:pPr>
              <w:pStyle w:val="BodyText"/>
              <w:spacing w:before="104"/>
              <w:ind w:right="44"/>
              <w:jc w:val="both"/>
              <w:rPr>
                <w:rFonts w:ascii="Verdana" w:hAnsi="Verdana"/>
                <w:w w:val="105"/>
                <w:sz w:val="20"/>
                <w:szCs w:val="20"/>
              </w:rPr>
            </w:pPr>
            <w:r w:rsidRPr="00756D83">
              <w:rPr>
                <w:rFonts w:ascii="Verdana" w:hAnsi="Verdana"/>
                <w:w w:val="105"/>
                <w:sz w:val="20"/>
                <w:szCs w:val="20"/>
              </w:rPr>
              <w:t>The Contractor shall not employ "forced or compulsory labour" in any form. "Forced or compulsory labour" consists of all work or service, not voluntarily performed, that is extracted from an individual under threat of force or penalty.</w:t>
            </w:r>
          </w:p>
        </w:tc>
      </w:tr>
      <w:tr w:rsidR="00C13DF3" w:rsidRPr="00756D83" w14:paraId="74BC371C" w14:textId="77777777" w:rsidTr="00B16650">
        <w:trPr>
          <w:trHeight w:val="20"/>
        </w:trPr>
        <w:tc>
          <w:tcPr>
            <w:tcW w:w="2547" w:type="dxa"/>
            <w:shd w:val="clear" w:color="auto" w:fill="auto"/>
          </w:tcPr>
          <w:p w14:paraId="69AF2FE9" w14:textId="37F80D7A" w:rsidR="00F12F24" w:rsidRPr="00756D83" w:rsidRDefault="00F12F24" w:rsidP="00F12F24">
            <w:pPr>
              <w:pStyle w:val="Heading5"/>
              <w:spacing w:line="252" w:lineRule="auto"/>
              <w:rPr>
                <w:rFonts w:ascii="Verdana" w:hAnsi="Verdana" w:cs="Arial"/>
                <w:b/>
                <w:color w:val="auto"/>
                <w:spacing w:val="-3"/>
                <w:w w:val="105"/>
                <w:szCs w:val="20"/>
              </w:rPr>
            </w:pPr>
            <w:r w:rsidRPr="00756D83">
              <w:rPr>
                <w:rFonts w:ascii="Verdana" w:hAnsi="Verdana" w:cs="Arial"/>
                <w:b/>
                <w:color w:val="auto"/>
                <w:spacing w:val="-3"/>
                <w:w w:val="105"/>
                <w:szCs w:val="20"/>
              </w:rPr>
              <w:t>Sub-Clause 6.2</w:t>
            </w:r>
            <w:r w:rsidR="00126FAC">
              <w:rPr>
                <w:rFonts w:ascii="Verdana" w:hAnsi="Verdana" w:cs="Arial"/>
                <w:b/>
                <w:color w:val="auto"/>
                <w:spacing w:val="-3"/>
                <w:w w:val="105"/>
                <w:szCs w:val="20"/>
              </w:rPr>
              <w:t>1</w:t>
            </w:r>
            <w:r w:rsidRPr="00756D83">
              <w:rPr>
                <w:rFonts w:ascii="Verdana" w:hAnsi="Verdana" w:cs="Arial"/>
                <w:color w:val="auto"/>
                <w:spacing w:val="-3"/>
                <w:w w:val="105"/>
                <w:szCs w:val="20"/>
              </w:rPr>
              <w:t xml:space="preserve"> Prohibition </w:t>
            </w:r>
            <w:r w:rsidRPr="00756D83">
              <w:rPr>
                <w:rFonts w:ascii="Verdana" w:hAnsi="Verdana" w:cs="Arial"/>
                <w:color w:val="auto"/>
                <w:w w:val="105"/>
                <w:szCs w:val="20"/>
              </w:rPr>
              <w:t xml:space="preserve">of </w:t>
            </w:r>
            <w:r w:rsidRPr="00756D83">
              <w:rPr>
                <w:rFonts w:ascii="Verdana" w:hAnsi="Verdana" w:cs="Arial"/>
                <w:color w:val="auto"/>
                <w:spacing w:val="-3"/>
                <w:w w:val="105"/>
                <w:szCs w:val="20"/>
              </w:rPr>
              <w:t>Harmful Child</w:t>
            </w:r>
            <w:r w:rsidRPr="00756D83">
              <w:rPr>
                <w:rFonts w:ascii="Verdana" w:hAnsi="Verdana" w:cs="Arial"/>
                <w:color w:val="auto"/>
                <w:spacing w:val="-26"/>
                <w:w w:val="105"/>
                <w:szCs w:val="20"/>
              </w:rPr>
              <w:t xml:space="preserve"> </w:t>
            </w:r>
            <w:r w:rsidRPr="00756D83">
              <w:rPr>
                <w:rFonts w:ascii="Verdana" w:hAnsi="Verdana" w:cs="Arial"/>
                <w:color w:val="auto"/>
                <w:w w:val="105"/>
                <w:szCs w:val="20"/>
              </w:rPr>
              <w:t>Labour</w:t>
            </w:r>
          </w:p>
        </w:tc>
        <w:tc>
          <w:tcPr>
            <w:tcW w:w="6662" w:type="dxa"/>
            <w:shd w:val="clear" w:color="auto" w:fill="auto"/>
          </w:tcPr>
          <w:p w14:paraId="40C877D0" w14:textId="4B8B23C5" w:rsidR="00AF6A91" w:rsidRPr="00756D83" w:rsidRDefault="00AF6A91" w:rsidP="00AF6A91">
            <w:pPr>
              <w:pStyle w:val="BodyText"/>
              <w:spacing w:before="103"/>
              <w:ind w:right="44"/>
              <w:jc w:val="both"/>
              <w:rPr>
                <w:rFonts w:ascii="Verdana" w:hAnsi="Verdana"/>
                <w:sz w:val="20"/>
                <w:szCs w:val="20"/>
              </w:rPr>
            </w:pPr>
            <w:r w:rsidRPr="00756D83">
              <w:rPr>
                <w:rFonts w:ascii="Verdana" w:hAnsi="Verdana"/>
                <w:w w:val="105"/>
                <w:sz w:val="20"/>
                <w:szCs w:val="20"/>
              </w:rPr>
              <w:t xml:space="preserve">Add the following new Sub-Clause </w:t>
            </w:r>
            <w:r w:rsidR="008C38B1" w:rsidRPr="00756D83">
              <w:rPr>
                <w:rFonts w:ascii="Verdana" w:hAnsi="Verdana"/>
                <w:w w:val="105"/>
                <w:sz w:val="20"/>
                <w:szCs w:val="20"/>
              </w:rPr>
              <w:t>6</w:t>
            </w:r>
            <w:r w:rsidRPr="00756D83">
              <w:rPr>
                <w:rFonts w:ascii="Verdana" w:hAnsi="Verdana"/>
                <w:w w:val="105"/>
                <w:sz w:val="20"/>
                <w:szCs w:val="20"/>
              </w:rPr>
              <w:t>.2</w:t>
            </w:r>
            <w:r w:rsidR="00126FAC">
              <w:rPr>
                <w:rFonts w:ascii="Verdana" w:hAnsi="Verdana"/>
                <w:w w:val="105"/>
                <w:sz w:val="20"/>
                <w:szCs w:val="20"/>
              </w:rPr>
              <w:t>1</w:t>
            </w:r>
            <w:r w:rsidRPr="00756D83">
              <w:rPr>
                <w:rFonts w:ascii="Verdana" w:hAnsi="Verdana"/>
                <w:w w:val="105"/>
                <w:sz w:val="20"/>
                <w:szCs w:val="20"/>
              </w:rPr>
              <w:t xml:space="preserve"> after new Sub-Clause </w:t>
            </w:r>
            <w:r w:rsidR="008C38B1" w:rsidRPr="00756D83">
              <w:rPr>
                <w:rFonts w:ascii="Verdana" w:hAnsi="Verdana"/>
                <w:w w:val="105"/>
                <w:sz w:val="20"/>
                <w:szCs w:val="20"/>
              </w:rPr>
              <w:t>6</w:t>
            </w:r>
            <w:r w:rsidRPr="00756D83">
              <w:rPr>
                <w:rFonts w:ascii="Verdana" w:hAnsi="Verdana"/>
                <w:w w:val="105"/>
                <w:sz w:val="20"/>
                <w:szCs w:val="20"/>
              </w:rPr>
              <w:t>.2</w:t>
            </w:r>
            <w:r w:rsidR="00126FAC">
              <w:rPr>
                <w:rFonts w:ascii="Verdana" w:hAnsi="Verdana"/>
                <w:w w:val="105"/>
                <w:sz w:val="20"/>
                <w:szCs w:val="20"/>
              </w:rPr>
              <w:t>0</w:t>
            </w:r>
            <w:r w:rsidRPr="00756D83">
              <w:rPr>
                <w:rFonts w:ascii="Verdana" w:hAnsi="Verdana"/>
                <w:w w:val="105"/>
                <w:sz w:val="20"/>
                <w:szCs w:val="20"/>
              </w:rPr>
              <w:t>:</w:t>
            </w:r>
          </w:p>
          <w:p w14:paraId="07A91C2C" w14:textId="77777777" w:rsidR="00F12F24" w:rsidRPr="00756D83" w:rsidRDefault="00F12F24" w:rsidP="00F12F24">
            <w:pPr>
              <w:pStyle w:val="BodyText"/>
              <w:spacing w:before="8"/>
              <w:ind w:right="44"/>
              <w:jc w:val="both"/>
              <w:rPr>
                <w:rFonts w:ascii="Verdana" w:hAnsi="Verdana"/>
                <w:sz w:val="20"/>
                <w:szCs w:val="20"/>
              </w:rPr>
            </w:pPr>
          </w:p>
          <w:p w14:paraId="00CDDDA2" w14:textId="74822529" w:rsidR="00F12F24" w:rsidRPr="00756D83" w:rsidRDefault="00F12F24" w:rsidP="00866057">
            <w:pPr>
              <w:pStyle w:val="BodyText"/>
              <w:spacing w:before="103"/>
              <w:ind w:right="44"/>
              <w:jc w:val="both"/>
              <w:rPr>
                <w:rFonts w:ascii="Verdana" w:hAnsi="Verdana"/>
                <w:w w:val="105"/>
                <w:sz w:val="20"/>
                <w:szCs w:val="20"/>
              </w:rPr>
            </w:pPr>
            <w:r w:rsidRPr="00756D83">
              <w:rPr>
                <w:rFonts w:ascii="Verdana" w:hAnsi="Verdana"/>
                <w:w w:val="105"/>
                <w:sz w:val="20"/>
                <w:szCs w:val="20"/>
              </w:rPr>
              <w:t>The Contractor shall not employ any child to perform any work that is economically exploitative, or is likely to be hazardous to, or to interfere with, the child's education, or to be harmful to the child's health or physical, mental, spiritual, moral, or social development.</w:t>
            </w:r>
          </w:p>
        </w:tc>
      </w:tr>
      <w:tr w:rsidR="00C13DF3" w:rsidRPr="00756D83" w14:paraId="1C8E5958" w14:textId="77777777" w:rsidTr="00B16650">
        <w:trPr>
          <w:trHeight w:val="20"/>
        </w:trPr>
        <w:tc>
          <w:tcPr>
            <w:tcW w:w="2547" w:type="dxa"/>
            <w:shd w:val="clear" w:color="auto" w:fill="auto"/>
          </w:tcPr>
          <w:p w14:paraId="0E48ABF7" w14:textId="5A53AADE" w:rsidR="00F12F24" w:rsidRPr="00756D83" w:rsidRDefault="00F12F24" w:rsidP="00F12F24">
            <w:pPr>
              <w:pStyle w:val="Heading5"/>
              <w:spacing w:line="252" w:lineRule="auto"/>
              <w:ind w:right="44"/>
              <w:rPr>
                <w:rFonts w:ascii="Verdana" w:hAnsi="Verdana" w:cs="Arial"/>
                <w:color w:val="auto"/>
                <w:szCs w:val="20"/>
              </w:rPr>
            </w:pPr>
            <w:r w:rsidRPr="00756D83">
              <w:rPr>
                <w:rFonts w:ascii="Verdana" w:hAnsi="Verdana" w:cs="Arial"/>
                <w:b/>
                <w:color w:val="auto"/>
                <w:spacing w:val="-3"/>
                <w:w w:val="105"/>
                <w:szCs w:val="20"/>
              </w:rPr>
              <w:t>Sub-Clause 6.2</w:t>
            </w:r>
            <w:r w:rsidR="00126FAC">
              <w:rPr>
                <w:rFonts w:ascii="Verdana" w:hAnsi="Verdana" w:cs="Arial"/>
                <w:b/>
                <w:color w:val="auto"/>
                <w:spacing w:val="-3"/>
                <w:w w:val="105"/>
                <w:szCs w:val="20"/>
              </w:rPr>
              <w:t>2</w:t>
            </w:r>
            <w:r w:rsidRPr="00756D83">
              <w:rPr>
                <w:rFonts w:ascii="Verdana" w:hAnsi="Verdana" w:cs="Arial"/>
                <w:b/>
                <w:color w:val="auto"/>
                <w:spacing w:val="-3"/>
                <w:w w:val="105"/>
                <w:szCs w:val="20"/>
              </w:rPr>
              <w:t xml:space="preserve"> </w:t>
            </w:r>
            <w:r w:rsidRPr="00756D83">
              <w:rPr>
                <w:rFonts w:ascii="Verdana" w:hAnsi="Verdana" w:cs="Arial"/>
                <w:color w:val="auto"/>
                <w:spacing w:val="-3"/>
                <w:w w:val="105"/>
                <w:szCs w:val="20"/>
              </w:rPr>
              <w:t xml:space="preserve">Employment </w:t>
            </w:r>
            <w:r w:rsidRPr="00756D83">
              <w:rPr>
                <w:rFonts w:ascii="Verdana" w:hAnsi="Verdana" w:cs="Arial"/>
                <w:color w:val="auto"/>
                <w:spacing w:val="-4"/>
                <w:w w:val="105"/>
                <w:szCs w:val="20"/>
              </w:rPr>
              <w:t xml:space="preserve">Records </w:t>
            </w:r>
            <w:r w:rsidRPr="00756D83">
              <w:rPr>
                <w:rFonts w:ascii="Verdana" w:hAnsi="Verdana" w:cs="Arial"/>
                <w:color w:val="auto"/>
                <w:w w:val="105"/>
                <w:szCs w:val="20"/>
              </w:rPr>
              <w:t xml:space="preserve">of </w:t>
            </w:r>
            <w:r w:rsidRPr="00756D83">
              <w:rPr>
                <w:rFonts w:ascii="Verdana" w:hAnsi="Verdana" w:cs="Arial"/>
                <w:color w:val="auto"/>
                <w:spacing w:val="-3"/>
                <w:w w:val="105"/>
                <w:szCs w:val="20"/>
              </w:rPr>
              <w:t>Workers</w:t>
            </w:r>
          </w:p>
          <w:p w14:paraId="08D6A739" w14:textId="77777777" w:rsidR="00F12F24" w:rsidRPr="00756D83" w:rsidRDefault="00F12F24" w:rsidP="00F12F24">
            <w:pPr>
              <w:pStyle w:val="Heading5"/>
              <w:spacing w:line="252" w:lineRule="auto"/>
              <w:rPr>
                <w:rFonts w:ascii="Verdana" w:hAnsi="Verdana" w:cs="Arial"/>
                <w:b/>
                <w:color w:val="auto"/>
                <w:spacing w:val="-3"/>
                <w:w w:val="105"/>
                <w:szCs w:val="20"/>
              </w:rPr>
            </w:pPr>
          </w:p>
        </w:tc>
        <w:tc>
          <w:tcPr>
            <w:tcW w:w="6662" w:type="dxa"/>
            <w:shd w:val="clear" w:color="auto" w:fill="auto"/>
          </w:tcPr>
          <w:p w14:paraId="747417B3" w14:textId="03065EC9" w:rsidR="00AF6A91" w:rsidRPr="00756D83" w:rsidRDefault="00AF6A91" w:rsidP="00AF6A91">
            <w:pPr>
              <w:pStyle w:val="BodyText"/>
              <w:spacing w:before="103"/>
              <w:ind w:right="44"/>
              <w:jc w:val="both"/>
              <w:rPr>
                <w:rFonts w:ascii="Verdana" w:hAnsi="Verdana"/>
                <w:sz w:val="20"/>
                <w:szCs w:val="20"/>
              </w:rPr>
            </w:pPr>
            <w:r w:rsidRPr="00756D83">
              <w:rPr>
                <w:rFonts w:ascii="Verdana" w:hAnsi="Verdana"/>
                <w:w w:val="105"/>
                <w:sz w:val="20"/>
                <w:szCs w:val="20"/>
              </w:rPr>
              <w:t xml:space="preserve">Add the following new Sub-Clause </w:t>
            </w:r>
            <w:r w:rsidR="008C38B1" w:rsidRPr="00756D83">
              <w:rPr>
                <w:rFonts w:ascii="Verdana" w:hAnsi="Verdana"/>
                <w:w w:val="105"/>
                <w:sz w:val="20"/>
                <w:szCs w:val="20"/>
              </w:rPr>
              <w:t>6</w:t>
            </w:r>
            <w:r w:rsidRPr="00756D83">
              <w:rPr>
                <w:rFonts w:ascii="Verdana" w:hAnsi="Verdana"/>
                <w:w w:val="105"/>
                <w:sz w:val="20"/>
                <w:szCs w:val="20"/>
              </w:rPr>
              <w:t>.2</w:t>
            </w:r>
            <w:r w:rsidR="00126FAC">
              <w:rPr>
                <w:rFonts w:ascii="Verdana" w:hAnsi="Verdana"/>
                <w:w w:val="105"/>
                <w:sz w:val="20"/>
                <w:szCs w:val="20"/>
              </w:rPr>
              <w:t>2</w:t>
            </w:r>
            <w:r w:rsidRPr="00756D83">
              <w:rPr>
                <w:rFonts w:ascii="Verdana" w:hAnsi="Verdana"/>
                <w:w w:val="105"/>
                <w:sz w:val="20"/>
                <w:szCs w:val="20"/>
              </w:rPr>
              <w:t xml:space="preserve"> after new Sub-Clause </w:t>
            </w:r>
            <w:r w:rsidR="008C38B1" w:rsidRPr="00756D83">
              <w:rPr>
                <w:rFonts w:ascii="Verdana" w:hAnsi="Verdana"/>
                <w:w w:val="105"/>
                <w:sz w:val="20"/>
                <w:szCs w:val="20"/>
              </w:rPr>
              <w:t>6</w:t>
            </w:r>
            <w:r w:rsidRPr="00756D83">
              <w:rPr>
                <w:rFonts w:ascii="Verdana" w:hAnsi="Verdana"/>
                <w:w w:val="105"/>
                <w:sz w:val="20"/>
                <w:szCs w:val="20"/>
              </w:rPr>
              <w:t>.</w:t>
            </w:r>
            <w:r w:rsidR="00126FAC">
              <w:rPr>
                <w:rFonts w:ascii="Verdana" w:hAnsi="Verdana"/>
                <w:w w:val="105"/>
                <w:sz w:val="20"/>
                <w:szCs w:val="20"/>
              </w:rPr>
              <w:t>21</w:t>
            </w:r>
            <w:r w:rsidRPr="00756D83">
              <w:rPr>
                <w:rFonts w:ascii="Verdana" w:hAnsi="Verdana"/>
                <w:w w:val="105"/>
                <w:sz w:val="20"/>
                <w:szCs w:val="20"/>
              </w:rPr>
              <w:t>:</w:t>
            </w:r>
          </w:p>
          <w:p w14:paraId="533ED706" w14:textId="77777777" w:rsidR="00F12F24" w:rsidRPr="00756D83" w:rsidRDefault="00F12F24" w:rsidP="00F12F24">
            <w:pPr>
              <w:pStyle w:val="BodyText"/>
              <w:spacing w:before="9"/>
              <w:ind w:right="44"/>
              <w:jc w:val="both"/>
              <w:rPr>
                <w:rFonts w:ascii="Verdana" w:hAnsi="Verdana"/>
                <w:sz w:val="20"/>
                <w:szCs w:val="20"/>
              </w:rPr>
            </w:pPr>
          </w:p>
          <w:p w14:paraId="2CCBE210" w14:textId="77777777" w:rsidR="00F12F24" w:rsidRPr="00756D83" w:rsidRDefault="00F12F24" w:rsidP="00F12F24">
            <w:pPr>
              <w:pStyle w:val="BodyText"/>
              <w:spacing w:line="252" w:lineRule="auto"/>
              <w:ind w:right="44"/>
              <w:jc w:val="both"/>
              <w:rPr>
                <w:rFonts w:ascii="Verdana" w:hAnsi="Verdana"/>
                <w:sz w:val="20"/>
                <w:szCs w:val="20"/>
              </w:rPr>
            </w:pPr>
            <w:r w:rsidRPr="00756D83">
              <w:rPr>
                <w:rFonts w:ascii="Verdana" w:hAnsi="Verdana"/>
                <w:w w:val="105"/>
                <w:sz w:val="20"/>
                <w:szCs w:val="20"/>
              </w:rPr>
              <w:t>The Contractor shall keep complete and accurate records of the</w:t>
            </w:r>
            <w:r w:rsidRPr="00756D83">
              <w:rPr>
                <w:rFonts w:ascii="Verdana" w:hAnsi="Verdana"/>
                <w:spacing w:val="-35"/>
                <w:w w:val="105"/>
                <w:sz w:val="20"/>
                <w:szCs w:val="20"/>
              </w:rPr>
              <w:t xml:space="preserve"> </w:t>
            </w:r>
            <w:r w:rsidRPr="00756D83">
              <w:rPr>
                <w:rFonts w:ascii="Verdana" w:hAnsi="Verdana"/>
                <w:w w:val="105"/>
                <w:sz w:val="20"/>
                <w:szCs w:val="20"/>
              </w:rPr>
              <w:t>employment of labour at the Site. The records shall include the names, ages, genders, hours worked, and wages paid to all workers. These records shall be summarised on a monthly basis and shall be available for inspection by the Engineer, during normal working hours. These records shall be included in the details to be submitted by the Contractor under Sub-Clause 6.10 Records of Contractor's Personnel and</w:t>
            </w:r>
            <w:r w:rsidRPr="00756D83">
              <w:rPr>
                <w:rFonts w:ascii="Verdana" w:hAnsi="Verdana"/>
                <w:spacing w:val="-3"/>
                <w:w w:val="105"/>
                <w:sz w:val="20"/>
                <w:szCs w:val="20"/>
              </w:rPr>
              <w:t xml:space="preserve"> </w:t>
            </w:r>
            <w:r w:rsidRPr="00756D83">
              <w:rPr>
                <w:rFonts w:ascii="Verdana" w:hAnsi="Verdana"/>
                <w:w w:val="105"/>
                <w:sz w:val="20"/>
                <w:szCs w:val="20"/>
              </w:rPr>
              <w:t>Equipment.</w:t>
            </w:r>
          </w:p>
          <w:p w14:paraId="24AC5455" w14:textId="77777777" w:rsidR="00F12F24" w:rsidRPr="00756D83" w:rsidRDefault="00F12F24" w:rsidP="00F12F24">
            <w:pPr>
              <w:pStyle w:val="BodyText"/>
              <w:spacing w:before="2"/>
              <w:ind w:right="44"/>
              <w:jc w:val="both"/>
              <w:rPr>
                <w:rFonts w:ascii="Verdana" w:hAnsi="Verdana"/>
                <w:sz w:val="20"/>
                <w:szCs w:val="20"/>
              </w:rPr>
            </w:pPr>
          </w:p>
          <w:p w14:paraId="2DD9EE0E" w14:textId="3FD89BF1" w:rsidR="00F12F24" w:rsidRPr="00756D83" w:rsidRDefault="00F12F24" w:rsidP="00866057">
            <w:pPr>
              <w:pStyle w:val="BodyText"/>
              <w:spacing w:before="104"/>
              <w:ind w:right="44"/>
              <w:jc w:val="both"/>
              <w:rPr>
                <w:rFonts w:ascii="Verdana" w:hAnsi="Verdana"/>
                <w:w w:val="105"/>
                <w:sz w:val="20"/>
                <w:szCs w:val="20"/>
              </w:rPr>
            </w:pPr>
            <w:r w:rsidRPr="00756D83">
              <w:rPr>
                <w:rFonts w:ascii="Verdana" w:hAnsi="Verdana"/>
                <w:w w:val="105"/>
                <w:sz w:val="20"/>
                <w:szCs w:val="20"/>
              </w:rPr>
              <w:t>The Contractor is encouraged, to the extent practicable and reasonable, to employ staff and labour with appropriate qualifications and expertise from sources within the Country.</w:t>
            </w:r>
          </w:p>
        </w:tc>
      </w:tr>
      <w:tr w:rsidR="00C13DF3" w:rsidRPr="00756D83" w14:paraId="76480B2F" w14:textId="77777777" w:rsidTr="00B16650">
        <w:trPr>
          <w:trHeight w:val="220"/>
        </w:trPr>
        <w:tc>
          <w:tcPr>
            <w:tcW w:w="9209" w:type="dxa"/>
            <w:gridSpan w:val="2"/>
            <w:shd w:val="clear" w:color="auto" w:fill="auto"/>
          </w:tcPr>
          <w:p w14:paraId="3477E2E4" w14:textId="0448E12A" w:rsidR="00B15EC9" w:rsidRPr="00756D83" w:rsidRDefault="00B15EC9" w:rsidP="00AF6A91">
            <w:pPr>
              <w:pStyle w:val="BodyText"/>
              <w:spacing w:before="103"/>
              <w:ind w:right="44"/>
              <w:jc w:val="both"/>
              <w:rPr>
                <w:rFonts w:ascii="Verdana" w:hAnsi="Verdana"/>
                <w:w w:val="105"/>
                <w:sz w:val="20"/>
                <w:szCs w:val="20"/>
              </w:rPr>
            </w:pPr>
            <w:r w:rsidRPr="00756D83">
              <w:rPr>
                <w:rFonts w:ascii="Verdana" w:hAnsi="Verdana"/>
                <w:b/>
                <w:sz w:val="20"/>
                <w:szCs w:val="20"/>
              </w:rPr>
              <w:t xml:space="preserve">Clause – 7 : </w:t>
            </w:r>
            <w:r w:rsidRPr="00756D83">
              <w:rPr>
                <w:rFonts w:ascii="Verdana" w:hAnsi="Verdana"/>
                <w:b/>
                <w:w w:val="105"/>
                <w:sz w:val="20"/>
                <w:szCs w:val="20"/>
              </w:rPr>
              <w:t>Plant, Material and Workmanship</w:t>
            </w:r>
          </w:p>
        </w:tc>
      </w:tr>
      <w:tr w:rsidR="00126FAC" w:rsidRPr="00756D83" w14:paraId="6951C173" w14:textId="77777777" w:rsidTr="00B16650">
        <w:trPr>
          <w:trHeight w:val="20"/>
        </w:trPr>
        <w:tc>
          <w:tcPr>
            <w:tcW w:w="2547" w:type="dxa"/>
            <w:shd w:val="clear" w:color="auto" w:fill="auto"/>
          </w:tcPr>
          <w:p w14:paraId="17867B1A" w14:textId="77777777" w:rsidR="00126FAC" w:rsidRDefault="00126FAC" w:rsidP="00B15EC9">
            <w:pPr>
              <w:pStyle w:val="Heading5"/>
              <w:spacing w:line="252" w:lineRule="auto"/>
              <w:ind w:right="44"/>
              <w:rPr>
                <w:rFonts w:ascii="Verdana" w:hAnsi="Verdana" w:cs="Arial"/>
                <w:color w:val="auto"/>
                <w:w w:val="105"/>
                <w:szCs w:val="20"/>
              </w:rPr>
            </w:pPr>
            <w:r w:rsidRPr="00756D83">
              <w:rPr>
                <w:rFonts w:ascii="Verdana" w:hAnsi="Verdana" w:cs="Arial"/>
                <w:b/>
                <w:color w:val="auto"/>
                <w:w w:val="105"/>
                <w:szCs w:val="20"/>
              </w:rPr>
              <w:t>Sub-Clause 7.</w:t>
            </w:r>
            <w:r>
              <w:rPr>
                <w:rFonts w:ascii="Verdana" w:hAnsi="Verdana" w:cs="Arial"/>
                <w:b/>
                <w:color w:val="auto"/>
                <w:w w:val="105"/>
                <w:szCs w:val="20"/>
              </w:rPr>
              <w:t>4</w:t>
            </w:r>
            <w:r w:rsidRPr="00756D83">
              <w:rPr>
                <w:rFonts w:ascii="Verdana" w:hAnsi="Verdana" w:cs="Arial"/>
                <w:color w:val="auto"/>
                <w:w w:val="105"/>
                <w:szCs w:val="20"/>
              </w:rPr>
              <w:t xml:space="preserve"> </w:t>
            </w:r>
          </w:p>
          <w:p w14:paraId="34CB59E3" w14:textId="6843A94E" w:rsidR="00126FAC" w:rsidRPr="00126FAC" w:rsidRDefault="00126FAC" w:rsidP="00126FAC">
            <w:r>
              <w:t>Testing</w:t>
            </w:r>
          </w:p>
        </w:tc>
        <w:tc>
          <w:tcPr>
            <w:tcW w:w="6662" w:type="dxa"/>
            <w:shd w:val="clear" w:color="auto" w:fill="auto"/>
          </w:tcPr>
          <w:p w14:paraId="4DBDF0FE" w14:textId="77777777" w:rsidR="00126FAC" w:rsidRPr="00126FAC" w:rsidRDefault="00126FAC" w:rsidP="00126FAC">
            <w:pPr>
              <w:widowControl w:val="0"/>
              <w:tabs>
                <w:tab w:val="left" w:pos="0"/>
                <w:tab w:val="left" w:pos="675"/>
                <w:tab w:val="left" w:pos="1440"/>
                <w:tab w:val="left" w:pos="1755"/>
                <w:tab w:val="left" w:pos="2475"/>
                <w:tab w:val="left" w:pos="3195"/>
                <w:tab w:val="left" w:pos="3915"/>
                <w:tab w:val="left" w:pos="4635"/>
                <w:tab w:val="left" w:pos="5355"/>
                <w:tab w:val="left" w:pos="6075"/>
                <w:tab w:val="left" w:pos="6795"/>
                <w:tab w:val="left" w:pos="7515"/>
                <w:tab w:val="left" w:pos="8235"/>
                <w:tab w:val="left" w:pos="8955"/>
                <w:tab w:val="left" w:pos="9675"/>
                <w:tab w:val="left" w:pos="10395"/>
              </w:tabs>
              <w:snapToGrid w:val="0"/>
              <w:spacing w:before="60" w:after="60"/>
              <w:rPr>
                <w:rFonts w:eastAsia="Arial" w:cs="Arial"/>
                <w:w w:val="105"/>
                <w:szCs w:val="20"/>
                <w:lang w:val="en-US"/>
              </w:rPr>
            </w:pPr>
            <w:r w:rsidRPr="00126FAC">
              <w:rPr>
                <w:rFonts w:eastAsia="Arial" w:cs="Arial"/>
                <w:w w:val="105"/>
                <w:szCs w:val="20"/>
                <w:lang w:val="en-US"/>
              </w:rPr>
              <w:t>Add the following paragraph at the end of the Sub-Clause:</w:t>
            </w:r>
          </w:p>
          <w:p w14:paraId="0AD32A4D" w14:textId="77777777" w:rsidR="00126FAC" w:rsidRPr="00126FAC" w:rsidRDefault="00126FAC" w:rsidP="00126FAC">
            <w:pPr>
              <w:widowControl w:val="0"/>
              <w:tabs>
                <w:tab w:val="left" w:pos="0"/>
                <w:tab w:val="left" w:pos="675"/>
                <w:tab w:val="left" w:pos="1440"/>
                <w:tab w:val="left" w:pos="1755"/>
                <w:tab w:val="left" w:pos="2475"/>
                <w:tab w:val="left" w:pos="3195"/>
                <w:tab w:val="left" w:pos="3915"/>
                <w:tab w:val="left" w:pos="4635"/>
                <w:tab w:val="left" w:pos="5355"/>
                <w:tab w:val="left" w:pos="6075"/>
                <w:tab w:val="left" w:pos="6795"/>
                <w:tab w:val="left" w:pos="7515"/>
                <w:tab w:val="left" w:pos="8235"/>
                <w:tab w:val="left" w:pos="8955"/>
                <w:tab w:val="left" w:pos="9675"/>
                <w:tab w:val="left" w:pos="10395"/>
              </w:tabs>
              <w:snapToGrid w:val="0"/>
              <w:spacing w:before="60" w:after="60"/>
              <w:rPr>
                <w:rFonts w:eastAsia="Arial" w:cs="Arial"/>
                <w:w w:val="105"/>
                <w:szCs w:val="20"/>
                <w:lang w:val="en-US"/>
              </w:rPr>
            </w:pPr>
          </w:p>
          <w:p w14:paraId="78442524" w14:textId="620A8045" w:rsidR="00126FAC" w:rsidRPr="00756D83" w:rsidRDefault="00126FAC" w:rsidP="00126FAC">
            <w:pPr>
              <w:pStyle w:val="BodyText"/>
              <w:spacing w:before="104"/>
              <w:ind w:right="44"/>
              <w:jc w:val="both"/>
              <w:rPr>
                <w:rFonts w:ascii="Verdana" w:hAnsi="Verdana"/>
                <w:w w:val="105"/>
                <w:sz w:val="20"/>
                <w:szCs w:val="20"/>
              </w:rPr>
            </w:pPr>
            <w:r w:rsidRPr="00126FAC">
              <w:rPr>
                <w:rFonts w:ascii="Verdana" w:hAnsi="Verdana"/>
                <w:w w:val="105"/>
                <w:sz w:val="20"/>
                <w:szCs w:val="20"/>
              </w:rPr>
              <w:t>“The Contractor shall not be released from any liability or obligation under the Contract by reason of any such inspection or testing or witnessing of testing, or by the submission of reports of inspection or testing to the Engineer.”</w:t>
            </w:r>
          </w:p>
        </w:tc>
      </w:tr>
    </w:tbl>
    <w:p w14:paraId="3B27FD85" w14:textId="77777777" w:rsidR="00B16650" w:rsidRDefault="00B16650">
      <w:r>
        <w:br w:type="page"/>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0" w:type="dxa"/>
          <w:left w:w="57" w:type="dxa"/>
          <w:bottom w:w="170" w:type="dxa"/>
          <w:right w:w="57" w:type="dxa"/>
        </w:tblCellMar>
        <w:tblLook w:val="01E0" w:firstRow="1" w:lastRow="1" w:firstColumn="1" w:lastColumn="1" w:noHBand="0" w:noVBand="0"/>
      </w:tblPr>
      <w:tblGrid>
        <w:gridCol w:w="2547"/>
        <w:gridCol w:w="6662"/>
      </w:tblGrid>
      <w:tr w:rsidR="00C13DF3" w:rsidRPr="00756D83" w14:paraId="169C9A1F" w14:textId="77777777" w:rsidTr="00B16650">
        <w:trPr>
          <w:trHeight w:val="20"/>
        </w:trPr>
        <w:tc>
          <w:tcPr>
            <w:tcW w:w="2547" w:type="dxa"/>
            <w:shd w:val="clear" w:color="auto" w:fill="auto"/>
          </w:tcPr>
          <w:p w14:paraId="6F00B7F6" w14:textId="6152A8F1" w:rsidR="00B15EC9" w:rsidRPr="00756D83" w:rsidRDefault="00B15EC9" w:rsidP="00B15EC9">
            <w:pPr>
              <w:pStyle w:val="Heading5"/>
              <w:spacing w:line="252" w:lineRule="auto"/>
              <w:ind w:right="44"/>
              <w:rPr>
                <w:rFonts w:ascii="Verdana" w:hAnsi="Verdana" w:cs="Arial"/>
                <w:b/>
                <w:color w:val="auto"/>
                <w:spacing w:val="-3"/>
                <w:w w:val="105"/>
                <w:szCs w:val="20"/>
              </w:rPr>
            </w:pPr>
            <w:r w:rsidRPr="00756D83">
              <w:rPr>
                <w:rFonts w:ascii="Verdana" w:hAnsi="Verdana" w:cs="Arial"/>
                <w:b/>
                <w:color w:val="auto"/>
                <w:w w:val="105"/>
                <w:szCs w:val="20"/>
              </w:rPr>
              <w:lastRenderedPageBreak/>
              <w:t>Sub-Clause 7.6</w:t>
            </w:r>
            <w:r w:rsidRPr="00756D83">
              <w:rPr>
                <w:rFonts w:ascii="Verdana" w:hAnsi="Verdana" w:cs="Arial"/>
                <w:color w:val="auto"/>
                <w:w w:val="105"/>
                <w:szCs w:val="20"/>
              </w:rPr>
              <w:t xml:space="preserve"> Remedial Work</w:t>
            </w:r>
          </w:p>
        </w:tc>
        <w:tc>
          <w:tcPr>
            <w:tcW w:w="6662" w:type="dxa"/>
            <w:shd w:val="clear" w:color="auto" w:fill="auto"/>
          </w:tcPr>
          <w:p w14:paraId="47D3ABA7" w14:textId="77777777" w:rsidR="00B15EC9" w:rsidRPr="00756D83" w:rsidRDefault="00B15EC9" w:rsidP="00B15EC9">
            <w:pPr>
              <w:pStyle w:val="BodyText"/>
              <w:spacing w:before="104"/>
              <w:ind w:right="44"/>
              <w:jc w:val="both"/>
              <w:rPr>
                <w:rFonts w:ascii="Verdana" w:hAnsi="Verdana"/>
                <w:sz w:val="20"/>
                <w:szCs w:val="20"/>
              </w:rPr>
            </w:pPr>
            <w:r w:rsidRPr="00756D83">
              <w:rPr>
                <w:rFonts w:ascii="Verdana" w:hAnsi="Verdana"/>
                <w:w w:val="105"/>
                <w:sz w:val="20"/>
                <w:szCs w:val="20"/>
              </w:rPr>
              <w:t>Add the following paragraph at the end of the Sub-Clause:</w:t>
            </w:r>
          </w:p>
          <w:p w14:paraId="1E6CF2FF" w14:textId="77777777" w:rsidR="00B15EC9" w:rsidRPr="00756D83" w:rsidRDefault="00B15EC9" w:rsidP="00B15EC9">
            <w:pPr>
              <w:pStyle w:val="BodyText"/>
              <w:spacing w:before="9"/>
              <w:ind w:right="44"/>
              <w:jc w:val="both"/>
              <w:rPr>
                <w:rFonts w:ascii="Verdana" w:hAnsi="Verdana"/>
                <w:sz w:val="20"/>
                <w:szCs w:val="20"/>
              </w:rPr>
            </w:pPr>
          </w:p>
          <w:p w14:paraId="099E3D26" w14:textId="73E344BD" w:rsidR="00B15EC9" w:rsidRPr="00756D83" w:rsidRDefault="00B15EC9" w:rsidP="00B15EC9">
            <w:pPr>
              <w:pStyle w:val="BodyText"/>
              <w:spacing w:before="103"/>
              <w:ind w:right="44"/>
              <w:jc w:val="both"/>
              <w:rPr>
                <w:rFonts w:ascii="Verdana" w:hAnsi="Verdana"/>
                <w:w w:val="105"/>
                <w:sz w:val="20"/>
                <w:szCs w:val="20"/>
              </w:rPr>
            </w:pPr>
            <w:r w:rsidRPr="00756D83">
              <w:rPr>
                <w:rFonts w:ascii="Verdana" w:hAnsi="Verdana"/>
                <w:w w:val="105"/>
                <w:sz w:val="20"/>
                <w:szCs w:val="20"/>
              </w:rPr>
              <w:t>In addition to the costs for the removal of improper work, materials or plant, the Contractor shall be liable for the additional costs of the Engineer's services in supervising and administering these works. These costs shall be determined as the additional amount charged by the Engineer to the Employer for the provision of engineering services related to this item.</w:t>
            </w:r>
          </w:p>
        </w:tc>
      </w:tr>
      <w:tr w:rsidR="00C13DF3" w:rsidRPr="00756D83" w14:paraId="445F14CC" w14:textId="77777777" w:rsidTr="00B16650">
        <w:trPr>
          <w:trHeight w:val="20"/>
        </w:trPr>
        <w:tc>
          <w:tcPr>
            <w:tcW w:w="9209" w:type="dxa"/>
            <w:gridSpan w:val="2"/>
            <w:shd w:val="clear" w:color="auto" w:fill="auto"/>
          </w:tcPr>
          <w:p w14:paraId="3931BE52" w14:textId="3786127A" w:rsidR="00393FE0" w:rsidRPr="00756D83" w:rsidRDefault="00393FE0" w:rsidP="007C5743">
            <w:pPr>
              <w:shd w:val="clear" w:color="auto" w:fill="FFFFFF"/>
              <w:jc w:val="both"/>
              <w:rPr>
                <w:rFonts w:cs="Arial"/>
                <w:b/>
                <w:bCs/>
                <w:szCs w:val="20"/>
              </w:rPr>
            </w:pPr>
            <w:r w:rsidRPr="00756D83">
              <w:rPr>
                <w:rFonts w:cs="Arial"/>
                <w:b/>
                <w:szCs w:val="20"/>
              </w:rPr>
              <w:t xml:space="preserve">Clause – 8 : </w:t>
            </w:r>
            <w:r w:rsidRPr="00756D83">
              <w:rPr>
                <w:rFonts w:cs="Arial"/>
                <w:b/>
                <w:bCs/>
                <w:szCs w:val="20"/>
              </w:rPr>
              <w:t>Commencement, Delays and Suspension</w:t>
            </w:r>
          </w:p>
        </w:tc>
      </w:tr>
      <w:tr w:rsidR="00C13DF3" w:rsidRPr="00756D83" w14:paraId="3C661450" w14:textId="77777777" w:rsidTr="00B16650">
        <w:trPr>
          <w:trHeight w:val="20"/>
        </w:trPr>
        <w:tc>
          <w:tcPr>
            <w:tcW w:w="2547" w:type="dxa"/>
            <w:shd w:val="clear" w:color="auto" w:fill="auto"/>
          </w:tcPr>
          <w:p w14:paraId="2E58AC0A" w14:textId="08CD8A8D" w:rsidR="00B15EC9" w:rsidRPr="00756D83" w:rsidRDefault="00B15EC9" w:rsidP="00B15EC9">
            <w:pPr>
              <w:pStyle w:val="Heading5"/>
              <w:spacing w:line="252" w:lineRule="auto"/>
              <w:ind w:right="44"/>
              <w:rPr>
                <w:rFonts w:ascii="Verdana" w:hAnsi="Verdana" w:cs="Arial"/>
                <w:color w:val="auto"/>
                <w:w w:val="105"/>
                <w:szCs w:val="20"/>
              </w:rPr>
            </w:pPr>
            <w:r w:rsidRPr="00756D83">
              <w:rPr>
                <w:rFonts w:ascii="Verdana" w:hAnsi="Verdana" w:cs="Arial"/>
                <w:b/>
                <w:color w:val="auto"/>
                <w:spacing w:val="-3"/>
                <w:w w:val="105"/>
                <w:szCs w:val="20"/>
              </w:rPr>
              <w:t xml:space="preserve">Sub-Clause </w:t>
            </w:r>
            <w:r w:rsidRPr="00756D83">
              <w:rPr>
                <w:rFonts w:ascii="Verdana" w:hAnsi="Verdana" w:cs="Arial"/>
                <w:b/>
                <w:color w:val="auto"/>
                <w:spacing w:val="-2"/>
                <w:w w:val="105"/>
                <w:szCs w:val="20"/>
              </w:rPr>
              <w:t>8.1</w:t>
            </w:r>
            <w:r w:rsidRPr="00756D83">
              <w:rPr>
                <w:rFonts w:ascii="Verdana" w:hAnsi="Verdana" w:cs="Arial"/>
                <w:color w:val="auto"/>
                <w:spacing w:val="-2"/>
                <w:w w:val="105"/>
                <w:szCs w:val="20"/>
              </w:rPr>
              <w:t xml:space="preserve"> </w:t>
            </w:r>
            <w:r w:rsidRPr="00756D83">
              <w:rPr>
                <w:rFonts w:ascii="Verdana" w:hAnsi="Verdana" w:cs="Arial"/>
                <w:color w:val="auto"/>
                <w:spacing w:val="-3"/>
                <w:w w:val="105"/>
                <w:szCs w:val="20"/>
              </w:rPr>
              <w:t xml:space="preserve">Commencement </w:t>
            </w:r>
            <w:r w:rsidRPr="00756D83">
              <w:rPr>
                <w:rFonts w:ascii="Verdana" w:hAnsi="Verdana" w:cs="Arial"/>
                <w:color w:val="auto"/>
                <w:spacing w:val="-8"/>
                <w:w w:val="105"/>
                <w:szCs w:val="20"/>
              </w:rPr>
              <w:t xml:space="preserve">of </w:t>
            </w:r>
            <w:r w:rsidRPr="00756D83">
              <w:rPr>
                <w:rFonts w:ascii="Verdana" w:hAnsi="Verdana" w:cs="Arial"/>
                <w:color w:val="auto"/>
                <w:w w:val="105"/>
                <w:szCs w:val="20"/>
              </w:rPr>
              <w:t>Work</w:t>
            </w:r>
          </w:p>
        </w:tc>
        <w:tc>
          <w:tcPr>
            <w:tcW w:w="6662" w:type="dxa"/>
            <w:shd w:val="clear" w:color="auto" w:fill="auto"/>
          </w:tcPr>
          <w:p w14:paraId="1ACCC31E" w14:textId="45E8B578" w:rsidR="00B15EC9" w:rsidRPr="00756D83" w:rsidRDefault="00B15EC9" w:rsidP="00B15EC9">
            <w:pPr>
              <w:shd w:val="clear" w:color="auto" w:fill="FFFFFF"/>
              <w:jc w:val="both"/>
              <w:rPr>
                <w:rFonts w:cs="Arial"/>
                <w:szCs w:val="20"/>
              </w:rPr>
            </w:pPr>
            <w:r w:rsidRPr="00756D83">
              <w:rPr>
                <w:rFonts w:cs="Arial"/>
                <w:w w:val="105"/>
                <w:szCs w:val="20"/>
              </w:rPr>
              <w:t>In the second sentence delete “42 days” and insert “</w:t>
            </w:r>
            <w:r w:rsidR="007B71FF" w:rsidRPr="00756D83">
              <w:rPr>
                <w:rFonts w:cs="Arial"/>
                <w:w w:val="105"/>
                <w:szCs w:val="20"/>
              </w:rPr>
              <w:t xml:space="preserve">14 </w:t>
            </w:r>
            <w:r w:rsidRPr="00756D83">
              <w:rPr>
                <w:rFonts w:cs="Arial"/>
                <w:w w:val="105"/>
                <w:szCs w:val="20"/>
              </w:rPr>
              <w:t>days”</w:t>
            </w:r>
            <w:r w:rsidR="00126FAC">
              <w:rPr>
                <w:rFonts w:cs="Arial"/>
                <w:w w:val="105"/>
                <w:szCs w:val="20"/>
              </w:rPr>
              <w:t xml:space="preserve"> </w:t>
            </w:r>
            <w:r w:rsidR="00126FAC" w:rsidRPr="00E407D2">
              <w:rPr>
                <w:rFonts w:ascii="Arial" w:hAnsi="Arial" w:cs="Arial"/>
                <w:spacing w:val="-3"/>
                <w:szCs w:val="20"/>
                <w:lang w:val="en-IN"/>
              </w:rPr>
              <w:t>from the date of LOA”.</w:t>
            </w:r>
          </w:p>
        </w:tc>
      </w:tr>
      <w:tr w:rsidR="00B16650" w:rsidRPr="00756D83" w14:paraId="5BCE9234" w14:textId="77777777" w:rsidTr="00B16650">
        <w:trPr>
          <w:trHeight w:val="20"/>
        </w:trPr>
        <w:tc>
          <w:tcPr>
            <w:tcW w:w="2547" w:type="dxa"/>
            <w:shd w:val="clear" w:color="auto" w:fill="auto"/>
          </w:tcPr>
          <w:p w14:paraId="58E47FEB" w14:textId="6A2CB0C2" w:rsidR="00B16650" w:rsidRPr="00756D83" w:rsidRDefault="00B16650" w:rsidP="00B15EC9">
            <w:pPr>
              <w:pStyle w:val="Heading5"/>
              <w:spacing w:line="252" w:lineRule="auto"/>
              <w:ind w:right="44"/>
              <w:rPr>
                <w:rFonts w:ascii="Verdana" w:hAnsi="Verdana" w:cs="Arial"/>
                <w:b/>
                <w:color w:val="auto"/>
                <w:spacing w:val="-3"/>
                <w:w w:val="105"/>
                <w:szCs w:val="20"/>
              </w:rPr>
            </w:pPr>
            <w:r w:rsidRPr="00756D83">
              <w:rPr>
                <w:rFonts w:ascii="Verdana" w:hAnsi="Verdana" w:cs="Arial"/>
                <w:b/>
                <w:color w:val="auto"/>
                <w:w w:val="105"/>
                <w:szCs w:val="20"/>
              </w:rPr>
              <w:t>Sub-Clause 8.3</w:t>
            </w:r>
            <w:r w:rsidRPr="00756D83">
              <w:rPr>
                <w:rFonts w:ascii="Verdana" w:hAnsi="Verdana" w:cs="Arial"/>
                <w:color w:val="auto"/>
                <w:w w:val="105"/>
                <w:szCs w:val="20"/>
              </w:rPr>
              <w:t xml:space="preserve"> Programme</w:t>
            </w:r>
          </w:p>
        </w:tc>
        <w:tc>
          <w:tcPr>
            <w:tcW w:w="6662" w:type="dxa"/>
            <w:shd w:val="clear" w:color="auto" w:fill="auto"/>
          </w:tcPr>
          <w:p w14:paraId="652B748A" w14:textId="77777777" w:rsidR="00B16650" w:rsidRPr="00756D83" w:rsidRDefault="00B16650" w:rsidP="00B16650">
            <w:pPr>
              <w:pStyle w:val="BodyText"/>
              <w:spacing w:before="104"/>
              <w:ind w:right="44"/>
              <w:jc w:val="both"/>
              <w:rPr>
                <w:rFonts w:ascii="Verdana" w:hAnsi="Verdana"/>
                <w:sz w:val="20"/>
                <w:szCs w:val="20"/>
              </w:rPr>
            </w:pPr>
            <w:r w:rsidRPr="00756D83">
              <w:rPr>
                <w:rFonts w:ascii="Verdana" w:hAnsi="Verdana"/>
                <w:w w:val="105"/>
                <w:sz w:val="20"/>
                <w:szCs w:val="20"/>
              </w:rPr>
              <w:t>Delete the first paragraph and substitute:</w:t>
            </w:r>
          </w:p>
          <w:p w14:paraId="4F22BF4D" w14:textId="77777777" w:rsidR="00B16650" w:rsidRPr="00756D83" w:rsidRDefault="00B16650" w:rsidP="00B16650">
            <w:pPr>
              <w:pStyle w:val="BodyText"/>
              <w:spacing w:before="6"/>
              <w:ind w:right="44"/>
              <w:jc w:val="both"/>
              <w:rPr>
                <w:rFonts w:ascii="Verdana" w:hAnsi="Verdana"/>
                <w:sz w:val="20"/>
                <w:szCs w:val="20"/>
              </w:rPr>
            </w:pPr>
          </w:p>
          <w:p w14:paraId="0311DFC4" w14:textId="77777777" w:rsidR="00B16650" w:rsidRPr="00756D83" w:rsidRDefault="00B16650" w:rsidP="00B16650">
            <w:pPr>
              <w:pStyle w:val="BodyText"/>
              <w:spacing w:before="1" w:line="252" w:lineRule="auto"/>
              <w:ind w:right="44"/>
              <w:jc w:val="both"/>
              <w:rPr>
                <w:rFonts w:ascii="Verdana" w:hAnsi="Verdana"/>
                <w:sz w:val="20"/>
                <w:szCs w:val="20"/>
              </w:rPr>
            </w:pPr>
            <w:r w:rsidRPr="00756D83">
              <w:rPr>
                <w:rFonts w:ascii="Verdana" w:hAnsi="Verdana"/>
                <w:w w:val="105"/>
                <w:sz w:val="20"/>
                <w:szCs w:val="20"/>
              </w:rPr>
              <w:t>The Contractor shall submit a detailed time programme to the Engineer within 7 days after receiving the notice under Sub-Clause 8.1 (Commencement of Works). The Contractor shall also submit a revised programme whenever the previous programme is inconsistent with actual progress or with the Contractor's obligations including whenever the Engineer has granted an extension of time to complete the Works under Sub-Clause 3.5 and 20.1.</w:t>
            </w:r>
          </w:p>
          <w:p w14:paraId="5FC2202B" w14:textId="77777777" w:rsidR="00B16650" w:rsidRPr="00756D83" w:rsidRDefault="00B16650" w:rsidP="00B16650">
            <w:pPr>
              <w:pStyle w:val="BodyText"/>
              <w:spacing w:before="6"/>
              <w:ind w:right="44"/>
              <w:jc w:val="both"/>
              <w:rPr>
                <w:rFonts w:ascii="Verdana" w:hAnsi="Verdana"/>
                <w:sz w:val="20"/>
                <w:szCs w:val="20"/>
              </w:rPr>
            </w:pPr>
          </w:p>
          <w:p w14:paraId="3558F3C8" w14:textId="77777777" w:rsidR="00B16650" w:rsidRPr="00756D83" w:rsidRDefault="00B16650" w:rsidP="00B16650">
            <w:pPr>
              <w:pStyle w:val="BodyText"/>
              <w:ind w:right="44"/>
              <w:jc w:val="both"/>
              <w:rPr>
                <w:rFonts w:ascii="Verdana" w:hAnsi="Verdana"/>
                <w:sz w:val="20"/>
                <w:szCs w:val="20"/>
              </w:rPr>
            </w:pPr>
            <w:r w:rsidRPr="00756D83">
              <w:rPr>
                <w:rFonts w:ascii="Verdana" w:hAnsi="Verdana"/>
                <w:w w:val="105"/>
                <w:sz w:val="20"/>
                <w:szCs w:val="20"/>
              </w:rPr>
              <w:t>Add the following paragraphs at the end of the Sub-Clause:</w:t>
            </w:r>
          </w:p>
          <w:p w14:paraId="308D0830" w14:textId="77777777" w:rsidR="00B16650" w:rsidRPr="00756D83" w:rsidRDefault="00B16650" w:rsidP="00B16650">
            <w:pPr>
              <w:pStyle w:val="BodyText"/>
              <w:spacing w:before="7"/>
              <w:ind w:right="44"/>
              <w:jc w:val="both"/>
              <w:rPr>
                <w:rFonts w:ascii="Verdana" w:hAnsi="Verdana"/>
                <w:sz w:val="20"/>
                <w:szCs w:val="20"/>
              </w:rPr>
            </w:pPr>
          </w:p>
          <w:p w14:paraId="2D7FECAF" w14:textId="77777777" w:rsidR="00B16650" w:rsidRPr="00756D83" w:rsidRDefault="00B16650" w:rsidP="00B16650">
            <w:pPr>
              <w:pStyle w:val="BodyText"/>
              <w:spacing w:line="249" w:lineRule="auto"/>
              <w:ind w:right="44"/>
              <w:jc w:val="both"/>
              <w:rPr>
                <w:rFonts w:ascii="Verdana" w:hAnsi="Verdana"/>
                <w:sz w:val="20"/>
                <w:szCs w:val="20"/>
              </w:rPr>
            </w:pPr>
            <w:r w:rsidRPr="00756D83">
              <w:rPr>
                <w:rFonts w:ascii="Verdana" w:hAnsi="Verdana"/>
                <w:w w:val="105"/>
                <w:sz w:val="20"/>
                <w:szCs w:val="20"/>
              </w:rPr>
              <w:t>For the avoidance of doubt, the Contractor will only be entitled to an extension of Time for Completion provided it has made all reasonable</w:t>
            </w:r>
            <w:r w:rsidRPr="00756D83">
              <w:rPr>
                <w:rFonts w:ascii="Verdana" w:hAnsi="Verdana"/>
                <w:spacing w:val="-27"/>
                <w:w w:val="105"/>
                <w:sz w:val="20"/>
                <w:szCs w:val="20"/>
              </w:rPr>
              <w:t xml:space="preserve"> </w:t>
            </w:r>
            <w:r w:rsidRPr="00756D83">
              <w:rPr>
                <w:rFonts w:ascii="Verdana" w:hAnsi="Verdana"/>
                <w:w w:val="105"/>
                <w:sz w:val="20"/>
                <w:szCs w:val="20"/>
              </w:rPr>
              <w:t>proper efforts to mitigate any</w:t>
            </w:r>
            <w:r w:rsidRPr="00756D83">
              <w:rPr>
                <w:rFonts w:ascii="Verdana" w:hAnsi="Verdana"/>
                <w:spacing w:val="-6"/>
                <w:w w:val="105"/>
                <w:sz w:val="20"/>
                <w:szCs w:val="20"/>
              </w:rPr>
              <w:t xml:space="preserve"> </w:t>
            </w:r>
            <w:r w:rsidRPr="00756D83">
              <w:rPr>
                <w:rFonts w:ascii="Verdana" w:hAnsi="Verdana"/>
                <w:w w:val="105"/>
                <w:sz w:val="20"/>
                <w:szCs w:val="20"/>
              </w:rPr>
              <w:t>delay.</w:t>
            </w:r>
          </w:p>
          <w:p w14:paraId="719368F8" w14:textId="77777777" w:rsidR="00B16650" w:rsidRDefault="00B16650" w:rsidP="00B15EC9">
            <w:pPr>
              <w:shd w:val="clear" w:color="auto" w:fill="FFFFFF"/>
              <w:jc w:val="both"/>
              <w:rPr>
                <w:rFonts w:cs="Arial"/>
                <w:w w:val="105"/>
                <w:szCs w:val="20"/>
              </w:rPr>
            </w:pPr>
          </w:p>
          <w:p w14:paraId="3F2EE4E2" w14:textId="77777777" w:rsidR="00B16650" w:rsidRPr="00756D83" w:rsidRDefault="00B16650" w:rsidP="00B16650">
            <w:pPr>
              <w:pStyle w:val="BodyText"/>
              <w:spacing w:line="252" w:lineRule="auto"/>
              <w:ind w:right="44"/>
              <w:jc w:val="both"/>
              <w:rPr>
                <w:rFonts w:ascii="Verdana" w:hAnsi="Verdana"/>
                <w:sz w:val="20"/>
                <w:szCs w:val="20"/>
              </w:rPr>
            </w:pPr>
            <w:r w:rsidRPr="00756D83">
              <w:rPr>
                <w:rFonts w:ascii="Verdana" w:hAnsi="Verdana"/>
                <w:w w:val="105"/>
                <w:sz w:val="20"/>
                <w:szCs w:val="20"/>
              </w:rPr>
              <w:t>Any failure by the Employer to rely upon any antecedent breach of a condition precedent will not amount to a waiver by the Employer of its rights in this respect.</w:t>
            </w:r>
          </w:p>
          <w:p w14:paraId="510C315D" w14:textId="420ADC1E" w:rsidR="00B16650" w:rsidRPr="00756D83" w:rsidRDefault="00B16650" w:rsidP="00B16650">
            <w:pPr>
              <w:shd w:val="clear" w:color="auto" w:fill="FFFFFF"/>
              <w:jc w:val="both"/>
              <w:rPr>
                <w:rFonts w:cs="Arial"/>
                <w:w w:val="105"/>
                <w:szCs w:val="20"/>
              </w:rPr>
            </w:pPr>
            <w:r w:rsidRPr="00756D83">
              <w:rPr>
                <w:w w:val="105"/>
                <w:szCs w:val="20"/>
              </w:rPr>
              <w:t>Further, where more than one event causes concurrent delays and the cause of at least one of those events, but not all of them, is a cause of delay which would not entitle the Contractor to an extension of time then to the extent that the delays are concurrent, the Contractor will not be entitled to an extension of</w:t>
            </w:r>
            <w:r w:rsidRPr="00756D83">
              <w:rPr>
                <w:spacing w:val="-2"/>
                <w:w w:val="105"/>
                <w:szCs w:val="20"/>
              </w:rPr>
              <w:t xml:space="preserve"> </w:t>
            </w:r>
            <w:r w:rsidRPr="00756D83">
              <w:rPr>
                <w:w w:val="105"/>
                <w:szCs w:val="20"/>
              </w:rPr>
              <w:t>time</w:t>
            </w:r>
            <w:r>
              <w:rPr>
                <w:w w:val="105"/>
                <w:szCs w:val="20"/>
              </w:rPr>
              <w:t>.</w:t>
            </w:r>
          </w:p>
        </w:tc>
      </w:tr>
      <w:bookmarkEnd w:id="20"/>
    </w:tbl>
    <w:p w14:paraId="1CCD8BCC" w14:textId="77777777" w:rsidR="00866057" w:rsidRPr="00756D83" w:rsidRDefault="00866057">
      <w:pPr>
        <w:rPr>
          <w:rFonts w:cs="Arial"/>
          <w:szCs w:val="20"/>
        </w:rPr>
      </w:pPr>
      <w:r w:rsidRPr="00756D83">
        <w:rPr>
          <w:rFonts w:cs="Arial"/>
          <w:szCs w:val="20"/>
        </w:rPr>
        <w:br w:type="page"/>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0" w:type="dxa"/>
          <w:left w:w="57" w:type="dxa"/>
          <w:bottom w:w="170" w:type="dxa"/>
          <w:right w:w="57" w:type="dxa"/>
        </w:tblCellMar>
        <w:tblLook w:val="01E0" w:firstRow="1" w:lastRow="1" w:firstColumn="1" w:lastColumn="1" w:noHBand="0" w:noVBand="0"/>
      </w:tblPr>
      <w:tblGrid>
        <w:gridCol w:w="2547"/>
        <w:gridCol w:w="6662"/>
      </w:tblGrid>
      <w:tr w:rsidR="00C13DF3" w:rsidRPr="00756D83" w14:paraId="5B8D6874" w14:textId="77777777" w:rsidTr="00B16650">
        <w:trPr>
          <w:trHeight w:val="20"/>
        </w:trPr>
        <w:tc>
          <w:tcPr>
            <w:tcW w:w="2547" w:type="dxa"/>
            <w:shd w:val="clear" w:color="auto" w:fill="auto"/>
          </w:tcPr>
          <w:p w14:paraId="512F78B7" w14:textId="081F2239" w:rsidR="00393FE0" w:rsidRPr="00756D83" w:rsidRDefault="0056739B" w:rsidP="00393FE0">
            <w:pPr>
              <w:pStyle w:val="Heading5"/>
              <w:spacing w:line="252" w:lineRule="auto"/>
              <w:rPr>
                <w:rFonts w:ascii="Verdana" w:hAnsi="Verdana" w:cs="Arial"/>
                <w:b/>
                <w:color w:val="auto"/>
                <w:szCs w:val="20"/>
              </w:rPr>
            </w:pPr>
            <w:r w:rsidRPr="00756D83">
              <w:rPr>
                <w:rFonts w:ascii="Verdana" w:eastAsiaTheme="minorHAnsi" w:hAnsi="Verdana" w:cs="Arial"/>
                <w:color w:val="auto"/>
                <w:szCs w:val="20"/>
              </w:rPr>
              <w:lastRenderedPageBreak/>
              <w:br w:type="page"/>
            </w:r>
            <w:r w:rsidR="00393FE0" w:rsidRPr="00756D83">
              <w:rPr>
                <w:rFonts w:ascii="Verdana" w:hAnsi="Verdana" w:cs="Arial"/>
                <w:b/>
                <w:color w:val="auto"/>
                <w:spacing w:val="-3"/>
                <w:w w:val="105"/>
                <w:szCs w:val="20"/>
              </w:rPr>
              <w:t>Sub-Clause 8.4</w:t>
            </w:r>
          </w:p>
          <w:p w14:paraId="2536D94D" w14:textId="3B5C28D7" w:rsidR="00393FE0" w:rsidRPr="00756D83" w:rsidRDefault="00393FE0" w:rsidP="00393FE0">
            <w:pPr>
              <w:shd w:val="clear" w:color="auto" w:fill="FFFFFF"/>
              <w:rPr>
                <w:rFonts w:cs="Arial"/>
                <w:bCs/>
                <w:szCs w:val="20"/>
              </w:rPr>
            </w:pPr>
            <w:r w:rsidRPr="00756D83">
              <w:rPr>
                <w:rFonts w:cs="Arial"/>
                <w:bCs/>
                <w:szCs w:val="20"/>
              </w:rPr>
              <w:t>Extension of Time for Completion</w:t>
            </w:r>
          </w:p>
          <w:p w14:paraId="6F8CE5F7" w14:textId="77777777" w:rsidR="006226A4" w:rsidRPr="00756D83" w:rsidRDefault="006226A4" w:rsidP="007C5743">
            <w:pPr>
              <w:shd w:val="clear" w:color="auto" w:fill="FFFFFF"/>
              <w:jc w:val="both"/>
              <w:rPr>
                <w:rFonts w:cs="Arial"/>
                <w:szCs w:val="20"/>
              </w:rPr>
            </w:pPr>
          </w:p>
        </w:tc>
        <w:tc>
          <w:tcPr>
            <w:tcW w:w="6662" w:type="dxa"/>
            <w:shd w:val="clear" w:color="auto" w:fill="auto"/>
          </w:tcPr>
          <w:p w14:paraId="27470A89" w14:textId="77777777" w:rsidR="00126FAC" w:rsidRPr="00126FAC" w:rsidRDefault="00126FAC" w:rsidP="00126FAC">
            <w:pPr>
              <w:shd w:val="clear" w:color="auto" w:fill="FFFFFF"/>
              <w:jc w:val="both"/>
              <w:rPr>
                <w:rFonts w:cs="Arial"/>
                <w:szCs w:val="20"/>
              </w:rPr>
            </w:pPr>
            <w:r w:rsidRPr="00126FAC">
              <w:rPr>
                <w:rFonts w:cs="Arial"/>
                <w:szCs w:val="20"/>
              </w:rPr>
              <w:t>elete sub-paragraphs (a) to (e) and substitute:</w:t>
            </w:r>
          </w:p>
          <w:p w14:paraId="6B6BF84B" w14:textId="77777777" w:rsidR="00126FAC" w:rsidRPr="00126FAC" w:rsidRDefault="00126FAC" w:rsidP="00126FAC">
            <w:pPr>
              <w:shd w:val="clear" w:color="auto" w:fill="FFFFFF"/>
              <w:jc w:val="both"/>
              <w:rPr>
                <w:rFonts w:cs="Arial"/>
                <w:szCs w:val="20"/>
              </w:rPr>
            </w:pPr>
          </w:p>
          <w:p w14:paraId="04BC15A3" w14:textId="1DFE6D7C" w:rsidR="00126FAC" w:rsidRDefault="00126FAC" w:rsidP="00126FAC">
            <w:pPr>
              <w:pStyle w:val="ListParagraph"/>
              <w:numPr>
                <w:ilvl w:val="4"/>
                <w:numId w:val="1"/>
              </w:numPr>
              <w:shd w:val="clear" w:color="auto" w:fill="FFFFFF"/>
              <w:ind w:left="510" w:hanging="425"/>
              <w:jc w:val="both"/>
              <w:rPr>
                <w:rFonts w:cs="Arial"/>
                <w:szCs w:val="20"/>
              </w:rPr>
            </w:pPr>
            <w:r w:rsidRPr="00126FAC">
              <w:rPr>
                <w:rFonts w:cs="Arial"/>
                <w:szCs w:val="20"/>
              </w:rPr>
              <w:t>a Variation (unless an adjustment to the Time for Completion has been agreed under Sub-Clause 13.3 [Variation Procedure]</w:t>
            </w:r>
          </w:p>
          <w:p w14:paraId="44BB0051" w14:textId="77777777" w:rsidR="00126FAC" w:rsidRDefault="00126FAC" w:rsidP="00126FAC">
            <w:pPr>
              <w:pStyle w:val="ListParagraph"/>
              <w:shd w:val="clear" w:color="auto" w:fill="FFFFFF"/>
              <w:ind w:left="510"/>
              <w:jc w:val="both"/>
              <w:rPr>
                <w:rFonts w:cs="Arial"/>
                <w:szCs w:val="20"/>
              </w:rPr>
            </w:pPr>
          </w:p>
          <w:p w14:paraId="1E2918F2" w14:textId="23DD8821" w:rsidR="00126FAC" w:rsidRPr="00126FAC" w:rsidRDefault="00126FAC" w:rsidP="00126FAC">
            <w:pPr>
              <w:pStyle w:val="ListParagraph"/>
              <w:numPr>
                <w:ilvl w:val="4"/>
                <w:numId w:val="1"/>
              </w:numPr>
              <w:shd w:val="clear" w:color="auto" w:fill="FFFFFF"/>
              <w:ind w:left="510" w:hanging="425"/>
              <w:jc w:val="both"/>
              <w:rPr>
                <w:rFonts w:cs="Arial"/>
                <w:szCs w:val="20"/>
              </w:rPr>
            </w:pPr>
            <w:r w:rsidRPr="00126FAC">
              <w:rPr>
                <w:rFonts w:cs="Arial"/>
                <w:szCs w:val="20"/>
              </w:rPr>
              <w:t>a cause of delay giving an entitlement to extension of time under the following provisions of this Contract:</w:t>
            </w:r>
          </w:p>
          <w:p w14:paraId="29AEBEE7" w14:textId="77777777" w:rsidR="00126FAC" w:rsidRPr="00126FAC" w:rsidRDefault="00126FAC" w:rsidP="00126FAC">
            <w:pPr>
              <w:shd w:val="clear" w:color="auto" w:fill="FFFFFF"/>
              <w:jc w:val="both"/>
              <w:rPr>
                <w:rFonts w:cs="Arial"/>
                <w:szCs w:val="20"/>
              </w:rPr>
            </w:pPr>
          </w:p>
          <w:p w14:paraId="04A0F1AE" w14:textId="77777777" w:rsidR="00126FAC" w:rsidRDefault="00126FAC" w:rsidP="00126FAC">
            <w:pPr>
              <w:pStyle w:val="ListParagraph"/>
              <w:numPr>
                <w:ilvl w:val="2"/>
                <w:numId w:val="1"/>
              </w:numPr>
              <w:shd w:val="clear" w:color="auto" w:fill="FFFFFF"/>
              <w:ind w:left="935" w:hanging="510"/>
              <w:jc w:val="both"/>
              <w:rPr>
                <w:rFonts w:cs="Arial"/>
                <w:szCs w:val="20"/>
              </w:rPr>
            </w:pPr>
            <w:r w:rsidRPr="00126FAC">
              <w:rPr>
                <w:rFonts w:cs="Arial"/>
                <w:szCs w:val="20"/>
              </w:rPr>
              <w:t>Sub-Clause 1.9 [Delayed Drawings or Instructions];</w:t>
            </w:r>
          </w:p>
          <w:p w14:paraId="2880AE84" w14:textId="77777777" w:rsidR="00126FAC" w:rsidRDefault="00126FAC" w:rsidP="00126FAC">
            <w:pPr>
              <w:pStyle w:val="ListParagraph"/>
              <w:numPr>
                <w:ilvl w:val="2"/>
                <w:numId w:val="1"/>
              </w:numPr>
              <w:shd w:val="clear" w:color="auto" w:fill="FFFFFF"/>
              <w:ind w:left="935" w:hanging="510"/>
              <w:jc w:val="both"/>
              <w:rPr>
                <w:rFonts w:cs="Arial"/>
                <w:szCs w:val="20"/>
              </w:rPr>
            </w:pPr>
            <w:r w:rsidRPr="00126FAC">
              <w:rPr>
                <w:rFonts w:cs="Arial"/>
                <w:szCs w:val="20"/>
              </w:rPr>
              <w:t>Sub-Clause 2.1 [Right of Access to the Site];</w:t>
            </w:r>
          </w:p>
          <w:p w14:paraId="5A945466" w14:textId="77777777" w:rsidR="00126FAC" w:rsidRDefault="00126FAC" w:rsidP="00126FAC">
            <w:pPr>
              <w:pStyle w:val="ListParagraph"/>
              <w:numPr>
                <w:ilvl w:val="2"/>
                <w:numId w:val="1"/>
              </w:numPr>
              <w:shd w:val="clear" w:color="auto" w:fill="FFFFFF"/>
              <w:ind w:left="935" w:hanging="510"/>
              <w:jc w:val="both"/>
              <w:rPr>
                <w:rFonts w:cs="Arial"/>
                <w:szCs w:val="20"/>
              </w:rPr>
            </w:pPr>
            <w:r w:rsidRPr="00126FAC">
              <w:rPr>
                <w:rFonts w:cs="Arial"/>
                <w:szCs w:val="20"/>
              </w:rPr>
              <w:t>Sub-Clause 4.12 [Unforeseeable Physical Conditions]</w:t>
            </w:r>
          </w:p>
          <w:p w14:paraId="70593C06" w14:textId="77777777" w:rsidR="00126FAC" w:rsidRDefault="00126FAC" w:rsidP="00126FAC">
            <w:pPr>
              <w:pStyle w:val="ListParagraph"/>
              <w:numPr>
                <w:ilvl w:val="2"/>
                <w:numId w:val="1"/>
              </w:numPr>
              <w:shd w:val="clear" w:color="auto" w:fill="FFFFFF"/>
              <w:ind w:left="935" w:hanging="510"/>
              <w:jc w:val="both"/>
              <w:rPr>
                <w:rFonts w:cs="Arial"/>
                <w:szCs w:val="20"/>
              </w:rPr>
            </w:pPr>
            <w:r w:rsidRPr="00126FAC">
              <w:rPr>
                <w:rFonts w:cs="Arial"/>
                <w:szCs w:val="20"/>
              </w:rPr>
              <w:t>Sub-Clause 4.24 [Fossils];</w:t>
            </w:r>
          </w:p>
          <w:p w14:paraId="1DDA00DC" w14:textId="77777777" w:rsidR="00126FAC" w:rsidRDefault="00126FAC" w:rsidP="00126FAC">
            <w:pPr>
              <w:pStyle w:val="ListParagraph"/>
              <w:numPr>
                <w:ilvl w:val="2"/>
                <w:numId w:val="1"/>
              </w:numPr>
              <w:shd w:val="clear" w:color="auto" w:fill="FFFFFF"/>
              <w:ind w:left="935" w:hanging="510"/>
              <w:jc w:val="both"/>
              <w:rPr>
                <w:rFonts w:cs="Arial"/>
                <w:szCs w:val="20"/>
              </w:rPr>
            </w:pPr>
            <w:r w:rsidRPr="00126FAC">
              <w:rPr>
                <w:rFonts w:cs="Arial"/>
                <w:szCs w:val="20"/>
              </w:rPr>
              <w:t>Sub-Clause. 7.4 [Testing];</w:t>
            </w:r>
          </w:p>
          <w:p w14:paraId="5FE6FEA5" w14:textId="77777777" w:rsidR="00126FAC" w:rsidRDefault="00126FAC" w:rsidP="00126FAC">
            <w:pPr>
              <w:pStyle w:val="ListParagraph"/>
              <w:numPr>
                <w:ilvl w:val="2"/>
                <w:numId w:val="1"/>
              </w:numPr>
              <w:shd w:val="clear" w:color="auto" w:fill="FFFFFF"/>
              <w:ind w:left="935" w:hanging="510"/>
              <w:jc w:val="both"/>
              <w:rPr>
                <w:rFonts w:cs="Arial"/>
                <w:szCs w:val="20"/>
              </w:rPr>
            </w:pPr>
            <w:r w:rsidRPr="00126FAC">
              <w:rPr>
                <w:rFonts w:cs="Arial"/>
                <w:szCs w:val="20"/>
              </w:rPr>
              <w:t>Sub-Clause 8.5 [Delays Caused by Authorities];</w:t>
            </w:r>
          </w:p>
          <w:p w14:paraId="1B53D033" w14:textId="77777777" w:rsidR="00126FAC" w:rsidRDefault="00126FAC" w:rsidP="00126FAC">
            <w:pPr>
              <w:pStyle w:val="ListParagraph"/>
              <w:numPr>
                <w:ilvl w:val="2"/>
                <w:numId w:val="1"/>
              </w:numPr>
              <w:shd w:val="clear" w:color="auto" w:fill="FFFFFF"/>
              <w:ind w:left="935" w:hanging="510"/>
              <w:jc w:val="both"/>
              <w:rPr>
                <w:rFonts w:cs="Arial"/>
                <w:szCs w:val="20"/>
              </w:rPr>
            </w:pPr>
            <w:r w:rsidRPr="00126FAC">
              <w:rPr>
                <w:rFonts w:cs="Arial"/>
                <w:szCs w:val="20"/>
              </w:rPr>
              <w:t>Sub-Clause 10.3 [Interference with Tests on Completion];</w:t>
            </w:r>
          </w:p>
          <w:p w14:paraId="7CE521B1" w14:textId="77777777" w:rsidR="00126FAC" w:rsidRDefault="00126FAC" w:rsidP="00126FAC">
            <w:pPr>
              <w:pStyle w:val="ListParagraph"/>
              <w:numPr>
                <w:ilvl w:val="2"/>
                <w:numId w:val="1"/>
              </w:numPr>
              <w:shd w:val="clear" w:color="auto" w:fill="FFFFFF"/>
              <w:ind w:left="935" w:hanging="510"/>
              <w:jc w:val="both"/>
              <w:rPr>
                <w:rFonts w:cs="Arial"/>
                <w:szCs w:val="20"/>
              </w:rPr>
            </w:pPr>
            <w:r w:rsidRPr="00126FAC">
              <w:rPr>
                <w:rFonts w:cs="Arial"/>
                <w:szCs w:val="20"/>
              </w:rPr>
              <w:t>Clause 13 [Variations and Adjustments];</w:t>
            </w:r>
          </w:p>
          <w:p w14:paraId="21F557AA" w14:textId="77777777" w:rsidR="00126FAC" w:rsidRDefault="00126FAC" w:rsidP="00126FAC">
            <w:pPr>
              <w:pStyle w:val="ListParagraph"/>
              <w:numPr>
                <w:ilvl w:val="2"/>
                <w:numId w:val="1"/>
              </w:numPr>
              <w:shd w:val="clear" w:color="auto" w:fill="FFFFFF"/>
              <w:ind w:left="935" w:hanging="510"/>
              <w:jc w:val="both"/>
              <w:rPr>
                <w:rFonts w:cs="Arial"/>
                <w:szCs w:val="20"/>
              </w:rPr>
            </w:pPr>
            <w:r w:rsidRPr="00126FAC">
              <w:rPr>
                <w:rFonts w:cs="Arial"/>
                <w:szCs w:val="20"/>
              </w:rPr>
              <w:t>Sub-Clause 16.1 [Contractor’s Entitlement to Suspend Work];</w:t>
            </w:r>
          </w:p>
          <w:p w14:paraId="3F06CEF6" w14:textId="77777777" w:rsidR="00126FAC" w:rsidRDefault="00126FAC" w:rsidP="00126FAC">
            <w:pPr>
              <w:pStyle w:val="ListParagraph"/>
              <w:numPr>
                <w:ilvl w:val="2"/>
                <w:numId w:val="1"/>
              </w:numPr>
              <w:shd w:val="clear" w:color="auto" w:fill="FFFFFF"/>
              <w:ind w:left="935" w:hanging="510"/>
              <w:jc w:val="both"/>
              <w:rPr>
                <w:rFonts w:cs="Arial"/>
                <w:szCs w:val="20"/>
              </w:rPr>
            </w:pPr>
            <w:r w:rsidRPr="00126FAC">
              <w:rPr>
                <w:rFonts w:cs="Arial"/>
                <w:szCs w:val="20"/>
              </w:rPr>
              <w:t>Sub-Clause 17.4 [Consequences of Employer's Risks]; and</w:t>
            </w:r>
          </w:p>
          <w:p w14:paraId="18B1A6E7" w14:textId="77777777" w:rsidR="00126FAC" w:rsidRDefault="00126FAC" w:rsidP="00126FAC">
            <w:pPr>
              <w:pStyle w:val="ListParagraph"/>
              <w:numPr>
                <w:ilvl w:val="2"/>
                <w:numId w:val="1"/>
              </w:numPr>
              <w:shd w:val="clear" w:color="auto" w:fill="FFFFFF"/>
              <w:ind w:left="935" w:hanging="510"/>
              <w:jc w:val="both"/>
              <w:rPr>
                <w:rFonts w:cs="Arial"/>
                <w:szCs w:val="20"/>
              </w:rPr>
            </w:pPr>
            <w:r w:rsidRPr="00126FAC">
              <w:rPr>
                <w:rFonts w:cs="Arial"/>
                <w:szCs w:val="20"/>
              </w:rPr>
              <w:t>Sub-Clause 19.4 [Consequences of Force Majeure];</w:t>
            </w:r>
          </w:p>
          <w:p w14:paraId="36301064" w14:textId="77777777" w:rsidR="00126FAC" w:rsidRDefault="00126FAC" w:rsidP="00126FAC">
            <w:pPr>
              <w:pStyle w:val="ListParagraph"/>
              <w:shd w:val="clear" w:color="auto" w:fill="FFFFFF"/>
              <w:ind w:left="510"/>
              <w:jc w:val="both"/>
              <w:rPr>
                <w:rFonts w:cs="Arial"/>
                <w:szCs w:val="20"/>
              </w:rPr>
            </w:pPr>
          </w:p>
          <w:p w14:paraId="7DA917DB" w14:textId="77777777" w:rsidR="00126FAC" w:rsidRDefault="00126FAC" w:rsidP="00126FAC">
            <w:pPr>
              <w:pStyle w:val="ListParagraph"/>
              <w:numPr>
                <w:ilvl w:val="1"/>
                <w:numId w:val="1"/>
              </w:numPr>
              <w:shd w:val="clear" w:color="auto" w:fill="FFFFFF"/>
              <w:ind w:left="510" w:hanging="425"/>
              <w:jc w:val="both"/>
              <w:rPr>
                <w:rFonts w:cs="Arial"/>
                <w:szCs w:val="20"/>
              </w:rPr>
            </w:pPr>
            <w:r w:rsidRPr="00126FAC">
              <w:rPr>
                <w:rFonts w:cs="Arial"/>
                <w:szCs w:val="20"/>
              </w:rPr>
              <w:t>any suspension of the Works pursuant to Sub-Clause 8.8 [Suspension of Work] (except if and to the extent that such suspension arises by reason of the Contractor’s default); or</w:t>
            </w:r>
          </w:p>
          <w:p w14:paraId="6FB2D0AC" w14:textId="77777777" w:rsidR="00126FAC" w:rsidRDefault="00126FAC" w:rsidP="00126FAC">
            <w:pPr>
              <w:pStyle w:val="ListParagraph"/>
              <w:shd w:val="clear" w:color="auto" w:fill="FFFFFF"/>
              <w:ind w:left="510"/>
              <w:jc w:val="both"/>
              <w:rPr>
                <w:rFonts w:cs="Arial"/>
                <w:szCs w:val="20"/>
              </w:rPr>
            </w:pPr>
          </w:p>
          <w:p w14:paraId="515F4989" w14:textId="5B0526EA" w:rsidR="00126FAC" w:rsidRPr="00126FAC" w:rsidRDefault="00126FAC" w:rsidP="00126FAC">
            <w:pPr>
              <w:pStyle w:val="ListParagraph"/>
              <w:numPr>
                <w:ilvl w:val="1"/>
                <w:numId w:val="1"/>
              </w:numPr>
              <w:shd w:val="clear" w:color="auto" w:fill="FFFFFF"/>
              <w:ind w:left="510" w:hanging="425"/>
              <w:jc w:val="both"/>
              <w:rPr>
                <w:rFonts w:cs="Arial"/>
                <w:szCs w:val="20"/>
              </w:rPr>
            </w:pPr>
            <w:r w:rsidRPr="00126FAC">
              <w:rPr>
                <w:rFonts w:cs="Arial"/>
                <w:szCs w:val="20"/>
              </w:rPr>
              <w:t>any default, negligence or act of prevention on the part of the Employer, his employees, Third Party Contractors or the Engineer in connection with the Works.</w:t>
            </w:r>
          </w:p>
          <w:p w14:paraId="4F94FB96" w14:textId="77777777" w:rsidR="00126FAC" w:rsidRPr="00126FAC" w:rsidRDefault="00126FAC" w:rsidP="00126FAC">
            <w:pPr>
              <w:shd w:val="clear" w:color="auto" w:fill="FFFFFF"/>
              <w:jc w:val="both"/>
              <w:rPr>
                <w:rFonts w:cs="Arial"/>
                <w:szCs w:val="20"/>
              </w:rPr>
            </w:pPr>
          </w:p>
          <w:p w14:paraId="21849C22" w14:textId="77777777" w:rsidR="00126FAC" w:rsidRPr="00126FAC" w:rsidRDefault="00126FAC" w:rsidP="00126FAC">
            <w:pPr>
              <w:shd w:val="clear" w:color="auto" w:fill="FFFFFF"/>
              <w:jc w:val="both"/>
              <w:rPr>
                <w:rFonts w:cs="Arial"/>
                <w:szCs w:val="20"/>
              </w:rPr>
            </w:pPr>
            <w:r w:rsidRPr="00126FAC">
              <w:rPr>
                <w:rFonts w:cs="Arial"/>
                <w:szCs w:val="20"/>
              </w:rPr>
              <w:t>Add the following paragraphs at the end of the Sub-Clause:</w:t>
            </w:r>
          </w:p>
          <w:p w14:paraId="77669ABE" w14:textId="77777777" w:rsidR="00126FAC" w:rsidRPr="00126FAC" w:rsidRDefault="00126FAC" w:rsidP="00126FAC">
            <w:pPr>
              <w:shd w:val="clear" w:color="auto" w:fill="FFFFFF"/>
              <w:jc w:val="both"/>
              <w:rPr>
                <w:rFonts w:cs="Arial"/>
                <w:szCs w:val="20"/>
              </w:rPr>
            </w:pPr>
          </w:p>
          <w:p w14:paraId="364B556C" w14:textId="77777777" w:rsidR="00126FAC" w:rsidRPr="00126FAC" w:rsidRDefault="00126FAC" w:rsidP="00126FAC">
            <w:pPr>
              <w:shd w:val="clear" w:color="auto" w:fill="FFFFFF"/>
              <w:jc w:val="both"/>
              <w:rPr>
                <w:rFonts w:cs="Arial"/>
                <w:szCs w:val="20"/>
              </w:rPr>
            </w:pPr>
            <w:r w:rsidRPr="00126FAC">
              <w:rPr>
                <w:rFonts w:cs="Arial"/>
                <w:szCs w:val="20"/>
              </w:rPr>
              <w:t>For the avoidance of doubt, the Contractor will only be entitled to an extension of Time for Completion provided it has made all reasonable proper efforts to mitigate any delay.</w:t>
            </w:r>
          </w:p>
          <w:p w14:paraId="0318E761" w14:textId="77777777" w:rsidR="00126FAC" w:rsidRPr="00126FAC" w:rsidRDefault="00126FAC" w:rsidP="00126FAC">
            <w:pPr>
              <w:shd w:val="clear" w:color="auto" w:fill="FFFFFF"/>
              <w:jc w:val="both"/>
              <w:rPr>
                <w:rFonts w:cs="Arial"/>
                <w:szCs w:val="20"/>
              </w:rPr>
            </w:pPr>
          </w:p>
          <w:p w14:paraId="6D71313A" w14:textId="77777777" w:rsidR="00126FAC" w:rsidRPr="00126FAC" w:rsidRDefault="00126FAC" w:rsidP="00126FAC">
            <w:pPr>
              <w:shd w:val="clear" w:color="auto" w:fill="FFFFFF"/>
              <w:jc w:val="both"/>
              <w:rPr>
                <w:rFonts w:cs="Arial"/>
                <w:szCs w:val="20"/>
              </w:rPr>
            </w:pPr>
            <w:r w:rsidRPr="00126FAC">
              <w:rPr>
                <w:rFonts w:cs="Arial"/>
                <w:szCs w:val="20"/>
              </w:rPr>
              <w:t>Any failure by the Employer to rely upon any antecedent breach of a condition precedent will not amount to a waiver by the Employer of its rights in this respect.</w:t>
            </w:r>
          </w:p>
          <w:p w14:paraId="2A7A78BB" w14:textId="77777777" w:rsidR="00126FAC" w:rsidRPr="00126FAC" w:rsidRDefault="00126FAC" w:rsidP="00126FAC">
            <w:pPr>
              <w:shd w:val="clear" w:color="auto" w:fill="FFFFFF"/>
              <w:jc w:val="both"/>
              <w:rPr>
                <w:rFonts w:cs="Arial"/>
                <w:szCs w:val="20"/>
              </w:rPr>
            </w:pPr>
          </w:p>
          <w:p w14:paraId="0B5F214E" w14:textId="377675AD" w:rsidR="006226A4" w:rsidRPr="00756D83" w:rsidRDefault="00126FAC" w:rsidP="00126FAC">
            <w:pPr>
              <w:shd w:val="clear" w:color="auto" w:fill="FFFFFF"/>
              <w:jc w:val="both"/>
              <w:rPr>
                <w:rFonts w:cs="Arial"/>
                <w:szCs w:val="20"/>
              </w:rPr>
            </w:pPr>
            <w:r w:rsidRPr="00126FAC">
              <w:rPr>
                <w:rFonts w:cs="Arial"/>
                <w:szCs w:val="20"/>
              </w:rPr>
              <w:t>Further, where more than one event causes concurrent delays and the cause of at least one of those events, but not all of them, is a cause of delay which would not entitle the Contractor to an extension of time then to the extent that the delays are concurrent, the Contractor will not be entitled to an extension of time.</w:t>
            </w:r>
          </w:p>
        </w:tc>
      </w:tr>
      <w:tr w:rsidR="00C13DF3" w:rsidRPr="00756D83" w14:paraId="6A117DFD" w14:textId="77777777" w:rsidTr="00B16650">
        <w:trPr>
          <w:trHeight w:val="20"/>
        </w:trPr>
        <w:tc>
          <w:tcPr>
            <w:tcW w:w="2547" w:type="dxa"/>
            <w:shd w:val="clear" w:color="auto" w:fill="auto"/>
          </w:tcPr>
          <w:p w14:paraId="10A208C7" w14:textId="70B70F53" w:rsidR="00393FE0" w:rsidRPr="00756D83" w:rsidRDefault="00393FE0" w:rsidP="00393FE0">
            <w:pPr>
              <w:pStyle w:val="Heading5"/>
              <w:spacing w:line="252" w:lineRule="auto"/>
              <w:rPr>
                <w:rFonts w:ascii="Verdana" w:hAnsi="Verdana" w:cs="Arial"/>
                <w:b/>
                <w:color w:val="auto"/>
                <w:szCs w:val="20"/>
              </w:rPr>
            </w:pPr>
            <w:r w:rsidRPr="00756D83">
              <w:rPr>
                <w:rFonts w:ascii="Verdana" w:hAnsi="Verdana" w:cs="Arial"/>
                <w:b/>
                <w:color w:val="auto"/>
                <w:spacing w:val="-3"/>
                <w:w w:val="105"/>
                <w:szCs w:val="20"/>
              </w:rPr>
              <w:t>Sub-Clause 8.5</w:t>
            </w:r>
          </w:p>
          <w:p w14:paraId="33376454" w14:textId="13FFBF69" w:rsidR="00393FE0" w:rsidRPr="00756D83" w:rsidRDefault="00393FE0" w:rsidP="00393FE0">
            <w:pPr>
              <w:shd w:val="clear" w:color="auto" w:fill="FFFFFF"/>
              <w:rPr>
                <w:rFonts w:cs="Arial"/>
                <w:bCs/>
                <w:szCs w:val="20"/>
              </w:rPr>
            </w:pPr>
            <w:r w:rsidRPr="00756D83">
              <w:rPr>
                <w:rFonts w:cs="Arial"/>
                <w:bCs/>
                <w:szCs w:val="20"/>
              </w:rPr>
              <w:t>Delay Caused by Authority</w:t>
            </w:r>
          </w:p>
          <w:p w14:paraId="0EADBB1E" w14:textId="38903DDD" w:rsidR="00817396" w:rsidRPr="00756D83" w:rsidRDefault="00817396" w:rsidP="007C5743">
            <w:pPr>
              <w:shd w:val="clear" w:color="auto" w:fill="FFFFFF"/>
              <w:jc w:val="both"/>
              <w:rPr>
                <w:rFonts w:cs="Arial"/>
                <w:szCs w:val="20"/>
              </w:rPr>
            </w:pPr>
          </w:p>
        </w:tc>
        <w:tc>
          <w:tcPr>
            <w:tcW w:w="6662" w:type="dxa"/>
            <w:shd w:val="clear" w:color="auto" w:fill="auto"/>
          </w:tcPr>
          <w:p w14:paraId="53AB9237" w14:textId="13295EFC" w:rsidR="006B160E" w:rsidRPr="00756D83" w:rsidRDefault="006E38B0" w:rsidP="007C5743">
            <w:pPr>
              <w:shd w:val="clear" w:color="auto" w:fill="FFFFFF"/>
              <w:jc w:val="both"/>
              <w:rPr>
                <w:rFonts w:cs="Arial"/>
                <w:szCs w:val="20"/>
              </w:rPr>
            </w:pPr>
            <w:r w:rsidRPr="00756D83">
              <w:rPr>
                <w:rFonts w:cs="Arial"/>
                <w:szCs w:val="20"/>
              </w:rPr>
              <w:t xml:space="preserve">At the end of Sub-Clause 8.5 </w:t>
            </w:r>
            <w:r w:rsidR="006B160E" w:rsidRPr="00756D83">
              <w:rPr>
                <w:rFonts w:cs="Arial"/>
                <w:szCs w:val="20"/>
              </w:rPr>
              <w:t>INSERT:</w:t>
            </w:r>
          </w:p>
          <w:p w14:paraId="781524F7" w14:textId="77777777" w:rsidR="006B160E" w:rsidRPr="00756D83" w:rsidRDefault="006B160E" w:rsidP="007C5743">
            <w:pPr>
              <w:shd w:val="clear" w:color="auto" w:fill="FFFFFF"/>
              <w:jc w:val="both"/>
              <w:rPr>
                <w:rFonts w:cs="Arial"/>
                <w:szCs w:val="20"/>
              </w:rPr>
            </w:pPr>
          </w:p>
          <w:p w14:paraId="6F0D3E07" w14:textId="5FC51BAE" w:rsidR="006B160E" w:rsidRPr="00756D83" w:rsidRDefault="006B160E" w:rsidP="007C5743">
            <w:pPr>
              <w:shd w:val="clear" w:color="auto" w:fill="FFFFFF"/>
              <w:jc w:val="both"/>
              <w:rPr>
                <w:rFonts w:cs="Arial"/>
                <w:szCs w:val="20"/>
              </w:rPr>
            </w:pPr>
            <w:r w:rsidRPr="00756D83">
              <w:rPr>
                <w:rFonts w:cs="Arial"/>
                <w:szCs w:val="20"/>
              </w:rPr>
              <w:t xml:space="preserve">Further, where more than one event causes concurrent delays and the cause of at least one of those events, but not all of them, is a cause of delay which would not entitle the Contractor to an extension of time then to the extent that the delays are concurrent, the Contractor will not be entitled to an extension of time. </w:t>
            </w:r>
          </w:p>
        </w:tc>
      </w:tr>
      <w:tr w:rsidR="00C13DF3" w:rsidRPr="00756D83" w14:paraId="5E082BDF" w14:textId="77777777" w:rsidTr="00B16650">
        <w:trPr>
          <w:trHeight w:val="20"/>
        </w:trPr>
        <w:tc>
          <w:tcPr>
            <w:tcW w:w="2547" w:type="dxa"/>
            <w:shd w:val="clear" w:color="auto" w:fill="auto"/>
          </w:tcPr>
          <w:p w14:paraId="79923C90" w14:textId="3BE09264" w:rsidR="007C6D8E" w:rsidRPr="00756D83" w:rsidRDefault="0056739B" w:rsidP="007C6D8E">
            <w:pPr>
              <w:pStyle w:val="Heading5"/>
              <w:spacing w:line="252" w:lineRule="auto"/>
              <w:rPr>
                <w:rFonts w:ascii="Verdana" w:hAnsi="Verdana" w:cs="Arial"/>
                <w:b/>
                <w:color w:val="auto"/>
                <w:w w:val="105"/>
                <w:szCs w:val="20"/>
              </w:rPr>
            </w:pPr>
            <w:r w:rsidRPr="00756D83">
              <w:rPr>
                <w:rFonts w:ascii="Verdana" w:eastAsiaTheme="minorHAnsi" w:hAnsi="Verdana" w:cs="Arial"/>
                <w:color w:val="auto"/>
                <w:szCs w:val="20"/>
              </w:rPr>
              <w:lastRenderedPageBreak/>
              <w:br w:type="page"/>
            </w:r>
            <w:r w:rsidR="007C6D8E" w:rsidRPr="00756D83">
              <w:rPr>
                <w:rFonts w:ascii="Verdana" w:hAnsi="Verdana" w:cs="Arial"/>
                <w:b/>
                <w:color w:val="auto"/>
                <w:w w:val="105"/>
                <w:szCs w:val="20"/>
              </w:rPr>
              <w:t xml:space="preserve">Sub-Clause 8.7 </w:t>
            </w:r>
          </w:p>
          <w:p w14:paraId="6C8AC21B" w14:textId="53B24873" w:rsidR="007C6D8E" w:rsidRPr="00756D83" w:rsidRDefault="007C6D8E" w:rsidP="007C6D8E">
            <w:pPr>
              <w:pStyle w:val="Heading5"/>
              <w:spacing w:line="252" w:lineRule="auto"/>
              <w:rPr>
                <w:rFonts w:ascii="Verdana" w:hAnsi="Verdana" w:cs="Arial"/>
                <w:b/>
                <w:color w:val="auto"/>
                <w:spacing w:val="-3"/>
                <w:w w:val="105"/>
                <w:szCs w:val="20"/>
              </w:rPr>
            </w:pPr>
            <w:r w:rsidRPr="00756D83">
              <w:rPr>
                <w:rFonts w:ascii="Verdana" w:hAnsi="Verdana" w:cs="Arial"/>
                <w:color w:val="auto"/>
                <w:w w:val="105"/>
                <w:szCs w:val="20"/>
              </w:rPr>
              <w:t>Delay Damages</w:t>
            </w:r>
          </w:p>
        </w:tc>
        <w:tc>
          <w:tcPr>
            <w:tcW w:w="6662" w:type="dxa"/>
            <w:shd w:val="clear" w:color="auto" w:fill="auto"/>
          </w:tcPr>
          <w:p w14:paraId="197DF9F8" w14:textId="77777777" w:rsidR="00050E7C" w:rsidRPr="00050E7C" w:rsidRDefault="00050E7C" w:rsidP="00050E7C">
            <w:pPr>
              <w:pStyle w:val="BodyText"/>
              <w:spacing w:before="104"/>
              <w:ind w:right="44"/>
              <w:jc w:val="both"/>
              <w:rPr>
                <w:rFonts w:ascii="Verdana" w:hAnsi="Verdana"/>
                <w:w w:val="105"/>
                <w:sz w:val="20"/>
                <w:szCs w:val="20"/>
              </w:rPr>
            </w:pPr>
            <w:r w:rsidRPr="00050E7C">
              <w:rPr>
                <w:rFonts w:ascii="Verdana" w:hAnsi="Verdana"/>
                <w:w w:val="105"/>
                <w:sz w:val="20"/>
                <w:szCs w:val="20"/>
              </w:rPr>
              <w:t>Add the following paragraphs at the end of the Sub-Clause:</w:t>
            </w:r>
            <w:r w:rsidRPr="00050E7C">
              <w:rPr>
                <w:rFonts w:ascii="Verdana" w:hAnsi="Verdana"/>
                <w:w w:val="105"/>
                <w:sz w:val="20"/>
                <w:szCs w:val="20"/>
              </w:rPr>
              <w:tab/>
            </w:r>
            <w:r w:rsidRPr="00050E7C">
              <w:rPr>
                <w:rFonts w:ascii="Verdana" w:hAnsi="Verdana"/>
                <w:w w:val="105"/>
                <w:sz w:val="20"/>
                <w:szCs w:val="20"/>
              </w:rPr>
              <w:tab/>
            </w:r>
            <w:r w:rsidRPr="00050E7C">
              <w:rPr>
                <w:rFonts w:ascii="Verdana" w:hAnsi="Verdana"/>
                <w:w w:val="105"/>
                <w:sz w:val="20"/>
                <w:szCs w:val="20"/>
              </w:rPr>
              <w:tab/>
            </w:r>
            <w:r w:rsidRPr="00050E7C">
              <w:rPr>
                <w:rFonts w:ascii="Verdana" w:hAnsi="Verdana"/>
                <w:w w:val="105"/>
                <w:sz w:val="20"/>
                <w:szCs w:val="20"/>
              </w:rPr>
              <w:tab/>
            </w:r>
          </w:p>
          <w:p w14:paraId="10EB5652" w14:textId="77777777" w:rsidR="00050E7C" w:rsidRPr="00050E7C" w:rsidRDefault="00050E7C" w:rsidP="00050E7C">
            <w:pPr>
              <w:pStyle w:val="BodyText"/>
              <w:spacing w:before="104"/>
              <w:ind w:right="44"/>
              <w:jc w:val="both"/>
              <w:rPr>
                <w:rFonts w:ascii="Verdana" w:hAnsi="Verdana"/>
                <w:w w:val="105"/>
                <w:sz w:val="20"/>
                <w:szCs w:val="20"/>
              </w:rPr>
            </w:pPr>
            <w:r w:rsidRPr="00050E7C">
              <w:rPr>
                <w:rFonts w:ascii="Verdana" w:hAnsi="Verdana"/>
                <w:w w:val="105"/>
                <w:sz w:val="20"/>
                <w:szCs w:val="20"/>
              </w:rPr>
              <w:t>The Contractor agrees that the amount of liquidated damages payable in accordance with Sub-Clause 8.7 [Delay Damages] for delay in achieving the relevant Time for Completion constitute a genuine pre-estimate of the loss that would be suffered by the Employer as a result of the Contractor's non-compliance with his obligations under Sub-Clause 8.2 [Time for Completion]. If and to the extent that the obligation to pay such delay damages is unenforceable for any reason, the Contractor shall be liable to pay general damages in respect thereof.</w:t>
            </w:r>
          </w:p>
          <w:p w14:paraId="2F5B363F" w14:textId="77777777" w:rsidR="00050E7C" w:rsidRPr="00050E7C" w:rsidRDefault="00050E7C" w:rsidP="00050E7C">
            <w:pPr>
              <w:pStyle w:val="BodyText"/>
              <w:spacing w:before="104"/>
              <w:ind w:right="44"/>
              <w:jc w:val="both"/>
              <w:rPr>
                <w:rFonts w:ascii="Verdana" w:hAnsi="Verdana"/>
                <w:w w:val="105"/>
                <w:sz w:val="20"/>
                <w:szCs w:val="20"/>
              </w:rPr>
            </w:pPr>
          </w:p>
          <w:p w14:paraId="593CDA0A" w14:textId="77777777" w:rsidR="00050E7C" w:rsidRPr="00050E7C" w:rsidRDefault="00050E7C" w:rsidP="00050E7C">
            <w:pPr>
              <w:pStyle w:val="BodyText"/>
              <w:spacing w:before="104"/>
              <w:ind w:right="44"/>
              <w:jc w:val="both"/>
              <w:rPr>
                <w:rFonts w:ascii="Verdana" w:hAnsi="Verdana"/>
                <w:w w:val="105"/>
                <w:sz w:val="20"/>
                <w:szCs w:val="20"/>
              </w:rPr>
            </w:pPr>
            <w:r w:rsidRPr="00050E7C">
              <w:rPr>
                <w:rFonts w:ascii="Verdana" w:hAnsi="Verdana"/>
                <w:w w:val="105"/>
                <w:sz w:val="20"/>
                <w:szCs w:val="20"/>
              </w:rPr>
              <w:t>If the Engineer extends the Time for Completion under Sub-Clause 8.4 after delay damages have been paid or otherwise accounted for under this Sub-Clause, the extension of the Time for Completion shall not invalidate the Employer's claim for delay damages. In such circumstances the Contractor's liability to pay delay damages shall be limited to the sum due on the basis of the new Time for Completion, and the Employer shall repay or otherwise account for the difference between that sum and the sum which has been paid or otherwise accounted for on the basis of the Employer's claim before the extension of the Time for Completion. Interest shall not be payable by the Employer on any amounts payable or repayable under this Sub-Clause.</w:t>
            </w:r>
          </w:p>
          <w:p w14:paraId="0E859298" w14:textId="77777777" w:rsidR="00050E7C" w:rsidRPr="00050E7C" w:rsidRDefault="00050E7C" w:rsidP="00050E7C">
            <w:pPr>
              <w:pStyle w:val="BodyText"/>
              <w:spacing w:before="104"/>
              <w:ind w:right="44"/>
              <w:jc w:val="both"/>
              <w:rPr>
                <w:rFonts w:ascii="Verdana" w:hAnsi="Verdana"/>
                <w:w w:val="105"/>
                <w:sz w:val="20"/>
                <w:szCs w:val="20"/>
              </w:rPr>
            </w:pPr>
          </w:p>
          <w:p w14:paraId="2245778D" w14:textId="35558658" w:rsidR="007C6D8E" w:rsidRPr="00756D83" w:rsidRDefault="00050E7C" w:rsidP="00050E7C">
            <w:pPr>
              <w:pStyle w:val="BodyText"/>
              <w:spacing w:before="104"/>
              <w:ind w:right="44"/>
              <w:jc w:val="both"/>
              <w:rPr>
                <w:rFonts w:ascii="Verdana" w:hAnsi="Verdana"/>
                <w:w w:val="105"/>
                <w:sz w:val="20"/>
                <w:szCs w:val="20"/>
              </w:rPr>
            </w:pPr>
            <w:r w:rsidRPr="00050E7C">
              <w:rPr>
                <w:rFonts w:ascii="Verdana" w:hAnsi="Verdana"/>
                <w:w w:val="105"/>
                <w:sz w:val="20"/>
                <w:szCs w:val="20"/>
              </w:rPr>
              <w:t>Once the applicable limit of delay damages is reached, the Employer will be able to suspend this contract and hire third parties to complete the Works. Any cost associated with the hiring of third parties to complete the Works shall be recovered from the Contractor</w:t>
            </w:r>
            <w:r w:rsidR="007C6D8E" w:rsidRPr="00756D83">
              <w:rPr>
                <w:rFonts w:ascii="Verdana" w:hAnsi="Verdana"/>
                <w:w w:val="105"/>
                <w:sz w:val="20"/>
                <w:szCs w:val="20"/>
              </w:rPr>
              <w:t>.</w:t>
            </w:r>
          </w:p>
        </w:tc>
      </w:tr>
      <w:tr w:rsidR="00C13DF3" w:rsidRPr="00756D83" w14:paraId="31A9DCF6" w14:textId="77777777" w:rsidTr="00B16650">
        <w:trPr>
          <w:trHeight w:val="20"/>
        </w:trPr>
        <w:tc>
          <w:tcPr>
            <w:tcW w:w="2547" w:type="dxa"/>
            <w:shd w:val="clear" w:color="auto" w:fill="auto"/>
          </w:tcPr>
          <w:p w14:paraId="5282629B" w14:textId="16AE8561" w:rsidR="00393FE0" w:rsidRPr="00756D83" w:rsidRDefault="0056739B" w:rsidP="00393FE0">
            <w:pPr>
              <w:pStyle w:val="Heading5"/>
              <w:spacing w:line="252" w:lineRule="auto"/>
              <w:rPr>
                <w:rFonts w:ascii="Verdana" w:hAnsi="Verdana" w:cs="Arial"/>
                <w:b/>
                <w:color w:val="auto"/>
                <w:szCs w:val="20"/>
              </w:rPr>
            </w:pPr>
            <w:r w:rsidRPr="00756D83">
              <w:rPr>
                <w:rFonts w:ascii="Verdana" w:hAnsi="Verdana" w:cs="Arial"/>
                <w:szCs w:val="20"/>
              </w:rPr>
              <w:br w:type="page"/>
            </w:r>
            <w:r w:rsidR="00393FE0" w:rsidRPr="00756D83">
              <w:rPr>
                <w:rFonts w:ascii="Verdana" w:hAnsi="Verdana" w:cs="Arial"/>
                <w:b/>
                <w:color w:val="auto"/>
                <w:spacing w:val="-3"/>
                <w:w w:val="105"/>
                <w:szCs w:val="20"/>
              </w:rPr>
              <w:t>Sub-Clause 8.8</w:t>
            </w:r>
          </w:p>
          <w:p w14:paraId="6F0DA66D" w14:textId="7126CE7F" w:rsidR="00393FE0" w:rsidRPr="00756D83" w:rsidRDefault="00393FE0" w:rsidP="00393FE0">
            <w:pPr>
              <w:shd w:val="clear" w:color="auto" w:fill="FFFFFF"/>
              <w:rPr>
                <w:rFonts w:cs="Arial"/>
                <w:bCs/>
                <w:szCs w:val="20"/>
              </w:rPr>
            </w:pPr>
            <w:r w:rsidRPr="00756D83">
              <w:rPr>
                <w:rFonts w:cs="Arial"/>
                <w:bCs/>
                <w:szCs w:val="20"/>
              </w:rPr>
              <w:t>Suspension of Work</w:t>
            </w:r>
          </w:p>
          <w:p w14:paraId="3C1B3F08" w14:textId="1DCCBD2E" w:rsidR="00817396" w:rsidRPr="00756D83" w:rsidRDefault="00817396" w:rsidP="007C5743">
            <w:pPr>
              <w:shd w:val="clear" w:color="auto" w:fill="FFFFFF"/>
              <w:jc w:val="both"/>
              <w:rPr>
                <w:rFonts w:cs="Arial"/>
                <w:szCs w:val="20"/>
              </w:rPr>
            </w:pPr>
          </w:p>
        </w:tc>
        <w:tc>
          <w:tcPr>
            <w:tcW w:w="6662" w:type="dxa"/>
            <w:shd w:val="clear" w:color="auto" w:fill="auto"/>
          </w:tcPr>
          <w:p w14:paraId="7C4DF3DD" w14:textId="77777777" w:rsidR="00817396" w:rsidRPr="00756D83" w:rsidRDefault="00817396" w:rsidP="007C5743">
            <w:pPr>
              <w:shd w:val="clear" w:color="auto" w:fill="FFFFFF"/>
              <w:jc w:val="both"/>
              <w:rPr>
                <w:rFonts w:cs="Arial"/>
                <w:szCs w:val="20"/>
              </w:rPr>
            </w:pPr>
            <w:r w:rsidRPr="00756D83">
              <w:rPr>
                <w:rFonts w:cs="Arial"/>
                <w:szCs w:val="20"/>
              </w:rPr>
              <w:t>At the end of Sub-Clause 8.8 INSERT:</w:t>
            </w:r>
          </w:p>
          <w:p w14:paraId="55915CF2" w14:textId="77777777" w:rsidR="00817396" w:rsidRPr="00756D83" w:rsidRDefault="00817396" w:rsidP="007C5743">
            <w:pPr>
              <w:shd w:val="clear" w:color="auto" w:fill="FFFFFF"/>
              <w:jc w:val="both"/>
              <w:rPr>
                <w:rFonts w:cs="Arial"/>
                <w:szCs w:val="20"/>
              </w:rPr>
            </w:pPr>
          </w:p>
          <w:p w14:paraId="44A78CE6" w14:textId="6D362D91" w:rsidR="00817396" w:rsidRPr="00756D83" w:rsidRDefault="007C6D8E" w:rsidP="007C5743">
            <w:pPr>
              <w:shd w:val="clear" w:color="auto" w:fill="FFFFFF"/>
              <w:jc w:val="both"/>
              <w:rPr>
                <w:rFonts w:cs="Arial"/>
                <w:szCs w:val="20"/>
              </w:rPr>
            </w:pPr>
            <w:r w:rsidRPr="00756D83">
              <w:rPr>
                <w:rFonts w:cs="Arial"/>
                <w:szCs w:val="20"/>
              </w:rPr>
              <w:t>Without prior written approval from Engineer to do otherwise, t</w:t>
            </w:r>
            <w:r w:rsidR="00817396" w:rsidRPr="00756D83">
              <w:rPr>
                <w:rFonts w:cs="Arial"/>
                <w:szCs w:val="20"/>
              </w:rPr>
              <w:t>hroughout any suspension, the Contractor will maintain its staff and labour resources ready to recommence work, unless agreed otherwise with the Engineer.  The Contractor will notify the Engineer of details of any of its staff and labour that it proposes to redeploy to other projects and the Engineer may instruct the Contractor not to so redeploy any staff or labour it considers to be key to the project.</w:t>
            </w:r>
          </w:p>
          <w:p w14:paraId="119F91D2" w14:textId="77777777" w:rsidR="00817396" w:rsidRPr="00756D83" w:rsidRDefault="00817396" w:rsidP="007C5743">
            <w:pPr>
              <w:shd w:val="clear" w:color="auto" w:fill="FFFFFF"/>
              <w:jc w:val="both"/>
              <w:rPr>
                <w:rFonts w:cs="Arial"/>
                <w:szCs w:val="20"/>
              </w:rPr>
            </w:pPr>
          </w:p>
        </w:tc>
      </w:tr>
      <w:tr w:rsidR="00C13DF3" w:rsidRPr="00756D83" w14:paraId="5E0292D8" w14:textId="77777777" w:rsidTr="00B16650">
        <w:trPr>
          <w:trHeight w:val="20"/>
        </w:trPr>
        <w:tc>
          <w:tcPr>
            <w:tcW w:w="2547" w:type="dxa"/>
            <w:shd w:val="clear" w:color="auto" w:fill="auto"/>
          </w:tcPr>
          <w:p w14:paraId="1D318A41" w14:textId="033C2191" w:rsidR="00393FE0" w:rsidRPr="00756D83" w:rsidRDefault="00393FE0" w:rsidP="00393FE0">
            <w:pPr>
              <w:pStyle w:val="Heading5"/>
              <w:spacing w:line="252" w:lineRule="auto"/>
              <w:rPr>
                <w:rFonts w:ascii="Verdana" w:hAnsi="Verdana" w:cs="Arial"/>
                <w:b/>
                <w:color w:val="auto"/>
                <w:szCs w:val="20"/>
              </w:rPr>
            </w:pPr>
            <w:r w:rsidRPr="00756D83">
              <w:rPr>
                <w:rFonts w:ascii="Verdana" w:hAnsi="Verdana" w:cs="Arial"/>
                <w:b/>
                <w:color w:val="auto"/>
                <w:spacing w:val="-3"/>
                <w:w w:val="105"/>
                <w:szCs w:val="20"/>
              </w:rPr>
              <w:t>Sub-Clause 8.9</w:t>
            </w:r>
          </w:p>
          <w:p w14:paraId="6137CD87" w14:textId="2F51D834" w:rsidR="006A0442" w:rsidRPr="00756D83" w:rsidRDefault="00393FE0" w:rsidP="00393FE0">
            <w:pPr>
              <w:shd w:val="clear" w:color="auto" w:fill="FFFFFF"/>
              <w:rPr>
                <w:rFonts w:cs="Arial"/>
                <w:bCs/>
                <w:szCs w:val="20"/>
              </w:rPr>
            </w:pPr>
            <w:r w:rsidRPr="00756D83">
              <w:rPr>
                <w:rFonts w:cs="Arial"/>
                <w:bCs/>
                <w:szCs w:val="20"/>
              </w:rPr>
              <w:t>Consequences of Suspension</w:t>
            </w:r>
          </w:p>
        </w:tc>
        <w:tc>
          <w:tcPr>
            <w:tcW w:w="6662" w:type="dxa"/>
            <w:shd w:val="clear" w:color="auto" w:fill="auto"/>
          </w:tcPr>
          <w:p w14:paraId="7030E313" w14:textId="09358E0D" w:rsidR="006A0442" w:rsidRPr="00756D83" w:rsidRDefault="006A0442" w:rsidP="007C5743">
            <w:pPr>
              <w:shd w:val="clear" w:color="auto" w:fill="FFFFFF"/>
              <w:jc w:val="both"/>
              <w:rPr>
                <w:rFonts w:cs="Arial"/>
                <w:szCs w:val="20"/>
              </w:rPr>
            </w:pPr>
            <w:r w:rsidRPr="00756D83">
              <w:rPr>
                <w:rFonts w:cs="Arial"/>
                <w:szCs w:val="20"/>
              </w:rPr>
              <w:t>At the end of Sub-Clause 8</w:t>
            </w:r>
            <w:r w:rsidR="00CF1C3A" w:rsidRPr="00756D83">
              <w:rPr>
                <w:rFonts w:cs="Arial"/>
                <w:szCs w:val="20"/>
              </w:rPr>
              <w:t>.9</w:t>
            </w:r>
            <w:r w:rsidRPr="00756D83">
              <w:rPr>
                <w:rFonts w:cs="Arial"/>
                <w:szCs w:val="20"/>
              </w:rPr>
              <w:t>. INSERT:</w:t>
            </w:r>
          </w:p>
          <w:p w14:paraId="531383CC" w14:textId="77777777" w:rsidR="006A0442" w:rsidRPr="00756D83" w:rsidRDefault="006A0442" w:rsidP="007C5743">
            <w:pPr>
              <w:shd w:val="clear" w:color="auto" w:fill="FFFFFF"/>
              <w:jc w:val="both"/>
              <w:rPr>
                <w:rFonts w:cs="Arial"/>
                <w:szCs w:val="20"/>
              </w:rPr>
            </w:pPr>
          </w:p>
          <w:p w14:paraId="34D4AD21" w14:textId="4300B831" w:rsidR="006A0442" w:rsidRPr="00756D83" w:rsidRDefault="00131A0D" w:rsidP="007C5743">
            <w:pPr>
              <w:shd w:val="clear" w:color="auto" w:fill="FFFFFF"/>
              <w:jc w:val="both"/>
              <w:rPr>
                <w:rFonts w:cs="Arial"/>
                <w:szCs w:val="20"/>
              </w:rPr>
            </w:pPr>
            <w:r w:rsidRPr="00756D83">
              <w:rPr>
                <w:rFonts w:cs="Arial"/>
                <w:szCs w:val="20"/>
              </w:rPr>
              <w:t>If the Engineer suspends progress of part or all of the Works in order</w:t>
            </w:r>
            <w:r w:rsidR="006A0442" w:rsidRPr="00756D83">
              <w:rPr>
                <w:rFonts w:cs="Arial"/>
                <w:szCs w:val="20"/>
              </w:rPr>
              <w:t xml:space="preserve"> </w:t>
            </w:r>
            <w:r w:rsidRPr="00756D83">
              <w:rPr>
                <w:rFonts w:cs="Arial"/>
                <w:szCs w:val="20"/>
              </w:rPr>
              <w:t xml:space="preserve">to mitigate or prevent a risk to the environment or to the health or safety of Contractor’s Personnel, visitors, and adjacent communities to the Site, the Contractor shall not be entitled either to an extension of time for, or to payment of the Cost incurred </w:t>
            </w:r>
            <w:r w:rsidR="00AA44F9" w:rsidRPr="00756D83">
              <w:rPr>
                <w:rFonts w:cs="Arial"/>
                <w:szCs w:val="20"/>
              </w:rPr>
              <w:t>in relation to</w:t>
            </w:r>
            <w:r w:rsidRPr="00756D83">
              <w:rPr>
                <w:rFonts w:cs="Arial"/>
                <w:szCs w:val="20"/>
              </w:rPr>
              <w:t xml:space="preserve"> that.</w:t>
            </w:r>
          </w:p>
        </w:tc>
      </w:tr>
      <w:tr w:rsidR="00C13DF3" w:rsidRPr="00756D83" w14:paraId="68F26FBB" w14:textId="77777777" w:rsidTr="00B16650">
        <w:trPr>
          <w:trHeight w:val="1444"/>
        </w:trPr>
        <w:tc>
          <w:tcPr>
            <w:tcW w:w="2547" w:type="dxa"/>
            <w:shd w:val="clear" w:color="auto" w:fill="auto"/>
          </w:tcPr>
          <w:p w14:paraId="533849D2" w14:textId="105E4D42" w:rsidR="00C3610B" w:rsidRPr="00756D83" w:rsidRDefault="00C3610B" w:rsidP="00C3610B">
            <w:pPr>
              <w:pStyle w:val="Heading5"/>
              <w:spacing w:line="252" w:lineRule="auto"/>
              <w:rPr>
                <w:rFonts w:ascii="Verdana" w:hAnsi="Verdana" w:cs="Arial"/>
                <w:b/>
                <w:color w:val="auto"/>
                <w:spacing w:val="-3"/>
                <w:w w:val="105"/>
                <w:szCs w:val="20"/>
              </w:rPr>
            </w:pPr>
            <w:r w:rsidRPr="00756D83">
              <w:rPr>
                <w:rFonts w:ascii="Verdana" w:hAnsi="Verdana" w:cs="Arial"/>
                <w:b/>
                <w:color w:val="auto"/>
                <w:spacing w:val="-3"/>
                <w:w w:val="105"/>
                <w:szCs w:val="20"/>
              </w:rPr>
              <w:lastRenderedPageBreak/>
              <w:t xml:space="preserve">Sub-Clause </w:t>
            </w:r>
            <w:r w:rsidRPr="00756D83">
              <w:rPr>
                <w:rFonts w:ascii="Verdana" w:hAnsi="Verdana" w:cs="Arial"/>
                <w:b/>
                <w:color w:val="auto"/>
                <w:spacing w:val="-6"/>
                <w:w w:val="105"/>
                <w:szCs w:val="20"/>
              </w:rPr>
              <w:t>8.11</w:t>
            </w:r>
            <w:r w:rsidRPr="00756D83">
              <w:rPr>
                <w:rFonts w:ascii="Verdana" w:hAnsi="Verdana" w:cs="Arial"/>
                <w:color w:val="auto"/>
                <w:spacing w:val="-6"/>
                <w:w w:val="105"/>
                <w:szCs w:val="20"/>
              </w:rPr>
              <w:t xml:space="preserve"> </w:t>
            </w:r>
            <w:r w:rsidRPr="00756D83">
              <w:rPr>
                <w:rFonts w:ascii="Verdana" w:hAnsi="Verdana" w:cs="Arial"/>
                <w:color w:val="auto"/>
                <w:spacing w:val="-3"/>
                <w:w w:val="105"/>
                <w:szCs w:val="20"/>
              </w:rPr>
              <w:t>Prolonged Suspension</w:t>
            </w:r>
          </w:p>
        </w:tc>
        <w:tc>
          <w:tcPr>
            <w:tcW w:w="6662" w:type="dxa"/>
            <w:shd w:val="clear" w:color="auto" w:fill="auto"/>
          </w:tcPr>
          <w:p w14:paraId="0CC68704" w14:textId="77777777" w:rsidR="00C3610B" w:rsidRPr="00756D83" w:rsidRDefault="00C3610B" w:rsidP="00C3610B">
            <w:pPr>
              <w:pStyle w:val="BodyText"/>
              <w:spacing w:before="104"/>
              <w:ind w:right="44"/>
              <w:jc w:val="both"/>
              <w:rPr>
                <w:rFonts w:ascii="Verdana" w:hAnsi="Verdana"/>
                <w:sz w:val="20"/>
                <w:szCs w:val="20"/>
              </w:rPr>
            </w:pPr>
            <w:r w:rsidRPr="00756D83">
              <w:rPr>
                <w:rFonts w:ascii="Verdana" w:hAnsi="Verdana"/>
                <w:w w:val="105"/>
                <w:sz w:val="20"/>
                <w:szCs w:val="20"/>
              </w:rPr>
              <w:t>Substitute the wording of the last sentence with:</w:t>
            </w:r>
          </w:p>
          <w:p w14:paraId="3736541C" w14:textId="77777777" w:rsidR="00C3610B" w:rsidRPr="00756D83" w:rsidRDefault="00C3610B" w:rsidP="00C3610B">
            <w:pPr>
              <w:pStyle w:val="BodyText"/>
              <w:spacing w:before="6"/>
              <w:ind w:right="44"/>
              <w:jc w:val="both"/>
              <w:rPr>
                <w:rFonts w:ascii="Verdana" w:hAnsi="Verdana"/>
                <w:sz w:val="20"/>
                <w:szCs w:val="20"/>
              </w:rPr>
            </w:pPr>
          </w:p>
          <w:p w14:paraId="3174CD3D" w14:textId="662819A8" w:rsidR="00E06A89" w:rsidRPr="00756D83" w:rsidRDefault="00C3610B" w:rsidP="000713CB">
            <w:pPr>
              <w:pStyle w:val="BodyText"/>
              <w:spacing w:before="104"/>
              <w:ind w:right="44"/>
              <w:jc w:val="both"/>
              <w:rPr>
                <w:rFonts w:ascii="Verdana" w:hAnsi="Verdana"/>
                <w:w w:val="105"/>
                <w:sz w:val="20"/>
                <w:szCs w:val="20"/>
              </w:rPr>
            </w:pPr>
            <w:r w:rsidRPr="00756D83">
              <w:rPr>
                <w:rFonts w:ascii="Verdana" w:hAnsi="Verdana"/>
                <w:w w:val="105"/>
                <w:sz w:val="20"/>
                <w:szCs w:val="20"/>
              </w:rPr>
              <w:t>“If the suspension affects the whole of the Works and the suspension has continued for an uninterrupted period of 90 days the Contractor may give notice of termination under Sub-Clause 16.2 [Termination by Contractor]”.</w:t>
            </w:r>
          </w:p>
        </w:tc>
      </w:tr>
      <w:tr w:rsidR="00050E7C" w:rsidRPr="00756D83" w14:paraId="3DE7B295" w14:textId="77777777" w:rsidTr="00B16650">
        <w:trPr>
          <w:trHeight w:val="1444"/>
        </w:trPr>
        <w:tc>
          <w:tcPr>
            <w:tcW w:w="2547" w:type="dxa"/>
            <w:shd w:val="clear" w:color="auto" w:fill="auto"/>
          </w:tcPr>
          <w:p w14:paraId="74407947" w14:textId="77777777" w:rsidR="00050E7C" w:rsidRDefault="00050E7C" w:rsidP="00C3610B">
            <w:pPr>
              <w:pStyle w:val="Heading5"/>
              <w:spacing w:line="252" w:lineRule="auto"/>
              <w:rPr>
                <w:rFonts w:ascii="Verdana" w:hAnsi="Verdana" w:cs="Arial"/>
                <w:color w:val="auto"/>
                <w:spacing w:val="-6"/>
                <w:w w:val="105"/>
                <w:szCs w:val="20"/>
              </w:rPr>
            </w:pPr>
            <w:r>
              <w:rPr>
                <w:rFonts w:ascii="Verdana" w:hAnsi="Verdana" w:cs="Arial"/>
                <w:b/>
                <w:color w:val="auto"/>
                <w:spacing w:val="-3"/>
                <w:w w:val="105"/>
                <w:szCs w:val="20"/>
              </w:rPr>
              <w:t xml:space="preserve">New </w:t>
            </w:r>
            <w:r w:rsidRPr="00756D83">
              <w:rPr>
                <w:rFonts w:ascii="Verdana" w:hAnsi="Verdana" w:cs="Arial"/>
                <w:b/>
                <w:color w:val="auto"/>
                <w:spacing w:val="-3"/>
                <w:w w:val="105"/>
                <w:szCs w:val="20"/>
              </w:rPr>
              <w:t xml:space="preserve">Sub-Clause </w:t>
            </w:r>
            <w:r w:rsidRPr="00756D83">
              <w:rPr>
                <w:rFonts w:ascii="Verdana" w:hAnsi="Verdana" w:cs="Arial"/>
                <w:b/>
                <w:color w:val="auto"/>
                <w:spacing w:val="-6"/>
                <w:w w:val="105"/>
                <w:szCs w:val="20"/>
              </w:rPr>
              <w:t>8.1</w:t>
            </w:r>
            <w:r>
              <w:rPr>
                <w:rFonts w:ascii="Verdana" w:hAnsi="Verdana" w:cs="Arial"/>
                <w:b/>
                <w:color w:val="auto"/>
                <w:spacing w:val="-6"/>
                <w:w w:val="105"/>
                <w:szCs w:val="20"/>
              </w:rPr>
              <w:t>3</w:t>
            </w:r>
            <w:r w:rsidRPr="00756D83">
              <w:rPr>
                <w:rFonts w:ascii="Verdana" w:hAnsi="Verdana" w:cs="Arial"/>
                <w:color w:val="auto"/>
                <w:spacing w:val="-6"/>
                <w:w w:val="105"/>
                <w:szCs w:val="20"/>
              </w:rPr>
              <w:t xml:space="preserve"> </w:t>
            </w:r>
          </w:p>
          <w:p w14:paraId="22237F8C" w14:textId="02C81D26" w:rsidR="00050E7C" w:rsidRPr="00756D83" w:rsidRDefault="00050E7C" w:rsidP="00C3610B">
            <w:pPr>
              <w:pStyle w:val="Heading5"/>
              <w:spacing w:line="252" w:lineRule="auto"/>
              <w:rPr>
                <w:rFonts w:ascii="Verdana" w:hAnsi="Verdana" w:cs="Arial"/>
                <w:b/>
                <w:color w:val="auto"/>
                <w:spacing w:val="-3"/>
                <w:w w:val="105"/>
                <w:szCs w:val="20"/>
              </w:rPr>
            </w:pPr>
            <w:r>
              <w:rPr>
                <w:rFonts w:ascii="Verdana" w:hAnsi="Verdana" w:cs="Arial"/>
                <w:color w:val="auto"/>
                <w:spacing w:val="-3"/>
                <w:w w:val="105"/>
                <w:szCs w:val="20"/>
              </w:rPr>
              <w:t xml:space="preserve">Other Contractors </w:t>
            </w:r>
          </w:p>
        </w:tc>
        <w:tc>
          <w:tcPr>
            <w:tcW w:w="6662" w:type="dxa"/>
            <w:shd w:val="clear" w:color="auto" w:fill="auto"/>
          </w:tcPr>
          <w:p w14:paraId="58DE271E" w14:textId="77777777" w:rsidR="00050E7C" w:rsidRPr="00050E7C" w:rsidRDefault="00050E7C" w:rsidP="00050E7C">
            <w:pPr>
              <w:pStyle w:val="BodyText"/>
              <w:spacing w:before="104"/>
              <w:ind w:right="44"/>
              <w:jc w:val="both"/>
              <w:rPr>
                <w:rFonts w:ascii="Verdana" w:hAnsi="Verdana"/>
                <w:w w:val="105"/>
                <w:sz w:val="20"/>
                <w:szCs w:val="20"/>
              </w:rPr>
            </w:pPr>
            <w:r w:rsidRPr="00050E7C">
              <w:rPr>
                <w:rFonts w:ascii="Verdana" w:hAnsi="Verdana"/>
                <w:w w:val="105"/>
                <w:sz w:val="20"/>
                <w:szCs w:val="20"/>
              </w:rPr>
              <w:t>Add the following to Sub-Clause 8.13 after sub clause 8.12</w:t>
            </w:r>
          </w:p>
          <w:p w14:paraId="5D8F9C16" w14:textId="77777777" w:rsidR="00050E7C" w:rsidRPr="00050E7C" w:rsidRDefault="00050E7C" w:rsidP="00050E7C">
            <w:pPr>
              <w:pStyle w:val="BodyText"/>
              <w:spacing w:before="104"/>
              <w:ind w:right="44"/>
              <w:jc w:val="both"/>
              <w:rPr>
                <w:rFonts w:ascii="Verdana" w:hAnsi="Verdana"/>
                <w:w w:val="105"/>
                <w:sz w:val="20"/>
                <w:szCs w:val="20"/>
              </w:rPr>
            </w:pPr>
          </w:p>
          <w:p w14:paraId="46E0ECC2" w14:textId="6963F14D" w:rsidR="00050E7C" w:rsidRPr="00756D83" w:rsidRDefault="00050E7C" w:rsidP="00050E7C">
            <w:pPr>
              <w:pStyle w:val="BodyText"/>
              <w:spacing w:before="104"/>
              <w:ind w:right="44"/>
              <w:jc w:val="both"/>
              <w:rPr>
                <w:rFonts w:ascii="Verdana" w:hAnsi="Verdana"/>
                <w:w w:val="105"/>
                <w:sz w:val="20"/>
                <w:szCs w:val="20"/>
              </w:rPr>
            </w:pPr>
            <w:r w:rsidRPr="00050E7C">
              <w:rPr>
                <w:rFonts w:ascii="Verdana" w:hAnsi="Verdana"/>
                <w:w w:val="105"/>
                <w:sz w:val="20"/>
                <w:szCs w:val="20"/>
              </w:rPr>
              <w:t>The Contractor shall take due account of the presence of other contractors, employed by the Employer or by other parties, who may be working immediately adjacent to or overlapping with the Contractor’s Site during part or all of the Contract period in accordance with the provisions of Sub-Clause 4.6. The Contractor will be deemed to have taken all reasonable steps to avoid delay and interference with or from these other contractors and will not be entitled to any extension of Time for Completion as a result of such other contractors.</w:t>
            </w:r>
          </w:p>
        </w:tc>
      </w:tr>
      <w:tr w:rsidR="00C13DF3" w:rsidRPr="00756D83" w14:paraId="521C4376" w14:textId="77777777" w:rsidTr="00B16650">
        <w:trPr>
          <w:trHeight w:val="257"/>
        </w:trPr>
        <w:tc>
          <w:tcPr>
            <w:tcW w:w="9209" w:type="dxa"/>
            <w:gridSpan w:val="2"/>
            <w:shd w:val="clear" w:color="auto" w:fill="auto"/>
          </w:tcPr>
          <w:p w14:paraId="2A888327" w14:textId="62B0B054" w:rsidR="00E00605" w:rsidRPr="00756D83" w:rsidRDefault="00E00605" w:rsidP="00C3610B">
            <w:pPr>
              <w:pStyle w:val="BodyText"/>
              <w:spacing w:before="104"/>
              <w:ind w:right="44"/>
              <w:jc w:val="both"/>
              <w:rPr>
                <w:rFonts w:ascii="Verdana" w:hAnsi="Verdana"/>
                <w:w w:val="105"/>
                <w:sz w:val="20"/>
                <w:szCs w:val="20"/>
              </w:rPr>
            </w:pPr>
            <w:r w:rsidRPr="00756D83">
              <w:rPr>
                <w:rFonts w:ascii="Verdana" w:hAnsi="Verdana"/>
                <w:b/>
                <w:sz w:val="20"/>
                <w:szCs w:val="20"/>
              </w:rPr>
              <w:t xml:space="preserve">Clause – 9 : </w:t>
            </w:r>
            <w:r w:rsidRPr="00756D83">
              <w:rPr>
                <w:rFonts w:ascii="Verdana" w:hAnsi="Verdana"/>
                <w:b/>
                <w:bCs/>
                <w:sz w:val="20"/>
                <w:szCs w:val="20"/>
              </w:rPr>
              <w:t>Tests on Completion</w:t>
            </w:r>
          </w:p>
        </w:tc>
      </w:tr>
      <w:tr w:rsidR="00C13DF3" w:rsidRPr="00756D83" w14:paraId="1202E2BF" w14:textId="77777777" w:rsidTr="00B16650">
        <w:trPr>
          <w:trHeight w:val="20"/>
        </w:trPr>
        <w:tc>
          <w:tcPr>
            <w:tcW w:w="2547" w:type="dxa"/>
            <w:shd w:val="clear" w:color="auto" w:fill="auto"/>
          </w:tcPr>
          <w:p w14:paraId="6F384C8B" w14:textId="0D055157" w:rsidR="00E00605" w:rsidRPr="00756D83" w:rsidRDefault="00E00605" w:rsidP="00E00605">
            <w:pPr>
              <w:pStyle w:val="Heading5"/>
              <w:spacing w:line="252" w:lineRule="auto"/>
              <w:rPr>
                <w:rFonts w:ascii="Verdana" w:hAnsi="Verdana" w:cs="Arial"/>
                <w:b/>
                <w:color w:val="auto"/>
                <w:spacing w:val="-3"/>
                <w:w w:val="105"/>
                <w:szCs w:val="20"/>
              </w:rPr>
            </w:pPr>
            <w:r w:rsidRPr="00756D83">
              <w:rPr>
                <w:rFonts w:ascii="Verdana" w:hAnsi="Verdana" w:cs="Arial"/>
                <w:b/>
                <w:color w:val="auto"/>
                <w:w w:val="105"/>
                <w:szCs w:val="20"/>
              </w:rPr>
              <w:t>Sub-Clause 9.1</w:t>
            </w:r>
            <w:r w:rsidRPr="00756D83">
              <w:rPr>
                <w:rFonts w:ascii="Verdana" w:hAnsi="Verdana" w:cs="Arial"/>
                <w:color w:val="auto"/>
                <w:w w:val="105"/>
                <w:szCs w:val="20"/>
              </w:rPr>
              <w:t xml:space="preserve"> Contractor’s Obligations</w:t>
            </w:r>
          </w:p>
        </w:tc>
        <w:tc>
          <w:tcPr>
            <w:tcW w:w="6662" w:type="dxa"/>
            <w:shd w:val="clear" w:color="auto" w:fill="auto"/>
          </w:tcPr>
          <w:p w14:paraId="200E26C9" w14:textId="77777777" w:rsidR="00E00605" w:rsidRPr="00756D83" w:rsidRDefault="00E00605" w:rsidP="00E00605">
            <w:pPr>
              <w:pStyle w:val="BodyText"/>
              <w:spacing w:before="103"/>
              <w:ind w:right="44"/>
              <w:jc w:val="both"/>
              <w:rPr>
                <w:rFonts w:ascii="Verdana" w:hAnsi="Verdana"/>
                <w:sz w:val="20"/>
                <w:szCs w:val="20"/>
              </w:rPr>
            </w:pPr>
            <w:r w:rsidRPr="00756D83">
              <w:rPr>
                <w:rFonts w:ascii="Verdana" w:hAnsi="Verdana"/>
                <w:w w:val="105"/>
                <w:sz w:val="20"/>
                <w:szCs w:val="20"/>
              </w:rPr>
              <w:t>Delete the first paragraph and substitute:</w:t>
            </w:r>
          </w:p>
          <w:p w14:paraId="59F2BEFD" w14:textId="77777777" w:rsidR="00E00605" w:rsidRPr="00756D83" w:rsidRDefault="00E00605" w:rsidP="00E00605">
            <w:pPr>
              <w:pStyle w:val="BodyText"/>
              <w:spacing w:before="7"/>
              <w:ind w:right="44"/>
              <w:jc w:val="both"/>
              <w:rPr>
                <w:rFonts w:ascii="Verdana" w:hAnsi="Verdana"/>
                <w:sz w:val="20"/>
                <w:szCs w:val="20"/>
              </w:rPr>
            </w:pPr>
          </w:p>
          <w:p w14:paraId="5DDD689B" w14:textId="5AE46396" w:rsidR="00E00605" w:rsidRPr="00756D83" w:rsidRDefault="00E00605" w:rsidP="00E00605">
            <w:pPr>
              <w:pStyle w:val="BodyText"/>
              <w:spacing w:before="104"/>
              <w:ind w:right="44"/>
              <w:jc w:val="both"/>
              <w:rPr>
                <w:rFonts w:ascii="Verdana" w:hAnsi="Verdana"/>
                <w:w w:val="105"/>
                <w:sz w:val="20"/>
                <w:szCs w:val="20"/>
              </w:rPr>
            </w:pPr>
            <w:r w:rsidRPr="00756D83">
              <w:rPr>
                <w:rFonts w:ascii="Verdana" w:hAnsi="Verdana"/>
                <w:spacing w:val="-3"/>
                <w:w w:val="105"/>
                <w:sz w:val="20"/>
                <w:szCs w:val="20"/>
              </w:rPr>
              <w:t xml:space="preserve">The Contractor shall </w:t>
            </w:r>
            <w:r w:rsidRPr="00756D83">
              <w:rPr>
                <w:rFonts w:ascii="Verdana" w:hAnsi="Verdana"/>
                <w:w w:val="105"/>
                <w:sz w:val="20"/>
                <w:szCs w:val="20"/>
              </w:rPr>
              <w:t xml:space="preserve">carry out </w:t>
            </w:r>
            <w:r w:rsidRPr="00756D83">
              <w:rPr>
                <w:rFonts w:ascii="Verdana" w:hAnsi="Verdana"/>
                <w:spacing w:val="-2"/>
                <w:w w:val="105"/>
                <w:sz w:val="20"/>
                <w:szCs w:val="20"/>
              </w:rPr>
              <w:t xml:space="preserve">the </w:t>
            </w:r>
            <w:r w:rsidRPr="00756D83">
              <w:rPr>
                <w:rFonts w:ascii="Verdana" w:hAnsi="Verdana"/>
                <w:spacing w:val="-3"/>
                <w:w w:val="105"/>
                <w:sz w:val="20"/>
                <w:szCs w:val="20"/>
              </w:rPr>
              <w:t xml:space="preserve">Tests </w:t>
            </w:r>
            <w:r w:rsidRPr="00756D83">
              <w:rPr>
                <w:rFonts w:ascii="Verdana" w:hAnsi="Verdana"/>
                <w:w w:val="105"/>
                <w:sz w:val="20"/>
                <w:szCs w:val="20"/>
              </w:rPr>
              <w:t xml:space="preserve">on </w:t>
            </w:r>
            <w:r w:rsidRPr="00756D83">
              <w:rPr>
                <w:rFonts w:ascii="Verdana" w:hAnsi="Verdana"/>
                <w:spacing w:val="-3"/>
                <w:w w:val="105"/>
                <w:sz w:val="20"/>
                <w:szCs w:val="20"/>
              </w:rPr>
              <w:t xml:space="preserve">Completion required </w:t>
            </w:r>
            <w:r w:rsidRPr="00756D83">
              <w:rPr>
                <w:rFonts w:ascii="Verdana" w:hAnsi="Verdana"/>
                <w:w w:val="105"/>
                <w:sz w:val="20"/>
                <w:szCs w:val="20"/>
              </w:rPr>
              <w:t xml:space="preserve">by </w:t>
            </w:r>
            <w:r w:rsidRPr="00756D83">
              <w:rPr>
                <w:rFonts w:ascii="Verdana" w:hAnsi="Verdana"/>
                <w:spacing w:val="-2"/>
                <w:w w:val="105"/>
                <w:sz w:val="20"/>
                <w:szCs w:val="20"/>
              </w:rPr>
              <w:t xml:space="preserve">the </w:t>
            </w:r>
            <w:r w:rsidRPr="00756D83">
              <w:rPr>
                <w:rFonts w:ascii="Verdana" w:hAnsi="Verdana"/>
                <w:spacing w:val="-3"/>
                <w:w w:val="105"/>
                <w:sz w:val="20"/>
                <w:szCs w:val="20"/>
              </w:rPr>
              <w:t xml:space="preserve">Specification </w:t>
            </w:r>
            <w:r w:rsidRPr="00756D83">
              <w:rPr>
                <w:rFonts w:ascii="Verdana" w:hAnsi="Verdana"/>
                <w:w w:val="105"/>
                <w:sz w:val="20"/>
                <w:szCs w:val="20"/>
              </w:rPr>
              <w:t xml:space="preserve">in </w:t>
            </w:r>
            <w:r w:rsidRPr="00756D83">
              <w:rPr>
                <w:rFonts w:ascii="Verdana" w:hAnsi="Verdana"/>
                <w:spacing w:val="-3"/>
                <w:w w:val="105"/>
                <w:sz w:val="20"/>
                <w:szCs w:val="20"/>
              </w:rPr>
              <w:t xml:space="preserve">accordance </w:t>
            </w:r>
            <w:r w:rsidRPr="00756D83">
              <w:rPr>
                <w:rFonts w:ascii="Verdana" w:hAnsi="Verdana"/>
                <w:w w:val="105"/>
                <w:sz w:val="20"/>
                <w:szCs w:val="20"/>
              </w:rPr>
              <w:t xml:space="preserve">with </w:t>
            </w:r>
            <w:r w:rsidRPr="00756D83">
              <w:rPr>
                <w:rFonts w:ascii="Verdana" w:hAnsi="Verdana"/>
                <w:spacing w:val="-3"/>
                <w:w w:val="105"/>
                <w:sz w:val="20"/>
                <w:szCs w:val="20"/>
              </w:rPr>
              <w:t xml:space="preserve">this Clause </w:t>
            </w:r>
            <w:r w:rsidRPr="00756D83">
              <w:rPr>
                <w:rFonts w:ascii="Verdana" w:hAnsi="Verdana"/>
                <w:w w:val="105"/>
                <w:sz w:val="20"/>
                <w:szCs w:val="20"/>
              </w:rPr>
              <w:t xml:space="preserve">and </w:t>
            </w:r>
            <w:r w:rsidRPr="00756D83">
              <w:rPr>
                <w:rFonts w:ascii="Verdana" w:hAnsi="Verdana"/>
                <w:spacing w:val="-3"/>
                <w:w w:val="105"/>
                <w:sz w:val="20"/>
                <w:szCs w:val="20"/>
              </w:rPr>
              <w:t xml:space="preserve">Sub-Clause </w:t>
            </w:r>
            <w:r w:rsidRPr="00756D83">
              <w:rPr>
                <w:rFonts w:ascii="Verdana" w:hAnsi="Verdana"/>
                <w:spacing w:val="-2"/>
                <w:w w:val="105"/>
                <w:sz w:val="20"/>
                <w:szCs w:val="20"/>
              </w:rPr>
              <w:t xml:space="preserve">7.4 </w:t>
            </w:r>
            <w:r w:rsidRPr="00756D83">
              <w:rPr>
                <w:rFonts w:ascii="Verdana" w:hAnsi="Verdana"/>
                <w:spacing w:val="-3"/>
                <w:w w:val="105"/>
                <w:sz w:val="20"/>
                <w:szCs w:val="20"/>
              </w:rPr>
              <w:t xml:space="preserve">[Testing], after providing </w:t>
            </w:r>
            <w:r w:rsidRPr="00756D83">
              <w:rPr>
                <w:rFonts w:ascii="Verdana" w:hAnsi="Verdana"/>
                <w:w w:val="105"/>
                <w:sz w:val="20"/>
                <w:szCs w:val="20"/>
              </w:rPr>
              <w:t xml:space="preserve">the </w:t>
            </w:r>
            <w:r w:rsidRPr="00756D83">
              <w:rPr>
                <w:rFonts w:ascii="Verdana" w:hAnsi="Verdana"/>
                <w:spacing w:val="-3"/>
                <w:w w:val="105"/>
                <w:sz w:val="20"/>
                <w:szCs w:val="20"/>
              </w:rPr>
              <w:t xml:space="preserve">documents </w:t>
            </w:r>
            <w:r w:rsidRPr="00756D83">
              <w:rPr>
                <w:rFonts w:ascii="Verdana" w:hAnsi="Verdana"/>
                <w:w w:val="105"/>
                <w:sz w:val="20"/>
                <w:szCs w:val="20"/>
              </w:rPr>
              <w:t xml:space="preserve">in </w:t>
            </w:r>
            <w:r w:rsidRPr="00756D83">
              <w:rPr>
                <w:rFonts w:ascii="Verdana" w:hAnsi="Verdana"/>
                <w:spacing w:val="-3"/>
                <w:w w:val="105"/>
                <w:sz w:val="20"/>
                <w:szCs w:val="20"/>
              </w:rPr>
              <w:t xml:space="preserve">accordance </w:t>
            </w:r>
            <w:r w:rsidRPr="00756D83">
              <w:rPr>
                <w:rFonts w:ascii="Verdana" w:hAnsi="Verdana"/>
                <w:w w:val="105"/>
                <w:sz w:val="20"/>
                <w:szCs w:val="20"/>
              </w:rPr>
              <w:t xml:space="preserve">with </w:t>
            </w:r>
            <w:r w:rsidRPr="00756D83">
              <w:rPr>
                <w:rFonts w:ascii="Verdana" w:hAnsi="Verdana"/>
                <w:spacing w:val="-3"/>
                <w:w w:val="105"/>
                <w:sz w:val="20"/>
                <w:szCs w:val="20"/>
              </w:rPr>
              <w:t xml:space="preserve">Sub-paragraph </w:t>
            </w:r>
            <w:r w:rsidRPr="00756D83">
              <w:rPr>
                <w:rFonts w:ascii="Verdana" w:hAnsi="Verdana"/>
                <w:w w:val="105"/>
                <w:sz w:val="20"/>
                <w:szCs w:val="20"/>
              </w:rPr>
              <w:t xml:space="preserve">(d) of Sub- </w:t>
            </w:r>
            <w:r w:rsidRPr="00756D83">
              <w:rPr>
                <w:rFonts w:ascii="Verdana" w:hAnsi="Verdana"/>
                <w:spacing w:val="-3"/>
                <w:w w:val="105"/>
                <w:sz w:val="20"/>
                <w:szCs w:val="20"/>
              </w:rPr>
              <w:t xml:space="preserve">Clause </w:t>
            </w:r>
            <w:r w:rsidRPr="00756D83">
              <w:rPr>
                <w:rFonts w:ascii="Verdana" w:hAnsi="Verdana"/>
                <w:spacing w:val="-2"/>
                <w:w w:val="105"/>
                <w:sz w:val="20"/>
                <w:szCs w:val="20"/>
              </w:rPr>
              <w:t xml:space="preserve">4.1 </w:t>
            </w:r>
            <w:r w:rsidRPr="00756D83">
              <w:rPr>
                <w:rFonts w:ascii="Verdana" w:hAnsi="Verdana"/>
                <w:spacing w:val="-3"/>
                <w:w w:val="105"/>
                <w:sz w:val="20"/>
                <w:szCs w:val="20"/>
              </w:rPr>
              <w:t xml:space="preserve">[Contractor's </w:t>
            </w:r>
            <w:r w:rsidRPr="00756D83">
              <w:rPr>
                <w:rFonts w:ascii="Verdana" w:hAnsi="Verdana"/>
                <w:w w:val="105"/>
                <w:sz w:val="20"/>
                <w:szCs w:val="20"/>
              </w:rPr>
              <w:t>General</w:t>
            </w:r>
            <w:r w:rsidRPr="00756D83">
              <w:rPr>
                <w:rFonts w:ascii="Verdana" w:hAnsi="Verdana"/>
                <w:spacing w:val="-22"/>
                <w:w w:val="105"/>
                <w:sz w:val="20"/>
                <w:szCs w:val="20"/>
              </w:rPr>
              <w:t xml:space="preserve"> </w:t>
            </w:r>
            <w:r w:rsidRPr="00756D83">
              <w:rPr>
                <w:rFonts w:ascii="Verdana" w:hAnsi="Verdana"/>
                <w:spacing w:val="-3"/>
                <w:w w:val="105"/>
                <w:sz w:val="20"/>
                <w:szCs w:val="20"/>
              </w:rPr>
              <w:t>Obligations].</w:t>
            </w:r>
          </w:p>
        </w:tc>
      </w:tr>
      <w:tr w:rsidR="00050E7C" w:rsidRPr="00756D83" w14:paraId="2AA80096" w14:textId="77777777" w:rsidTr="00B16650">
        <w:trPr>
          <w:trHeight w:val="20"/>
        </w:trPr>
        <w:tc>
          <w:tcPr>
            <w:tcW w:w="9209" w:type="dxa"/>
            <w:gridSpan w:val="2"/>
            <w:shd w:val="clear" w:color="auto" w:fill="auto"/>
          </w:tcPr>
          <w:p w14:paraId="44346F8B" w14:textId="69BDDCF5" w:rsidR="00050E7C" w:rsidRPr="00756D83" w:rsidRDefault="00050E7C" w:rsidP="00E00605">
            <w:pPr>
              <w:pStyle w:val="BodyText"/>
              <w:spacing w:before="103"/>
              <w:ind w:right="44"/>
              <w:jc w:val="both"/>
              <w:rPr>
                <w:rFonts w:ascii="Verdana" w:hAnsi="Verdana"/>
                <w:w w:val="105"/>
                <w:sz w:val="20"/>
                <w:szCs w:val="20"/>
              </w:rPr>
            </w:pPr>
            <w:r w:rsidRPr="00756D83">
              <w:rPr>
                <w:rFonts w:ascii="Verdana" w:hAnsi="Verdana"/>
                <w:b/>
                <w:sz w:val="20"/>
                <w:szCs w:val="20"/>
              </w:rPr>
              <w:t>Clause – 1</w:t>
            </w:r>
            <w:r>
              <w:rPr>
                <w:rFonts w:ascii="Verdana" w:hAnsi="Verdana"/>
                <w:b/>
                <w:sz w:val="20"/>
                <w:szCs w:val="20"/>
              </w:rPr>
              <w:t>1</w:t>
            </w:r>
            <w:r w:rsidRPr="00756D83">
              <w:rPr>
                <w:rFonts w:ascii="Verdana" w:hAnsi="Verdana"/>
                <w:b/>
                <w:sz w:val="20"/>
                <w:szCs w:val="20"/>
              </w:rPr>
              <w:t xml:space="preserve"> : </w:t>
            </w:r>
            <w:r>
              <w:rPr>
                <w:rFonts w:ascii="Verdana" w:hAnsi="Verdana"/>
                <w:b/>
                <w:sz w:val="20"/>
                <w:szCs w:val="20"/>
              </w:rPr>
              <w:t>Defect Liability</w:t>
            </w:r>
          </w:p>
        </w:tc>
      </w:tr>
      <w:tr w:rsidR="00050E7C" w:rsidRPr="00756D83" w14:paraId="2655BCA2" w14:textId="77777777" w:rsidTr="00B16650">
        <w:trPr>
          <w:trHeight w:val="20"/>
        </w:trPr>
        <w:tc>
          <w:tcPr>
            <w:tcW w:w="2547" w:type="dxa"/>
            <w:shd w:val="clear" w:color="auto" w:fill="auto"/>
          </w:tcPr>
          <w:p w14:paraId="4650B7D5" w14:textId="77777777" w:rsidR="00050E7C" w:rsidRPr="00050E7C" w:rsidRDefault="00050E7C" w:rsidP="00050E7C">
            <w:pPr>
              <w:pStyle w:val="Heading5"/>
              <w:spacing w:line="252" w:lineRule="auto"/>
              <w:rPr>
                <w:rFonts w:ascii="Verdana" w:hAnsi="Verdana" w:cs="Arial"/>
                <w:b/>
                <w:color w:val="auto"/>
                <w:w w:val="105"/>
                <w:szCs w:val="20"/>
              </w:rPr>
            </w:pPr>
            <w:r w:rsidRPr="00050E7C">
              <w:rPr>
                <w:rFonts w:ascii="Verdana" w:hAnsi="Verdana" w:cs="Arial"/>
                <w:b/>
                <w:color w:val="auto"/>
                <w:w w:val="105"/>
                <w:szCs w:val="20"/>
              </w:rPr>
              <w:t xml:space="preserve">Sub-Clause 11.1 </w:t>
            </w:r>
          </w:p>
          <w:p w14:paraId="6D675040" w14:textId="21A9453E" w:rsidR="00050E7C" w:rsidRPr="00050E7C" w:rsidRDefault="00050E7C" w:rsidP="00050E7C">
            <w:pPr>
              <w:pStyle w:val="Heading5"/>
              <w:spacing w:line="252" w:lineRule="auto"/>
              <w:rPr>
                <w:rFonts w:ascii="Verdana" w:hAnsi="Verdana" w:cs="Arial"/>
                <w:bCs/>
                <w:color w:val="auto"/>
                <w:w w:val="105"/>
                <w:szCs w:val="20"/>
              </w:rPr>
            </w:pPr>
            <w:r w:rsidRPr="00050E7C">
              <w:rPr>
                <w:rFonts w:ascii="Verdana" w:hAnsi="Verdana" w:cs="Arial"/>
                <w:bCs/>
                <w:color w:val="auto"/>
                <w:w w:val="105"/>
                <w:szCs w:val="20"/>
              </w:rPr>
              <w:t>Completion of Outstanding Work and Remedying Defects</w:t>
            </w:r>
          </w:p>
        </w:tc>
        <w:tc>
          <w:tcPr>
            <w:tcW w:w="6662" w:type="dxa"/>
            <w:shd w:val="clear" w:color="auto" w:fill="auto"/>
          </w:tcPr>
          <w:p w14:paraId="2F7E9638" w14:textId="23C83A48" w:rsidR="00050E7C" w:rsidRPr="00756D83" w:rsidRDefault="00050E7C" w:rsidP="00E00605">
            <w:pPr>
              <w:pStyle w:val="BodyText"/>
              <w:spacing w:before="103"/>
              <w:ind w:right="44"/>
              <w:jc w:val="both"/>
              <w:rPr>
                <w:rFonts w:ascii="Verdana" w:hAnsi="Verdana"/>
                <w:w w:val="105"/>
                <w:sz w:val="20"/>
                <w:szCs w:val="20"/>
              </w:rPr>
            </w:pPr>
            <w:r w:rsidRPr="00050E7C">
              <w:rPr>
                <w:rFonts w:ascii="Verdana" w:hAnsi="Verdana"/>
                <w:spacing w:val="-3"/>
                <w:w w:val="105"/>
                <w:sz w:val="20"/>
                <w:szCs w:val="20"/>
              </w:rPr>
              <w:t>Add the words “defined in Appendix to the Tender” after “Defects Notification Period” in the first paragraph.</w:t>
            </w:r>
          </w:p>
        </w:tc>
      </w:tr>
      <w:tr w:rsidR="00C13DF3" w:rsidRPr="00756D83" w14:paraId="4FE43F60" w14:textId="77777777" w:rsidTr="00B16650">
        <w:trPr>
          <w:trHeight w:val="20"/>
        </w:trPr>
        <w:tc>
          <w:tcPr>
            <w:tcW w:w="9209" w:type="dxa"/>
            <w:gridSpan w:val="2"/>
            <w:shd w:val="clear" w:color="auto" w:fill="auto"/>
          </w:tcPr>
          <w:p w14:paraId="121522C9" w14:textId="680471B3" w:rsidR="00CF1C3A" w:rsidRPr="00756D83" w:rsidRDefault="00CF1C3A" w:rsidP="007C5743">
            <w:pPr>
              <w:shd w:val="clear" w:color="auto" w:fill="FFFFFF"/>
              <w:jc w:val="both"/>
              <w:rPr>
                <w:rFonts w:cs="Arial"/>
                <w:b/>
                <w:bCs/>
                <w:szCs w:val="20"/>
              </w:rPr>
            </w:pPr>
            <w:r w:rsidRPr="00756D83">
              <w:rPr>
                <w:rFonts w:cs="Arial"/>
                <w:b/>
                <w:szCs w:val="20"/>
              </w:rPr>
              <w:t xml:space="preserve">Clause – 12 : </w:t>
            </w:r>
            <w:r w:rsidRPr="00756D83">
              <w:rPr>
                <w:rFonts w:cs="Arial"/>
                <w:b/>
                <w:bCs/>
                <w:szCs w:val="20"/>
              </w:rPr>
              <w:t>Tests after Completion</w:t>
            </w:r>
          </w:p>
        </w:tc>
      </w:tr>
      <w:tr w:rsidR="00C13DF3" w:rsidRPr="00756D83" w14:paraId="3FD56BB2" w14:textId="77777777" w:rsidTr="00B16650">
        <w:trPr>
          <w:trHeight w:val="20"/>
        </w:trPr>
        <w:tc>
          <w:tcPr>
            <w:tcW w:w="2547" w:type="dxa"/>
            <w:shd w:val="clear" w:color="auto" w:fill="auto"/>
          </w:tcPr>
          <w:p w14:paraId="29358DD2" w14:textId="491F618A" w:rsidR="00CF1C3A" w:rsidRPr="00756D83" w:rsidRDefault="00CF1C3A" w:rsidP="00CF1C3A">
            <w:pPr>
              <w:pStyle w:val="Heading5"/>
              <w:spacing w:line="252" w:lineRule="auto"/>
              <w:rPr>
                <w:rFonts w:ascii="Verdana" w:hAnsi="Verdana" w:cs="Arial"/>
                <w:b/>
                <w:color w:val="auto"/>
                <w:szCs w:val="20"/>
              </w:rPr>
            </w:pPr>
            <w:r w:rsidRPr="00756D83">
              <w:rPr>
                <w:rFonts w:ascii="Verdana" w:hAnsi="Verdana" w:cs="Arial"/>
                <w:b/>
                <w:color w:val="auto"/>
                <w:spacing w:val="-3"/>
                <w:w w:val="105"/>
                <w:szCs w:val="20"/>
              </w:rPr>
              <w:t>Sub-Clause 12.4</w:t>
            </w:r>
          </w:p>
          <w:p w14:paraId="02603539" w14:textId="55F57201" w:rsidR="00817396" w:rsidRPr="00756D83" w:rsidRDefault="00CF1C3A" w:rsidP="00CF1C3A">
            <w:pPr>
              <w:shd w:val="clear" w:color="auto" w:fill="FFFFFF"/>
              <w:rPr>
                <w:rFonts w:cs="Arial"/>
                <w:szCs w:val="20"/>
              </w:rPr>
            </w:pPr>
            <w:r w:rsidRPr="00756D83">
              <w:rPr>
                <w:rFonts w:cs="Arial"/>
                <w:szCs w:val="20"/>
              </w:rPr>
              <w:t>Failure to pass tests after completion</w:t>
            </w:r>
          </w:p>
        </w:tc>
        <w:tc>
          <w:tcPr>
            <w:tcW w:w="6662" w:type="dxa"/>
            <w:shd w:val="clear" w:color="auto" w:fill="auto"/>
          </w:tcPr>
          <w:p w14:paraId="3FE67C09" w14:textId="77777777" w:rsidR="00817396" w:rsidRPr="00756D83" w:rsidRDefault="00817396" w:rsidP="007C5743">
            <w:pPr>
              <w:shd w:val="clear" w:color="auto" w:fill="FFFFFF"/>
              <w:jc w:val="both"/>
              <w:rPr>
                <w:rFonts w:cs="Arial"/>
                <w:szCs w:val="20"/>
              </w:rPr>
            </w:pPr>
            <w:r w:rsidRPr="00756D83">
              <w:rPr>
                <w:rFonts w:cs="Arial"/>
                <w:szCs w:val="20"/>
              </w:rPr>
              <w:t>DELETE the first paragraph.</w:t>
            </w:r>
          </w:p>
          <w:p w14:paraId="0831452F" w14:textId="77777777" w:rsidR="00817396" w:rsidRPr="00756D83" w:rsidRDefault="00817396" w:rsidP="007C5743">
            <w:pPr>
              <w:shd w:val="clear" w:color="auto" w:fill="FFFFFF"/>
              <w:jc w:val="both"/>
              <w:rPr>
                <w:rFonts w:cs="Arial"/>
                <w:szCs w:val="20"/>
              </w:rPr>
            </w:pPr>
          </w:p>
          <w:p w14:paraId="29B4BF4D" w14:textId="465C9411" w:rsidR="00817396" w:rsidRPr="00756D83" w:rsidRDefault="00817396" w:rsidP="007C5743">
            <w:pPr>
              <w:shd w:val="clear" w:color="auto" w:fill="FFFFFF"/>
              <w:jc w:val="both"/>
              <w:rPr>
                <w:rFonts w:cs="Arial"/>
                <w:szCs w:val="20"/>
              </w:rPr>
            </w:pPr>
            <w:r w:rsidRPr="00756D83">
              <w:rPr>
                <w:rFonts w:cs="Arial"/>
                <w:szCs w:val="20"/>
              </w:rPr>
              <w:t>This Sub-Clause shall now commence “If the Works, or a Section……</w:t>
            </w:r>
            <w:r w:rsidR="00F243CD" w:rsidRPr="00756D83">
              <w:rPr>
                <w:rFonts w:cs="Arial"/>
                <w:szCs w:val="20"/>
              </w:rPr>
              <w:t>”</w:t>
            </w:r>
          </w:p>
          <w:p w14:paraId="161BB402" w14:textId="77777777" w:rsidR="00817396" w:rsidRPr="00756D83" w:rsidRDefault="00817396" w:rsidP="007C5743">
            <w:pPr>
              <w:shd w:val="clear" w:color="auto" w:fill="FFFFFF"/>
              <w:jc w:val="both"/>
              <w:rPr>
                <w:rFonts w:cs="Arial"/>
                <w:szCs w:val="20"/>
              </w:rPr>
            </w:pPr>
          </w:p>
        </w:tc>
      </w:tr>
      <w:tr w:rsidR="00C13DF3" w:rsidRPr="00756D83" w14:paraId="15D071CA" w14:textId="77777777" w:rsidTr="00B16650">
        <w:trPr>
          <w:trHeight w:val="20"/>
        </w:trPr>
        <w:tc>
          <w:tcPr>
            <w:tcW w:w="9209" w:type="dxa"/>
            <w:gridSpan w:val="2"/>
            <w:shd w:val="clear" w:color="auto" w:fill="auto"/>
          </w:tcPr>
          <w:p w14:paraId="4F053509" w14:textId="38B8A8C5" w:rsidR="00E00605" w:rsidRPr="00756D83" w:rsidRDefault="00866057" w:rsidP="007C5743">
            <w:pPr>
              <w:shd w:val="clear" w:color="auto" w:fill="FFFFFF"/>
              <w:jc w:val="both"/>
              <w:rPr>
                <w:rFonts w:cs="Arial"/>
                <w:szCs w:val="20"/>
              </w:rPr>
            </w:pPr>
            <w:r w:rsidRPr="00756D83">
              <w:rPr>
                <w:rFonts w:cs="Arial"/>
                <w:szCs w:val="20"/>
              </w:rPr>
              <w:br w:type="page"/>
            </w:r>
            <w:r w:rsidR="00E00605" w:rsidRPr="00756D83">
              <w:rPr>
                <w:rFonts w:cs="Arial"/>
                <w:b/>
                <w:szCs w:val="20"/>
              </w:rPr>
              <w:t xml:space="preserve">Clause – 13 : </w:t>
            </w:r>
            <w:r w:rsidR="00E00605" w:rsidRPr="00756D83">
              <w:rPr>
                <w:rFonts w:cs="Arial"/>
                <w:b/>
                <w:w w:val="105"/>
                <w:szCs w:val="20"/>
              </w:rPr>
              <w:t>Variation &amp; Adjustment</w:t>
            </w:r>
          </w:p>
        </w:tc>
      </w:tr>
      <w:tr w:rsidR="000713CB" w:rsidRPr="00756D83" w14:paraId="5C1BD1E8" w14:textId="06D0A305" w:rsidTr="00B16650">
        <w:trPr>
          <w:trHeight w:val="20"/>
        </w:trPr>
        <w:tc>
          <w:tcPr>
            <w:tcW w:w="2547" w:type="dxa"/>
            <w:shd w:val="clear" w:color="auto" w:fill="auto"/>
          </w:tcPr>
          <w:p w14:paraId="76F956EB" w14:textId="77777777" w:rsidR="000713CB" w:rsidRPr="00756D83" w:rsidRDefault="000713CB" w:rsidP="007C5743">
            <w:pPr>
              <w:shd w:val="clear" w:color="auto" w:fill="FFFFFF"/>
              <w:jc w:val="both"/>
              <w:rPr>
                <w:rFonts w:cs="Arial"/>
                <w:b/>
                <w:bCs/>
                <w:szCs w:val="20"/>
              </w:rPr>
            </w:pPr>
            <w:r w:rsidRPr="00756D83">
              <w:rPr>
                <w:rFonts w:cs="Arial"/>
                <w:b/>
                <w:bCs/>
                <w:szCs w:val="20"/>
              </w:rPr>
              <w:t>Sub-Clause 13.1</w:t>
            </w:r>
          </w:p>
          <w:p w14:paraId="49C66BA1" w14:textId="48CE5D23" w:rsidR="000713CB" w:rsidRPr="00050E7C" w:rsidRDefault="000713CB" w:rsidP="007C5743">
            <w:pPr>
              <w:shd w:val="clear" w:color="auto" w:fill="FFFFFF"/>
              <w:jc w:val="both"/>
              <w:rPr>
                <w:rFonts w:cs="Arial"/>
                <w:szCs w:val="20"/>
              </w:rPr>
            </w:pPr>
            <w:r w:rsidRPr="00050E7C">
              <w:rPr>
                <w:rFonts w:cs="Arial"/>
                <w:szCs w:val="20"/>
              </w:rPr>
              <w:t>Right to Vary</w:t>
            </w:r>
          </w:p>
        </w:tc>
        <w:tc>
          <w:tcPr>
            <w:tcW w:w="6662" w:type="dxa"/>
            <w:shd w:val="clear" w:color="auto" w:fill="auto"/>
          </w:tcPr>
          <w:p w14:paraId="0F9668E5" w14:textId="77777777" w:rsidR="00050E7C" w:rsidRPr="00050E7C" w:rsidRDefault="00050E7C" w:rsidP="00050E7C">
            <w:pPr>
              <w:pStyle w:val="BodyText"/>
              <w:spacing w:before="103"/>
              <w:ind w:right="44"/>
              <w:jc w:val="both"/>
              <w:rPr>
                <w:rFonts w:ascii="Verdana" w:hAnsi="Verdana"/>
                <w:w w:val="105"/>
                <w:sz w:val="20"/>
                <w:szCs w:val="20"/>
              </w:rPr>
            </w:pPr>
            <w:r w:rsidRPr="00050E7C">
              <w:rPr>
                <w:rFonts w:ascii="Verdana" w:hAnsi="Verdana"/>
                <w:w w:val="105"/>
                <w:sz w:val="20"/>
                <w:szCs w:val="20"/>
              </w:rPr>
              <w:t>Add the following paragraph at the end of the Sub-Clause.</w:t>
            </w:r>
          </w:p>
          <w:p w14:paraId="1842C5A0" w14:textId="77777777" w:rsidR="00050E7C" w:rsidRPr="00050E7C" w:rsidRDefault="00050E7C" w:rsidP="00050E7C">
            <w:pPr>
              <w:pStyle w:val="BodyText"/>
              <w:spacing w:before="103"/>
              <w:ind w:right="44"/>
              <w:jc w:val="both"/>
              <w:rPr>
                <w:rFonts w:ascii="Verdana" w:hAnsi="Verdana"/>
                <w:w w:val="105"/>
                <w:sz w:val="20"/>
                <w:szCs w:val="20"/>
              </w:rPr>
            </w:pPr>
          </w:p>
          <w:p w14:paraId="54A459F3" w14:textId="77777777" w:rsidR="00050E7C" w:rsidRPr="00050E7C" w:rsidRDefault="00050E7C" w:rsidP="00050E7C">
            <w:pPr>
              <w:pStyle w:val="BodyText"/>
              <w:spacing w:before="103"/>
              <w:ind w:right="44"/>
              <w:jc w:val="both"/>
              <w:rPr>
                <w:rFonts w:ascii="Verdana" w:hAnsi="Verdana"/>
                <w:w w:val="105"/>
                <w:sz w:val="20"/>
                <w:szCs w:val="20"/>
              </w:rPr>
            </w:pPr>
            <w:r w:rsidRPr="00050E7C">
              <w:rPr>
                <w:rFonts w:ascii="Verdana" w:hAnsi="Verdana"/>
                <w:w w:val="105"/>
                <w:sz w:val="20"/>
                <w:szCs w:val="20"/>
              </w:rPr>
              <w:lastRenderedPageBreak/>
              <w:t>The Employer reserves the right to reduce or delete certain aspects of the Works including items of the Works specified as “Optional” during the construction period by informing the Engineer and Contractor in writing of proposed changes. Calculation of the amended value of work reduced or deleted shall be based on measured work at the rates defined in the Schedules.</w:t>
            </w:r>
          </w:p>
          <w:p w14:paraId="401B9C6A" w14:textId="77777777" w:rsidR="00050E7C" w:rsidRPr="00050E7C" w:rsidRDefault="00050E7C" w:rsidP="00050E7C">
            <w:pPr>
              <w:pStyle w:val="BodyText"/>
              <w:spacing w:before="103"/>
              <w:ind w:right="44"/>
              <w:jc w:val="both"/>
              <w:rPr>
                <w:rFonts w:ascii="Verdana" w:hAnsi="Verdana"/>
                <w:w w:val="105"/>
                <w:sz w:val="20"/>
                <w:szCs w:val="20"/>
              </w:rPr>
            </w:pPr>
          </w:p>
          <w:p w14:paraId="7E4C5FE0" w14:textId="77777777" w:rsidR="00050E7C" w:rsidRPr="00050E7C" w:rsidRDefault="00050E7C" w:rsidP="00050E7C">
            <w:pPr>
              <w:pStyle w:val="BodyText"/>
              <w:spacing w:before="103"/>
              <w:ind w:right="44"/>
              <w:jc w:val="both"/>
              <w:rPr>
                <w:rFonts w:ascii="Verdana" w:hAnsi="Verdana"/>
                <w:w w:val="105"/>
                <w:sz w:val="20"/>
                <w:szCs w:val="20"/>
              </w:rPr>
            </w:pPr>
            <w:r w:rsidRPr="00050E7C">
              <w:rPr>
                <w:rFonts w:ascii="Verdana" w:hAnsi="Verdana"/>
                <w:w w:val="105"/>
                <w:sz w:val="20"/>
                <w:szCs w:val="20"/>
              </w:rPr>
              <w:t>Add the following before the last paragraph of Sub-Clause 13.1:</w:t>
            </w:r>
          </w:p>
          <w:p w14:paraId="53071E9E" w14:textId="77777777" w:rsidR="00050E7C" w:rsidRPr="00050E7C" w:rsidRDefault="00050E7C" w:rsidP="00050E7C">
            <w:pPr>
              <w:pStyle w:val="BodyText"/>
              <w:spacing w:before="103"/>
              <w:ind w:right="44"/>
              <w:jc w:val="both"/>
              <w:rPr>
                <w:rFonts w:ascii="Verdana" w:hAnsi="Verdana"/>
                <w:w w:val="105"/>
                <w:sz w:val="20"/>
                <w:szCs w:val="20"/>
              </w:rPr>
            </w:pPr>
          </w:p>
          <w:p w14:paraId="599CC269" w14:textId="77777777" w:rsidR="000713CB" w:rsidRDefault="00050E7C" w:rsidP="00050E7C">
            <w:pPr>
              <w:pStyle w:val="BodyText"/>
              <w:spacing w:line="252" w:lineRule="auto"/>
              <w:ind w:right="44"/>
              <w:jc w:val="both"/>
              <w:rPr>
                <w:rFonts w:ascii="Verdana" w:hAnsi="Verdana"/>
                <w:w w:val="105"/>
                <w:sz w:val="20"/>
                <w:szCs w:val="20"/>
              </w:rPr>
            </w:pPr>
            <w:r w:rsidRPr="00050E7C">
              <w:rPr>
                <w:rFonts w:ascii="Verdana" w:hAnsi="Verdana"/>
                <w:w w:val="105"/>
                <w:sz w:val="20"/>
                <w:szCs w:val="20"/>
              </w:rPr>
              <w:t>The Employer may omit and/or reduce any work of the Contract and the Contractor is not deemed to be entitled for any compensation or revision of Contract rates in regard with such omission and/or reduction, provided:</w:t>
            </w:r>
          </w:p>
          <w:p w14:paraId="077CD9A3" w14:textId="77777777" w:rsidR="00050E7C" w:rsidRDefault="00050E7C" w:rsidP="00050E7C">
            <w:pPr>
              <w:pStyle w:val="BodyText"/>
              <w:spacing w:line="252" w:lineRule="auto"/>
              <w:ind w:right="44"/>
              <w:jc w:val="both"/>
              <w:rPr>
                <w:rFonts w:ascii="Verdana" w:hAnsi="Verdana"/>
                <w:w w:val="105"/>
                <w:sz w:val="20"/>
                <w:szCs w:val="20"/>
              </w:rPr>
            </w:pPr>
          </w:p>
          <w:p w14:paraId="35BE2A71" w14:textId="77777777" w:rsidR="00050E7C" w:rsidRDefault="00050E7C" w:rsidP="00050E7C">
            <w:pPr>
              <w:pStyle w:val="ListParagraph"/>
              <w:widowControl w:val="0"/>
              <w:numPr>
                <w:ilvl w:val="2"/>
                <w:numId w:val="1"/>
              </w:numPr>
              <w:tabs>
                <w:tab w:val="left" w:pos="1440"/>
                <w:tab w:val="left" w:pos="2475"/>
                <w:tab w:val="left" w:pos="3195"/>
                <w:tab w:val="left" w:pos="3915"/>
                <w:tab w:val="left" w:pos="4635"/>
                <w:tab w:val="left" w:pos="5355"/>
                <w:tab w:val="left" w:pos="6075"/>
                <w:tab w:val="left" w:pos="6795"/>
                <w:tab w:val="left" w:pos="7515"/>
                <w:tab w:val="left" w:pos="8235"/>
                <w:tab w:val="left" w:pos="8955"/>
                <w:tab w:val="left" w:pos="9675"/>
                <w:tab w:val="left" w:pos="10395"/>
              </w:tabs>
              <w:snapToGrid w:val="0"/>
              <w:spacing w:before="60" w:after="60"/>
              <w:ind w:left="510" w:hanging="425"/>
              <w:jc w:val="both"/>
              <w:rPr>
                <w:rFonts w:eastAsia="Arial" w:cs="Arial"/>
                <w:w w:val="105"/>
                <w:szCs w:val="20"/>
                <w:lang w:val="en-US"/>
              </w:rPr>
            </w:pPr>
            <w:r w:rsidRPr="00050E7C">
              <w:rPr>
                <w:rFonts w:eastAsia="Arial" w:cs="Arial"/>
                <w:w w:val="105"/>
                <w:szCs w:val="20"/>
                <w:lang w:val="en-US"/>
              </w:rPr>
              <w:t>the total value of such omissions and/or reductions does not exceed 25% of the accepted Contract Price; and</w:t>
            </w:r>
          </w:p>
          <w:p w14:paraId="0D0AB9A8" w14:textId="3EED6EBD" w:rsidR="00050E7C" w:rsidRPr="00050E7C" w:rsidRDefault="00050E7C" w:rsidP="00050E7C">
            <w:pPr>
              <w:pStyle w:val="ListParagraph"/>
              <w:widowControl w:val="0"/>
              <w:numPr>
                <w:ilvl w:val="2"/>
                <w:numId w:val="1"/>
              </w:numPr>
              <w:tabs>
                <w:tab w:val="left" w:pos="1440"/>
                <w:tab w:val="left" w:pos="2475"/>
                <w:tab w:val="left" w:pos="3195"/>
                <w:tab w:val="left" w:pos="3915"/>
                <w:tab w:val="left" w:pos="4635"/>
                <w:tab w:val="left" w:pos="5355"/>
                <w:tab w:val="left" w:pos="6075"/>
                <w:tab w:val="left" w:pos="6795"/>
                <w:tab w:val="left" w:pos="7515"/>
                <w:tab w:val="left" w:pos="8235"/>
                <w:tab w:val="left" w:pos="8955"/>
                <w:tab w:val="left" w:pos="9675"/>
                <w:tab w:val="left" w:pos="10395"/>
              </w:tabs>
              <w:snapToGrid w:val="0"/>
              <w:spacing w:before="60" w:after="60"/>
              <w:ind w:left="510" w:hanging="425"/>
              <w:jc w:val="both"/>
              <w:rPr>
                <w:rFonts w:eastAsia="Arial" w:cs="Arial"/>
                <w:w w:val="105"/>
                <w:szCs w:val="20"/>
                <w:lang w:val="en-US"/>
              </w:rPr>
            </w:pPr>
            <w:r w:rsidRPr="00050E7C">
              <w:rPr>
                <w:w w:val="105"/>
                <w:szCs w:val="20"/>
              </w:rPr>
              <w:t>the Employer notifies in writing the omission and/or reduction of the work prior to the Contractor commencing the procurement or other actions of the execution of such work.</w:t>
            </w:r>
          </w:p>
        </w:tc>
      </w:tr>
      <w:tr w:rsidR="00C13DF3" w:rsidRPr="00756D83" w14:paraId="303309EC" w14:textId="77777777" w:rsidTr="00B16650">
        <w:trPr>
          <w:trHeight w:val="20"/>
        </w:trPr>
        <w:tc>
          <w:tcPr>
            <w:tcW w:w="9209" w:type="dxa"/>
            <w:gridSpan w:val="2"/>
            <w:tcBorders>
              <w:bottom w:val="single" w:sz="4" w:space="0" w:color="auto"/>
            </w:tcBorders>
            <w:shd w:val="clear" w:color="auto" w:fill="FFFFFF" w:themeFill="background1"/>
          </w:tcPr>
          <w:p w14:paraId="1C4C24F8" w14:textId="23F747C0" w:rsidR="00CF1C3A" w:rsidRPr="00756D83" w:rsidRDefault="00CF1C3A" w:rsidP="007C5743">
            <w:pPr>
              <w:shd w:val="clear" w:color="auto" w:fill="FFFFFF"/>
              <w:jc w:val="both"/>
              <w:rPr>
                <w:rFonts w:cs="Arial"/>
                <w:b/>
                <w:bCs/>
                <w:szCs w:val="20"/>
              </w:rPr>
            </w:pPr>
            <w:r w:rsidRPr="00756D83">
              <w:rPr>
                <w:rFonts w:cs="Arial"/>
                <w:b/>
                <w:szCs w:val="20"/>
              </w:rPr>
              <w:lastRenderedPageBreak/>
              <w:t>Clause – 14 : Contract Price and Payment</w:t>
            </w:r>
          </w:p>
        </w:tc>
      </w:tr>
      <w:tr w:rsidR="00937D22" w:rsidRPr="00756D83" w14:paraId="01F7B9DC" w14:textId="6B716811" w:rsidTr="00B16650">
        <w:trPr>
          <w:trHeight w:val="20"/>
        </w:trPr>
        <w:tc>
          <w:tcPr>
            <w:tcW w:w="2547" w:type="dxa"/>
            <w:tcBorders>
              <w:bottom w:val="nil"/>
            </w:tcBorders>
            <w:shd w:val="clear" w:color="auto" w:fill="FFFFFF" w:themeFill="background1"/>
          </w:tcPr>
          <w:p w14:paraId="2A07E1A1" w14:textId="77777777" w:rsidR="00937D22" w:rsidRPr="00756D83" w:rsidRDefault="00937D22" w:rsidP="00937D22">
            <w:pPr>
              <w:pStyle w:val="Heading5"/>
              <w:spacing w:line="252" w:lineRule="auto"/>
              <w:rPr>
                <w:rFonts w:ascii="Verdana" w:hAnsi="Verdana" w:cs="Arial"/>
                <w:b/>
                <w:color w:val="auto"/>
                <w:szCs w:val="20"/>
              </w:rPr>
            </w:pPr>
            <w:r w:rsidRPr="00756D83">
              <w:rPr>
                <w:rFonts w:ascii="Verdana" w:hAnsi="Verdana" w:cs="Arial"/>
                <w:b/>
                <w:color w:val="auto"/>
                <w:spacing w:val="-3"/>
                <w:w w:val="105"/>
                <w:szCs w:val="20"/>
              </w:rPr>
              <w:t>Sub-Clause 14.</w:t>
            </w:r>
            <w:r>
              <w:rPr>
                <w:rFonts w:ascii="Verdana" w:hAnsi="Verdana" w:cs="Arial"/>
                <w:b/>
                <w:color w:val="auto"/>
                <w:spacing w:val="-3"/>
                <w:w w:val="105"/>
                <w:szCs w:val="20"/>
              </w:rPr>
              <w:t>1</w:t>
            </w:r>
          </w:p>
          <w:p w14:paraId="7E579B8F" w14:textId="0B67A62C" w:rsidR="00937D22" w:rsidRPr="00756D83" w:rsidRDefault="00937D22" w:rsidP="00937D22">
            <w:pPr>
              <w:shd w:val="clear" w:color="auto" w:fill="FFFFFF"/>
              <w:jc w:val="both"/>
              <w:rPr>
                <w:rFonts w:cs="Arial"/>
                <w:b/>
                <w:szCs w:val="20"/>
              </w:rPr>
            </w:pPr>
            <w:r w:rsidRPr="00F22CAD">
              <w:rPr>
                <w:rFonts w:cs="Arial"/>
                <w:bCs/>
                <w:szCs w:val="20"/>
              </w:rPr>
              <w:t>Contract Price</w:t>
            </w:r>
          </w:p>
        </w:tc>
        <w:tc>
          <w:tcPr>
            <w:tcW w:w="6662" w:type="dxa"/>
            <w:tcBorders>
              <w:bottom w:val="nil"/>
            </w:tcBorders>
            <w:shd w:val="clear" w:color="auto" w:fill="FFFFFF" w:themeFill="background1"/>
          </w:tcPr>
          <w:p w14:paraId="1BAD0D77" w14:textId="7D6101EF" w:rsidR="00937D22" w:rsidRPr="00F22CAD" w:rsidRDefault="00937D22" w:rsidP="00937D22">
            <w:pPr>
              <w:shd w:val="clear" w:color="auto" w:fill="FFFFFF"/>
              <w:jc w:val="both"/>
              <w:rPr>
                <w:rFonts w:cs="Arial"/>
                <w:szCs w:val="20"/>
              </w:rPr>
            </w:pPr>
            <w:r>
              <w:rPr>
                <w:rFonts w:cs="Arial"/>
                <w:szCs w:val="20"/>
              </w:rPr>
              <w:t>D</w:t>
            </w:r>
            <w:r w:rsidRPr="00F22CAD">
              <w:rPr>
                <w:rFonts w:cs="Arial"/>
                <w:szCs w:val="20"/>
              </w:rPr>
              <w:t>elete sub-paragraph (</w:t>
            </w:r>
            <w:r>
              <w:rPr>
                <w:rFonts w:cs="Arial"/>
                <w:szCs w:val="20"/>
              </w:rPr>
              <w:t>b</w:t>
            </w:r>
            <w:r w:rsidRPr="00F22CAD">
              <w:rPr>
                <w:rFonts w:cs="Arial"/>
                <w:szCs w:val="20"/>
              </w:rPr>
              <w:t>) and substitute;</w:t>
            </w:r>
          </w:p>
          <w:p w14:paraId="58EA4E5E" w14:textId="77777777" w:rsidR="00937D22" w:rsidRPr="00F22CAD" w:rsidRDefault="00937D22" w:rsidP="00937D22">
            <w:pPr>
              <w:shd w:val="clear" w:color="auto" w:fill="FFFFFF"/>
              <w:jc w:val="both"/>
              <w:rPr>
                <w:rFonts w:cs="Arial"/>
                <w:szCs w:val="20"/>
              </w:rPr>
            </w:pPr>
          </w:p>
          <w:p w14:paraId="2FCD6413" w14:textId="75CC3363" w:rsidR="00937D22" w:rsidRPr="00937D22" w:rsidRDefault="00937D22" w:rsidP="00937D22">
            <w:pPr>
              <w:pStyle w:val="ListParagraph"/>
              <w:numPr>
                <w:ilvl w:val="0"/>
                <w:numId w:val="31"/>
              </w:numPr>
              <w:shd w:val="clear" w:color="auto" w:fill="FFFFFF"/>
              <w:ind w:hanging="635"/>
              <w:jc w:val="both"/>
              <w:rPr>
                <w:rFonts w:cs="Arial"/>
                <w:szCs w:val="20"/>
              </w:rPr>
            </w:pPr>
            <w:r w:rsidRPr="00937D22">
              <w:rPr>
                <w:rFonts w:cs="Arial"/>
                <w:szCs w:val="20"/>
              </w:rPr>
              <w:t>The Contract Price includes all duties, taxes (except GST), materials royalties</w:t>
            </w:r>
            <w:r w:rsidR="00DE2126">
              <w:rPr>
                <w:rFonts w:cs="Arial"/>
                <w:szCs w:val="20"/>
              </w:rPr>
              <w:t xml:space="preserve"> including No Due Certificate from Mining Department of GOG</w:t>
            </w:r>
            <w:r w:rsidRPr="00937D22">
              <w:rPr>
                <w:rFonts w:cs="Arial"/>
                <w:szCs w:val="20"/>
              </w:rPr>
              <w:t>, TCS, Labour Cess, BOCW Cess, premiums for various insurances, licenses and fees that may be levied in accordance with the Laws and regulations in force as on the Base Date on the Contractor's Equipment, Plant, Materials and supplies acquired for the purpose of the Contract and on the services performed under the Contract. The GST shall be paid extra as per the prevailing rates.</w:t>
            </w:r>
          </w:p>
          <w:p w14:paraId="7584E8B1" w14:textId="77777777" w:rsidR="00937D22" w:rsidRPr="00F22CAD" w:rsidRDefault="00937D22" w:rsidP="00937D22">
            <w:pPr>
              <w:shd w:val="clear" w:color="auto" w:fill="FFFFFF"/>
              <w:jc w:val="both"/>
              <w:rPr>
                <w:rFonts w:cs="Arial"/>
                <w:szCs w:val="20"/>
              </w:rPr>
            </w:pPr>
          </w:p>
          <w:p w14:paraId="06DFCC8F" w14:textId="77777777" w:rsidR="00937D22" w:rsidRPr="00F22CAD" w:rsidRDefault="00937D22" w:rsidP="00937D22">
            <w:pPr>
              <w:shd w:val="clear" w:color="auto" w:fill="FFFFFF"/>
              <w:jc w:val="both"/>
              <w:rPr>
                <w:rFonts w:cs="Arial"/>
                <w:szCs w:val="20"/>
              </w:rPr>
            </w:pPr>
            <w:r w:rsidRPr="00F22CAD">
              <w:rPr>
                <w:rFonts w:cs="Arial"/>
                <w:szCs w:val="20"/>
              </w:rPr>
              <w:t xml:space="preserve">The Contract Price shall include expenditure for traffic maintenance to avoid constraints of work, safety, diversion and any precautions required to execute the works and expenditure for liaising/dispute resolve with local authorities/villages which is also in the scope of the Contractor.  </w:t>
            </w:r>
          </w:p>
          <w:p w14:paraId="52B73FF9" w14:textId="77777777" w:rsidR="00937D22" w:rsidRPr="00F22CAD" w:rsidRDefault="00937D22" w:rsidP="00937D22">
            <w:pPr>
              <w:shd w:val="clear" w:color="auto" w:fill="FFFFFF"/>
              <w:jc w:val="both"/>
              <w:rPr>
                <w:rFonts w:cs="Arial"/>
                <w:szCs w:val="20"/>
              </w:rPr>
            </w:pPr>
          </w:p>
          <w:p w14:paraId="5B1E0BDF" w14:textId="77777777" w:rsidR="00937D22" w:rsidRPr="00F22CAD" w:rsidRDefault="00937D22" w:rsidP="00937D22">
            <w:pPr>
              <w:shd w:val="clear" w:color="auto" w:fill="FFFFFF"/>
              <w:jc w:val="both"/>
              <w:rPr>
                <w:rFonts w:cs="Arial"/>
                <w:szCs w:val="20"/>
              </w:rPr>
            </w:pPr>
            <w:r w:rsidRPr="00F22CAD">
              <w:rPr>
                <w:rFonts w:cs="Arial"/>
                <w:szCs w:val="20"/>
              </w:rPr>
              <w:t>Add the following after the last paragraph:</w:t>
            </w:r>
          </w:p>
          <w:p w14:paraId="2ABA50BD" w14:textId="77777777" w:rsidR="00937D22" w:rsidRDefault="00937D22" w:rsidP="00937D22">
            <w:pPr>
              <w:shd w:val="clear" w:color="auto" w:fill="FFFFFF"/>
              <w:jc w:val="both"/>
              <w:rPr>
                <w:rFonts w:cs="Arial"/>
                <w:szCs w:val="20"/>
              </w:rPr>
            </w:pPr>
          </w:p>
          <w:p w14:paraId="78B2496F" w14:textId="48B83D9F" w:rsidR="00937D22" w:rsidRPr="00756D83" w:rsidRDefault="00937D22" w:rsidP="00937D22">
            <w:pPr>
              <w:shd w:val="clear" w:color="auto" w:fill="FFFFFF"/>
              <w:jc w:val="both"/>
              <w:rPr>
                <w:rFonts w:cs="Arial"/>
                <w:b/>
                <w:szCs w:val="20"/>
              </w:rPr>
            </w:pPr>
            <w:r w:rsidRPr="00F22CAD">
              <w:rPr>
                <w:rFonts w:cs="Arial"/>
                <w:szCs w:val="20"/>
              </w:rPr>
              <w:t>Nothing in the Contract shall relieve the Contractor from its responsibility to pay any tax including any tax that may be levied in India on profits made by it in respect of the Contract.</w:t>
            </w:r>
          </w:p>
        </w:tc>
      </w:tr>
      <w:tr w:rsidR="00937D22" w:rsidRPr="00756D83" w14:paraId="04181D56" w14:textId="4AF44E09" w:rsidTr="00B16650">
        <w:trPr>
          <w:trHeight w:val="20"/>
        </w:trPr>
        <w:tc>
          <w:tcPr>
            <w:tcW w:w="2547" w:type="dxa"/>
            <w:tcBorders>
              <w:top w:val="nil"/>
            </w:tcBorders>
            <w:shd w:val="clear" w:color="auto" w:fill="FFFFFF" w:themeFill="background1"/>
          </w:tcPr>
          <w:p w14:paraId="36FF882E" w14:textId="77777777" w:rsidR="00937D22" w:rsidRPr="00756D83" w:rsidRDefault="00937D22" w:rsidP="007C5743">
            <w:pPr>
              <w:shd w:val="clear" w:color="auto" w:fill="FFFFFF"/>
              <w:jc w:val="both"/>
              <w:rPr>
                <w:rFonts w:cs="Arial"/>
                <w:b/>
                <w:szCs w:val="20"/>
              </w:rPr>
            </w:pPr>
          </w:p>
        </w:tc>
        <w:tc>
          <w:tcPr>
            <w:tcW w:w="6662" w:type="dxa"/>
            <w:tcBorders>
              <w:top w:val="nil"/>
            </w:tcBorders>
            <w:shd w:val="clear" w:color="auto" w:fill="FFFFFF" w:themeFill="background1"/>
          </w:tcPr>
          <w:p w14:paraId="19629972" w14:textId="77777777" w:rsidR="00937D22" w:rsidRPr="00756D83" w:rsidRDefault="00937D22" w:rsidP="007C5743">
            <w:pPr>
              <w:shd w:val="clear" w:color="auto" w:fill="FFFFFF"/>
              <w:jc w:val="both"/>
              <w:rPr>
                <w:rFonts w:cs="Arial"/>
                <w:b/>
                <w:szCs w:val="20"/>
              </w:rPr>
            </w:pPr>
          </w:p>
        </w:tc>
      </w:tr>
      <w:tr w:rsidR="00C13DF3" w:rsidRPr="00756D83" w14:paraId="12FBC1C4" w14:textId="77777777" w:rsidTr="00B16650">
        <w:trPr>
          <w:trHeight w:val="20"/>
        </w:trPr>
        <w:tc>
          <w:tcPr>
            <w:tcW w:w="2547" w:type="dxa"/>
            <w:shd w:val="clear" w:color="auto" w:fill="auto"/>
          </w:tcPr>
          <w:p w14:paraId="0C4E1301" w14:textId="5C0678CC" w:rsidR="00CF1C3A" w:rsidRPr="00756D83" w:rsidRDefault="00CF1C3A" w:rsidP="00CF1C3A">
            <w:pPr>
              <w:pStyle w:val="Heading5"/>
              <w:spacing w:line="252" w:lineRule="auto"/>
              <w:rPr>
                <w:rFonts w:ascii="Verdana" w:hAnsi="Verdana" w:cs="Arial"/>
                <w:b/>
                <w:color w:val="auto"/>
                <w:szCs w:val="20"/>
              </w:rPr>
            </w:pPr>
            <w:r w:rsidRPr="00756D83">
              <w:rPr>
                <w:rFonts w:ascii="Verdana" w:hAnsi="Verdana" w:cs="Arial"/>
                <w:b/>
                <w:color w:val="auto"/>
                <w:spacing w:val="-3"/>
                <w:w w:val="105"/>
                <w:szCs w:val="20"/>
              </w:rPr>
              <w:lastRenderedPageBreak/>
              <w:t>Sub-Clause 14.2</w:t>
            </w:r>
          </w:p>
          <w:p w14:paraId="311075AE" w14:textId="4334BF13" w:rsidR="00804813" w:rsidRPr="00756D83" w:rsidRDefault="00CF1C3A" w:rsidP="00CF1C3A">
            <w:pPr>
              <w:shd w:val="clear" w:color="auto" w:fill="FFFFFF"/>
              <w:rPr>
                <w:rFonts w:cs="Arial"/>
                <w:bCs/>
                <w:szCs w:val="20"/>
              </w:rPr>
            </w:pPr>
            <w:r w:rsidRPr="00756D83">
              <w:rPr>
                <w:rFonts w:cs="Arial"/>
                <w:bCs/>
                <w:szCs w:val="20"/>
              </w:rPr>
              <w:t>Advance Payment</w:t>
            </w:r>
          </w:p>
        </w:tc>
        <w:tc>
          <w:tcPr>
            <w:tcW w:w="6662" w:type="dxa"/>
            <w:shd w:val="clear" w:color="auto" w:fill="auto"/>
          </w:tcPr>
          <w:p w14:paraId="5DDE4928" w14:textId="77777777" w:rsidR="00F22CAD" w:rsidRPr="00F22CAD" w:rsidRDefault="00F22CAD" w:rsidP="00F22CAD">
            <w:pPr>
              <w:shd w:val="clear" w:color="auto" w:fill="FFFFFF"/>
              <w:jc w:val="both"/>
              <w:rPr>
                <w:rFonts w:cs="Arial"/>
                <w:szCs w:val="20"/>
              </w:rPr>
            </w:pPr>
            <w:r w:rsidRPr="00F22CAD">
              <w:rPr>
                <w:rFonts w:cs="Arial"/>
                <w:szCs w:val="20"/>
              </w:rPr>
              <w:t>Delete the last sentence of the third paragraph and substitute:</w:t>
            </w:r>
          </w:p>
          <w:p w14:paraId="33A96F81" w14:textId="77777777" w:rsidR="00F22CAD" w:rsidRPr="00F22CAD" w:rsidRDefault="00F22CAD" w:rsidP="00F22CAD">
            <w:pPr>
              <w:shd w:val="clear" w:color="auto" w:fill="FFFFFF"/>
              <w:jc w:val="both"/>
              <w:rPr>
                <w:rFonts w:cs="Arial"/>
                <w:szCs w:val="20"/>
              </w:rPr>
            </w:pPr>
          </w:p>
          <w:p w14:paraId="062777E4" w14:textId="77777777" w:rsidR="00F22CAD" w:rsidRPr="00F22CAD" w:rsidRDefault="00F22CAD" w:rsidP="00F22CAD">
            <w:pPr>
              <w:shd w:val="clear" w:color="auto" w:fill="FFFFFF"/>
              <w:jc w:val="both"/>
              <w:rPr>
                <w:rFonts w:cs="Arial"/>
                <w:szCs w:val="20"/>
              </w:rPr>
            </w:pPr>
            <w:r w:rsidRPr="00F22CAD">
              <w:rPr>
                <w:rFonts w:cs="Arial"/>
                <w:szCs w:val="20"/>
              </w:rPr>
              <w:t xml:space="preserve">This guarantee shall be in the form annexed as Annex III issued by a Scheduled Bank (as defined in the “Reserve Bank of India Act, 1934”) to be proposed by the Contractor and approved in advance in writing by the Employer. </w:t>
            </w:r>
          </w:p>
          <w:p w14:paraId="332F1901" w14:textId="77777777" w:rsidR="00F22CAD" w:rsidRPr="00F22CAD" w:rsidRDefault="00F22CAD" w:rsidP="00F22CAD">
            <w:pPr>
              <w:shd w:val="clear" w:color="auto" w:fill="FFFFFF"/>
              <w:jc w:val="both"/>
              <w:rPr>
                <w:rFonts w:cs="Arial"/>
                <w:szCs w:val="20"/>
              </w:rPr>
            </w:pPr>
          </w:p>
          <w:p w14:paraId="17F66951" w14:textId="0E5D9F1D" w:rsidR="00F22CAD" w:rsidRDefault="00F22CAD" w:rsidP="00F22CAD">
            <w:pPr>
              <w:shd w:val="clear" w:color="auto" w:fill="FFFFFF"/>
              <w:jc w:val="both"/>
              <w:rPr>
                <w:rFonts w:cs="Arial"/>
                <w:szCs w:val="20"/>
              </w:rPr>
            </w:pPr>
            <w:r w:rsidRPr="00F22CAD">
              <w:rPr>
                <w:rFonts w:cs="Arial"/>
                <w:szCs w:val="20"/>
              </w:rPr>
              <w:t>Delete the sub-paragraph (a) of 5th paragraph of Sub-Clause 14.2 and substitute with the following:</w:t>
            </w:r>
          </w:p>
          <w:p w14:paraId="38ADE74A" w14:textId="77777777" w:rsidR="00F22CAD" w:rsidRPr="00F22CAD" w:rsidRDefault="00F22CAD" w:rsidP="00F22CAD">
            <w:pPr>
              <w:shd w:val="clear" w:color="auto" w:fill="FFFFFF"/>
              <w:jc w:val="both"/>
              <w:rPr>
                <w:rFonts w:cs="Arial"/>
                <w:szCs w:val="20"/>
              </w:rPr>
            </w:pPr>
          </w:p>
          <w:p w14:paraId="3B7C51CE" w14:textId="22683636" w:rsidR="00F22CAD" w:rsidRPr="00F22CAD" w:rsidRDefault="00F22CAD" w:rsidP="00F22CAD">
            <w:pPr>
              <w:pStyle w:val="ListParagraph"/>
              <w:numPr>
                <w:ilvl w:val="4"/>
                <w:numId w:val="1"/>
              </w:numPr>
              <w:shd w:val="clear" w:color="auto" w:fill="FFFFFF"/>
              <w:ind w:left="510" w:hanging="425"/>
              <w:jc w:val="both"/>
              <w:rPr>
                <w:rFonts w:cs="Arial"/>
                <w:szCs w:val="20"/>
              </w:rPr>
            </w:pPr>
            <w:r w:rsidRPr="00F22CAD">
              <w:rPr>
                <w:rFonts w:cs="Arial"/>
                <w:szCs w:val="20"/>
              </w:rPr>
              <w:t>“The Employer shall start recovery of Advance payment from the payment certificate in which the total of all certified payments (excluding the advance payment and deductions and repayments of retention) exceeds 10% (ten percent) of the Contract Price less Provisional Sums, until such time as the advance payment has been repaid; always provided that the advance payment shall be completely repaid prior to the time when 80% of the Contract Price has been certified for payment; and”</w:t>
            </w:r>
          </w:p>
          <w:p w14:paraId="35F69E97" w14:textId="77777777" w:rsidR="00F22CAD" w:rsidRPr="00F22CAD" w:rsidRDefault="00F22CAD" w:rsidP="00F22CAD">
            <w:pPr>
              <w:shd w:val="clear" w:color="auto" w:fill="FFFFFF"/>
              <w:jc w:val="both"/>
              <w:rPr>
                <w:rFonts w:cs="Arial"/>
                <w:szCs w:val="20"/>
              </w:rPr>
            </w:pPr>
          </w:p>
          <w:p w14:paraId="0E8EAFD2" w14:textId="3DCBB5B5" w:rsidR="00804813" w:rsidRPr="00756D83" w:rsidRDefault="00F22CAD" w:rsidP="00F22CAD">
            <w:pPr>
              <w:pStyle w:val="BodyText"/>
              <w:spacing w:before="103"/>
              <w:ind w:right="44"/>
              <w:jc w:val="both"/>
              <w:rPr>
                <w:rFonts w:ascii="Verdana" w:hAnsi="Verdana"/>
                <w:w w:val="105"/>
                <w:sz w:val="20"/>
                <w:szCs w:val="20"/>
              </w:rPr>
            </w:pPr>
            <w:r w:rsidRPr="00F22CAD">
              <w:rPr>
                <w:rFonts w:ascii="Verdana" w:eastAsiaTheme="minorHAnsi" w:hAnsi="Verdana"/>
                <w:sz w:val="20"/>
                <w:szCs w:val="20"/>
                <w:lang w:val="en-GB"/>
              </w:rPr>
              <w:t>Delete the words “one quarter (25%)” and substitute with “twenty percent (20%)” in the first line of sub-paragraph (b) of 5th paragraph</w:t>
            </w:r>
            <w:r w:rsidR="000544AF" w:rsidRPr="00F22CAD">
              <w:rPr>
                <w:rFonts w:ascii="Verdana" w:eastAsiaTheme="minorHAnsi" w:hAnsi="Verdana"/>
                <w:sz w:val="20"/>
                <w:szCs w:val="20"/>
                <w:lang w:val="en-GB"/>
              </w:rPr>
              <w:t>.</w:t>
            </w:r>
          </w:p>
        </w:tc>
      </w:tr>
      <w:tr w:rsidR="00F22CAD" w:rsidRPr="00756D83" w14:paraId="5439DADB" w14:textId="77777777" w:rsidTr="00B16650">
        <w:trPr>
          <w:trHeight w:val="20"/>
        </w:trPr>
        <w:tc>
          <w:tcPr>
            <w:tcW w:w="2547" w:type="dxa"/>
            <w:shd w:val="clear" w:color="auto" w:fill="auto"/>
          </w:tcPr>
          <w:p w14:paraId="6994312D" w14:textId="77777777" w:rsidR="00F22CAD" w:rsidRPr="00F22CAD" w:rsidRDefault="00F22CAD" w:rsidP="00F22CAD">
            <w:pPr>
              <w:pStyle w:val="Heading5"/>
              <w:spacing w:line="252" w:lineRule="auto"/>
              <w:rPr>
                <w:rFonts w:ascii="Verdana" w:hAnsi="Verdana" w:cs="Arial"/>
                <w:b/>
                <w:bCs/>
                <w:color w:val="auto"/>
                <w:szCs w:val="20"/>
              </w:rPr>
            </w:pPr>
            <w:r w:rsidRPr="00F22CAD">
              <w:rPr>
                <w:rFonts w:ascii="Verdana" w:hAnsi="Verdana" w:cs="Arial"/>
                <w:b/>
                <w:bCs/>
                <w:color w:val="auto"/>
                <w:szCs w:val="20"/>
              </w:rPr>
              <w:t>Sub-Clause 14.7</w:t>
            </w:r>
            <w:r w:rsidRPr="00F22CAD">
              <w:rPr>
                <w:rFonts w:ascii="Verdana" w:hAnsi="Verdana" w:cs="Arial"/>
                <w:b/>
                <w:bCs/>
                <w:color w:val="auto"/>
                <w:szCs w:val="20"/>
              </w:rPr>
              <w:tab/>
            </w:r>
          </w:p>
          <w:p w14:paraId="30A6B1BA" w14:textId="752F88ED" w:rsidR="00F22CAD" w:rsidRPr="00F22CAD" w:rsidRDefault="00F22CAD" w:rsidP="00F22CAD">
            <w:pPr>
              <w:pStyle w:val="Heading5"/>
              <w:spacing w:line="252" w:lineRule="auto"/>
              <w:rPr>
                <w:rFonts w:ascii="Verdana" w:hAnsi="Verdana" w:cs="Arial"/>
                <w:color w:val="auto"/>
                <w:szCs w:val="20"/>
              </w:rPr>
            </w:pPr>
            <w:r w:rsidRPr="00F22CAD">
              <w:rPr>
                <w:rFonts w:ascii="Verdana" w:hAnsi="Verdana" w:cs="Arial"/>
                <w:color w:val="auto"/>
                <w:szCs w:val="20"/>
              </w:rPr>
              <w:t>Payment</w:t>
            </w:r>
          </w:p>
        </w:tc>
        <w:tc>
          <w:tcPr>
            <w:tcW w:w="6662" w:type="dxa"/>
            <w:shd w:val="clear" w:color="auto" w:fill="auto"/>
          </w:tcPr>
          <w:p w14:paraId="1DE58D70" w14:textId="77777777" w:rsidR="00F22CAD" w:rsidRPr="00F22CAD" w:rsidRDefault="00F22CAD" w:rsidP="00F22CAD">
            <w:pPr>
              <w:pStyle w:val="BodyText"/>
              <w:spacing w:before="104"/>
              <w:ind w:right="44"/>
              <w:jc w:val="both"/>
              <w:rPr>
                <w:rFonts w:ascii="Verdana" w:eastAsiaTheme="minorHAnsi" w:hAnsi="Verdana"/>
                <w:sz w:val="20"/>
                <w:szCs w:val="20"/>
                <w:lang w:val="en-GB"/>
              </w:rPr>
            </w:pPr>
            <w:r w:rsidRPr="00F22CAD">
              <w:rPr>
                <w:rFonts w:ascii="Verdana" w:eastAsiaTheme="minorHAnsi" w:hAnsi="Verdana"/>
                <w:sz w:val="20"/>
                <w:szCs w:val="20"/>
                <w:lang w:val="en-GB"/>
              </w:rPr>
              <w:t>Delete last para and replace with new paragraph as follows:</w:t>
            </w:r>
          </w:p>
          <w:p w14:paraId="05FCF46E" w14:textId="0A6FC055" w:rsidR="00F22CAD" w:rsidRPr="00F22CAD" w:rsidRDefault="00F22CAD" w:rsidP="00F22CAD">
            <w:pPr>
              <w:pStyle w:val="BodyText"/>
              <w:spacing w:before="104"/>
              <w:ind w:right="44"/>
              <w:jc w:val="both"/>
              <w:rPr>
                <w:rFonts w:ascii="Verdana" w:eastAsiaTheme="minorHAnsi" w:hAnsi="Verdana"/>
                <w:sz w:val="20"/>
                <w:szCs w:val="20"/>
                <w:lang w:val="en-GB"/>
              </w:rPr>
            </w:pPr>
            <w:r w:rsidRPr="00F22CAD">
              <w:rPr>
                <w:rFonts w:ascii="Verdana" w:eastAsiaTheme="minorHAnsi" w:hAnsi="Verdana"/>
                <w:sz w:val="20"/>
                <w:szCs w:val="20"/>
                <w:lang w:val="en-GB"/>
              </w:rPr>
              <w:t>''Payments will be made to the Contractor to their Bank a/c through electronic payment mode through National Electronic Fund Transfer (NEFT) or as amended from time to time”.</w:t>
            </w:r>
          </w:p>
        </w:tc>
      </w:tr>
      <w:tr w:rsidR="00F22CAD" w:rsidRPr="00756D83" w14:paraId="24150B58" w14:textId="77777777" w:rsidTr="00B16650">
        <w:trPr>
          <w:trHeight w:val="20"/>
        </w:trPr>
        <w:tc>
          <w:tcPr>
            <w:tcW w:w="2547" w:type="dxa"/>
            <w:shd w:val="clear" w:color="auto" w:fill="auto"/>
          </w:tcPr>
          <w:p w14:paraId="1193501F" w14:textId="77777777" w:rsidR="00F22CAD" w:rsidRPr="00F22CAD" w:rsidRDefault="00F22CAD" w:rsidP="00F22CAD">
            <w:pPr>
              <w:pStyle w:val="Heading5"/>
              <w:spacing w:line="252" w:lineRule="auto"/>
              <w:rPr>
                <w:rFonts w:ascii="Verdana" w:hAnsi="Verdana" w:cs="Arial"/>
                <w:b/>
                <w:bCs/>
                <w:color w:val="auto"/>
                <w:szCs w:val="20"/>
              </w:rPr>
            </w:pPr>
            <w:r w:rsidRPr="00F22CAD">
              <w:rPr>
                <w:rFonts w:ascii="Verdana" w:hAnsi="Verdana" w:cs="Arial"/>
                <w:b/>
                <w:bCs/>
                <w:color w:val="auto"/>
                <w:szCs w:val="20"/>
              </w:rPr>
              <w:t>Sub-Clause 14.8</w:t>
            </w:r>
            <w:r w:rsidRPr="00F22CAD">
              <w:rPr>
                <w:rFonts w:ascii="Verdana" w:hAnsi="Verdana" w:cs="Arial"/>
                <w:b/>
                <w:bCs/>
                <w:color w:val="auto"/>
                <w:szCs w:val="20"/>
              </w:rPr>
              <w:tab/>
            </w:r>
          </w:p>
          <w:p w14:paraId="45EDE33F" w14:textId="5B7569A3" w:rsidR="00F22CAD" w:rsidRPr="00756D83" w:rsidRDefault="00F22CAD" w:rsidP="00F22CAD">
            <w:pPr>
              <w:pStyle w:val="Heading5"/>
              <w:spacing w:line="252" w:lineRule="auto"/>
              <w:rPr>
                <w:rFonts w:ascii="Verdana" w:hAnsi="Verdana" w:cs="Arial"/>
                <w:szCs w:val="20"/>
              </w:rPr>
            </w:pPr>
            <w:r w:rsidRPr="00F22CAD">
              <w:rPr>
                <w:rFonts w:ascii="Verdana" w:hAnsi="Verdana" w:cs="Arial"/>
                <w:color w:val="auto"/>
                <w:szCs w:val="20"/>
              </w:rPr>
              <w:t>Delayed Payment</w:t>
            </w:r>
          </w:p>
        </w:tc>
        <w:tc>
          <w:tcPr>
            <w:tcW w:w="6662" w:type="dxa"/>
            <w:shd w:val="clear" w:color="auto" w:fill="auto"/>
          </w:tcPr>
          <w:p w14:paraId="5233B0DE" w14:textId="301E990D" w:rsidR="00F22CAD" w:rsidRPr="00756D83" w:rsidRDefault="00F22CAD" w:rsidP="007C5743">
            <w:pPr>
              <w:pStyle w:val="BodyText"/>
              <w:spacing w:before="104"/>
              <w:ind w:right="44"/>
              <w:jc w:val="both"/>
              <w:rPr>
                <w:rFonts w:ascii="Verdana" w:eastAsiaTheme="minorHAnsi" w:hAnsi="Verdana"/>
                <w:sz w:val="20"/>
                <w:szCs w:val="20"/>
                <w:lang w:val="en-GB"/>
              </w:rPr>
            </w:pPr>
            <w:r w:rsidRPr="00F22CAD">
              <w:rPr>
                <w:rFonts w:ascii="Verdana" w:eastAsiaTheme="minorHAnsi" w:hAnsi="Verdana"/>
                <w:sz w:val="20"/>
                <w:szCs w:val="20"/>
                <w:lang w:val="en-GB"/>
              </w:rPr>
              <w:t>Delete Sub-Clause 14.8 in its entirety</w:t>
            </w:r>
          </w:p>
        </w:tc>
      </w:tr>
      <w:tr w:rsidR="00C13DF3" w:rsidRPr="00756D83" w14:paraId="0D3D8F7A" w14:textId="77777777" w:rsidTr="00B16650">
        <w:trPr>
          <w:trHeight w:val="20"/>
        </w:trPr>
        <w:tc>
          <w:tcPr>
            <w:tcW w:w="2547" w:type="dxa"/>
            <w:shd w:val="clear" w:color="auto" w:fill="auto"/>
          </w:tcPr>
          <w:p w14:paraId="6CEB9597" w14:textId="5366BCB9" w:rsidR="00CF1C3A" w:rsidRPr="00756D83" w:rsidRDefault="00E06A89" w:rsidP="00CF1C3A">
            <w:pPr>
              <w:pStyle w:val="Heading5"/>
              <w:spacing w:line="252" w:lineRule="auto"/>
              <w:rPr>
                <w:rFonts w:ascii="Verdana" w:hAnsi="Verdana" w:cs="Arial"/>
                <w:b/>
                <w:color w:val="auto"/>
                <w:szCs w:val="20"/>
              </w:rPr>
            </w:pPr>
            <w:r w:rsidRPr="00756D83">
              <w:rPr>
                <w:rFonts w:ascii="Verdana" w:hAnsi="Verdana" w:cs="Arial"/>
                <w:szCs w:val="20"/>
              </w:rPr>
              <w:br w:type="page"/>
            </w:r>
            <w:bookmarkStart w:id="21" w:name="_Hlk148779863"/>
            <w:r w:rsidR="0056739B" w:rsidRPr="00756D83">
              <w:rPr>
                <w:rFonts w:ascii="Verdana" w:eastAsiaTheme="minorHAnsi" w:hAnsi="Verdana" w:cs="Arial"/>
                <w:color w:val="auto"/>
                <w:szCs w:val="20"/>
              </w:rPr>
              <w:br w:type="page"/>
            </w:r>
            <w:r w:rsidR="00CF1C3A" w:rsidRPr="00756D83">
              <w:rPr>
                <w:rFonts w:ascii="Verdana" w:hAnsi="Verdana" w:cs="Arial"/>
                <w:b/>
                <w:color w:val="auto"/>
                <w:spacing w:val="-3"/>
                <w:w w:val="105"/>
                <w:szCs w:val="20"/>
              </w:rPr>
              <w:t>Sub-Clause 14.16</w:t>
            </w:r>
          </w:p>
          <w:p w14:paraId="5F4531B3" w14:textId="49A84E3F" w:rsidR="00804813" w:rsidRPr="00756D83" w:rsidRDefault="00804813" w:rsidP="00CF1C3A">
            <w:pPr>
              <w:shd w:val="clear" w:color="auto" w:fill="FFFFFF"/>
              <w:rPr>
                <w:rFonts w:cs="Arial"/>
                <w:bCs/>
                <w:szCs w:val="20"/>
              </w:rPr>
            </w:pPr>
            <w:r w:rsidRPr="00756D83">
              <w:rPr>
                <w:rFonts w:cs="Arial"/>
                <w:spacing w:val="-3"/>
                <w:w w:val="105"/>
                <w:szCs w:val="20"/>
              </w:rPr>
              <w:t xml:space="preserve">Dues </w:t>
            </w:r>
            <w:r w:rsidRPr="00756D83">
              <w:rPr>
                <w:rFonts w:cs="Arial"/>
                <w:w w:val="105"/>
                <w:szCs w:val="20"/>
              </w:rPr>
              <w:t xml:space="preserve">and </w:t>
            </w:r>
            <w:r w:rsidRPr="00756D83">
              <w:rPr>
                <w:rFonts w:cs="Arial"/>
                <w:spacing w:val="-2"/>
                <w:w w:val="105"/>
                <w:szCs w:val="20"/>
              </w:rPr>
              <w:t>Duties</w:t>
            </w:r>
          </w:p>
        </w:tc>
        <w:tc>
          <w:tcPr>
            <w:tcW w:w="6662" w:type="dxa"/>
            <w:shd w:val="clear" w:color="auto" w:fill="auto"/>
          </w:tcPr>
          <w:p w14:paraId="48DE5019" w14:textId="563710F2" w:rsidR="00804813" w:rsidRPr="00756D83" w:rsidRDefault="00804813" w:rsidP="007C5743">
            <w:pPr>
              <w:pStyle w:val="BodyText"/>
              <w:spacing w:before="104"/>
              <w:ind w:right="44"/>
              <w:jc w:val="both"/>
              <w:rPr>
                <w:rFonts w:ascii="Verdana" w:eastAsiaTheme="minorHAnsi" w:hAnsi="Verdana"/>
                <w:sz w:val="20"/>
                <w:szCs w:val="20"/>
                <w:lang w:val="en-GB"/>
              </w:rPr>
            </w:pPr>
            <w:r w:rsidRPr="00756D83">
              <w:rPr>
                <w:rFonts w:ascii="Verdana" w:eastAsiaTheme="minorHAnsi" w:hAnsi="Verdana"/>
                <w:sz w:val="20"/>
                <w:szCs w:val="20"/>
                <w:lang w:val="en-GB"/>
              </w:rPr>
              <w:t xml:space="preserve">Add the following new Sub-Clause </w:t>
            </w:r>
            <w:r w:rsidR="00CF1C3A" w:rsidRPr="00756D83">
              <w:rPr>
                <w:rFonts w:ascii="Verdana" w:eastAsiaTheme="minorHAnsi" w:hAnsi="Verdana"/>
                <w:sz w:val="20"/>
                <w:szCs w:val="20"/>
                <w:lang w:val="en-GB"/>
              </w:rPr>
              <w:t xml:space="preserve">14.16 </w:t>
            </w:r>
            <w:r w:rsidRPr="00756D83">
              <w:rPr>
                <w:rFonts w:ascii="Verdana" w:eastAsiaTheme="minorHAnsi" w:hAnsi="Verdana"/>
                <w:sz w:val="20"/>
                <w:szCs w:val="20"/>
                <w:lang w:val="en-GB"/>
              </w:rPr>
              <w:t xml:space="preserve">after </w:t>
            </w:r>
            <w:r w:rsidR="000544AF" w:rsidRPr="00756D83">
              <w:rPr>
                <w:rFonts w:ascii="Verdana" w:eastAsiaTheme="minorHAnsi" w:hAnsi="Verdana"/>
                <w:sz w:val="20"/>
                <w:szCs w:val="20"/>
                <w:lang w:val="en-GB"/>
              </w:rPr>
              <w:t xml:space="preserve">new </w:t>
            </w:r>
            <w:r w:rsidRPr="00756D83">
              <w:rPr>
                <w:rFonts w:ascii="Verdana" w:eastAsiaTheme="minorHAnsi" w:hAnsi="Verdana"/>
                <w:sz w:val="20"/>
                <w:szCs w:val="20"/>
                <w:lang w:val="en-GB"/>
              </w:rPr>
              <w:t>Sub-Clause 14.15:</w:t>
            </w:r>
          </w:p>
          <w:p w14:paraId="7BFBEC7B" w14:textId="77777777" w:rsidR="00804813" w:rsidRPr="00756D83" w:rsidRDefault="00804813" w:rsidP="007C5743">
            <w:pPr>
              <w:pStyle w:val="BodyText"/>
              <w:spacing w:before="7"/>
              <w:ind w:right="44"/>
              <w:jc w:val="both"/>
              <w:rPr>
                <w:rFonts w:ascii="Verdana" w:eastAsiaTheme="minorHAnsi" w:hAnsi="Verdana"/>
                <w:sz w:val="20"/>
                <w:szCs w:val="20"/>
                <w:lang w:val="en-GB"/>
              </w:rPr>
            </w:pPr>
          </w:p>
          <w:p w14:paraId="0AAC32D5" w14:textId="77777777" w:rsidR="00804813" w:rsidRPr="00756D83" w:rsidRDefault="00804813" w:rsidP="007C5743">
            <w:pPr>
              <w:pStyle w:val="BodyText"/>
              <w:spacing w:before="101"/>
              <w:ind w:right="44"/>
              <w:jc w:val="both"/>
              <w:rPr>
                <w:rFonts w:ascii="Verdana" w:eastAsiaTheme="minorHAnsi" w:hAnsi="Verdana"/>
                <w:sz w:val="20"/>
                <w:szCs w:val="20"/>
                <w:lang w:val="en-GB"/>
              </w:rPr>
            </w:pPr>
            <w:r w:rsidRPr="00756D83">
              <w:rPr>
                <w:rFonts w:ascii="Verdana" w:eastAsiaTheme="minorHAnsi" w:hAnsi="Verdana"/>
                <w:sz w:val="20"/>
                <w:szCs w:val="20"/>
                <w:lang w:val="en-GB"/>
              </w:rPr>
              <w:t>The Contractor shall pay, such rates and prices defined by him in the Contract Price which shall include but not limited, all freight and insurance charges, harbour dues, pilotage, wharfage, port rates, tolls landing charges, octroi and all other dues in respect of plant and equipment, ancillaries, spares, lubricants, etc imported into India and brought into Gujarat in connection with the Works.</w:t>
            </w:r>
          </w:p>
          <w:p w14:paraId="0B26CA82" w14:textId="77777777" w:rsidR="00804813" w:rsidRPr="00756D83" w:rsidRDefault="00804813" w:rsidP="007C5743">
            <w:pPr>
              <w:pStyle w:val="BodyText"/>
              <w:spacing w:before="6"/>
              <w:ind w:right="44"/>
              <w:jc w:val="both"/>
              <w:rPr>
                <w:rFonts w:ascii="Verdana" w:eastAsiaTheme="minorHAnsi" w:hAnsi="Verdana"/>
                <w:sz w:val="20"/>
                <w:szCs w:val="20"/>
                <w:lang w:val="en-GB"/>
              </w:rPr>
            </w:pPr>
          </w:p>
          <w:p w14:paraId="51999D8A" w14:textId="17B8F4F7" w:rsidR="00804813" w:rsidRPr="00756D83" w:rsidRDefault="00804813" w:rsidP="00866057">
            <w:pPr>
              <w:pStyle w:val="BodyText"/>
              <w:spacing w:before="104"/>
              <w:ind w:right="44"/>
              <w:jc w:val="both"/>
              <w:rPr>
                <w:rFonts w:ascii="Verdana" w:eastAsiaTheme="minorHAnsi" w:hAnsi="Verdana"/>
                <w:sz w:val="20"/>
                <w:szCs w:val="20"/>
                <w:lang w:val="en-GB"/>
              </w:rPr>
            </w:pPr>
            <w:r w:rsidRPr="00756D83">
              <w:rPr>
                <w:rFonts w:ascii="Verdana" w:eastAsiaTheme="minorHAnsi" w:hAnsi="Verdana"/>
                <w:sz w:val="20"/>
                <w:szCs w:val="20"/>
                <w:lang w:val="en-GB"/>
              </w:rPr>
              <w:t>This is excluding any port charges which will otherwise be levied by the Gujarat Pipavav Port Limited.</w:t>
            </w:r>
          </w:p>
        </w:tc>
      </w:tr>
      <w:tr w:rsidR="00C13DF3" w:rsidRPr="00756D83" w14:paraId="6F872390" w14:textId="77777777" w:rsidTr="00B16650">
        <w:trPr>
          <w:trHeight w:val="20"/>
        </w:trPr>
        <w:tc>
          <w:tcPr>
            <w:tcW w:w="2547" w:type="dxa"/>
            <w:shd w:val="clear" w:color="auto" w:fill="auto"/>
          </w:tcPr>
          <w:p w14:paraId="63838855" w14:textId="7589664A" w:rsidR="00CF1C3A" w:rsidRPr="00756D83" w:rsidRDefault="0056739B" w:rsidP="00CF1C3A">
            <w:pPr>
              <w:pStyle w:val="Heading5"/>
              <w:spacing w:line="252" w:lineRule="auto"/>
              <w:rPr>
                <w:rFonts w:ascii="Verdana" w:hAnsi="Verdana" w:cs="Arial"/>
                <w:b/>
                <w:color w:val="auto"/>
                <w:szCs w:val="20"/>
              </w:rPr>
            </w:pPr>
            <w:r w:rsidRPr="00756D83">
              <w:rPr>
                <w:rFonts w:ascii="Verdana" w:hAnsi="Verdana" w:cs="Arial"/>
                <w:szCs w:val="20"/>
              </w:rPr>
              <w:lastRenderedPageBreak/>
              <w:br w:type="page"/>
            </w:r>
            <w:r w:rsidR="00CF1C3A" w:rsidRPr="00756D83">
              <w:rPr>
                <w:rFonts w:ascii="Verdana" w:hAnsi="Verdana" w:cs="Arial"/>
                <w:b/>
                <w:color w:val="auto"/>
                <w:spacing w:val="-3"/>
                <w:w w:val="105"/>
                <w:szCs w:val="20"/>
              </w:rPr>
              <w:t>Sub-Clause 14.17</w:t>
            </w:r>
          </w:p>
          <w:p w14:paraId="0DB5F4B8" w14:textId="4EA9C6D2" w:rsidR="00804813" w:rsidRPr="00756D83" w:rsidRDefault="00804813" w:rsidP="00CF1C3A">
            <w:pPr>
              <w:shd w:val="clear" w:color="auto" w:fill="FFFFFF"/>
              <w:rPr>
                <w:rFonts w:cs="Arial"/>
                <w:szCs w:val="20"/>
              </w:rPr>
            </w:pPr>
            <w:r w:rsidRPr="00756D83">
              <w:rPr>
                <w:rFonts w:cs="Arial"/>
                <w:w w:val="105"/>
                <w:szCs w:val="20"/>
              </w:rPr>
              <w:t>Local Taxation</w:t>
            </w:r>
          </w:p>
        </w:tc>
        <w:tc>
          <w:tcPr>
            <w:tcW w:w="6662" w:type="dxa"/>
            <w:shd w:val="clear" w:color="auto" w:fill="auto"/>
          </w:tcPr>
          <w:p w14:paraId="00616AA2" w14:textId="02E73E40" w:rsidR="00804813" w:rsidRPr="00756D83" w:rsidRDefault="00804813" w:rsidP="007C5743">
            <w:pPr>
              <w:pStyle w:val="BodyText"/>
              <w:spacing w:before="104"/>
              <w:ind w:right="44"/>
              <w:jc w:val="both"/>
              <w:rPr>
                <w:rFonts w:ascii="Verdana" w:eastAsiaTheme="minorHAnsi" w:hAnsi="Verdana"/>
                <w:sz w:val="20"/>
                <w:szCs w:val="20"/>
                <w:lang w:val="en-GB"/>
              </w:rPr>
            </w:pPr>
            <w:r w:rsidRPr="00756D83">
              <w:rPr>
                <w:rFonts w:ascii="Verdana" w:eastAsiaTheme="minorHAnsi" w:hAnsi="Verdana"/>
                <w:sz w:val="20"/>
                <w:szCs w:val="20"/>
                <w:lang w:val="en-GB"/>
              </w:rPr>
              <w:t>Add the new Sub-Clause 14.17</w:t>
            </w:r>
            <w:r w:rsidR="00CF1C3A" w:rsidRPr="00756D83">
              <w:rPr>
                <w:rFonts w:ascii="Verdana" w:eastAsiaTheme="minorHAnsi" w:hAnsi="Verdana"/>
                <w:sz w:val="20"/>
                <w:szCs w:val="20"/>
                <w:lang w:val="en-GB"/>
              </w:rPr>
              <w:t xml:space="preserve"> after Sub-Clause 14.16:</w:t>
            </w:r>
          </w:p>
          <w:p w14:paraId="34448A31" w14:textId="77777777" w:rsidR="00804813" w:rsidRPr="00756D83" w:rsidRDefault="00804813" w:rsidP="007C5743">
            <w:pPr>
              <w:pStyle w:val="BodyText"/>
              <w:spacing w:before="8"/>
              <w:ind w:right="44"/>
              <w:jc w:val="both"/>
              <w:rPr>
                <w:rFonts w:ascii="Verdana" w:eastAsiaTheme="minorHAnsi" w:hAnsi="Verdana"/>
                <w:sz w:val="20"/>
                <w:szCs w:val="20"/>
                <w:lang w:val="en-GB"/>
              </w:rPr>
            </w:pPr>
          </w:p>
          <w:p w14:paraId="5F30D5CE" w14:textId="2D9A586F" w:rsidR="00804813" w:rsidRPr="00756D83" w:rsidRDefault="00804813" w:rsidP="00866057">
            <w:pPr>
              <w:pStyle w:val="BodyText"/>
              <w:spacing w:before="104"/>
              <w:ind w:right="44"/>
              <w:jc w:val="both"/>
              <w:rPr>
                <w:rFonts w:ascii="Verdana" w:eastAsiaTheme="minorHAnsi" w:hAnsi="Verdana"/>
                <w:sz w:val="20"/>
                <w:szCs w:val="20"/>
                <w:lang w:val="en-GB"/>
              </w:rPr>
            </w:pPr>
            <w:r w:rsidRPr="00756D83">
              <w:rPr>
                <w:rFonts w:ascii="Verdana" w:eastAsiaTheme="minorHAnsi" w:hAnsi="Verdana"/>
                <w:sz w:val="20"/>
                <w:szCs w:val="20"/>
                <w:lang w:val="en-GB"/>
              </w:rPr>
              <w:t>The Contract Price shall be exclusive of Gujarat</w:t>
            </w:r>
            <w:r w:rsidR="000544AF" w:rsidRPr="00756D83">
              <w:rPr>
                <w:rFonts w:ascii="Verdana" w:eastAsiaTheme="minorHAnsi" w:hAnsi="Verdana"/>
                <w:sz w:val="20"/>
                <w:szCs w:val="20"/>
                <w:lang w:val="en-GB"/>
              </w:rPr>
              <w:t>/Central Goods</w:t>
            </w:r>
            <w:r w:rsidRPr="00756D83">
              <w:rPr>
                <w:rFonts w:ascii="Verdana" w:eastAsiaTheme="minorHAnsi" w:hAnsi="Verdana"/>
                <w:sz w:val="20"/>
                <w:szCs w:val="20"/>
                <w:lang w:val="en-GB"/>
              </w:rPr>
              <w:t xml:space="preserve"> Service Tax, but include all customs duties, import duties, business taxes, and income and other taxes duties, </w:t>
            </w:r>
            <w:r w:rsidR="00CF1C3A" w:rsidRPr="00756D83">
              <w:rPr>
                <w:rFonts w:ascii="Verdana" w:eastAsiaTheme="minorHAnsi" w:hAnsi="Verdana"/>
                <w:sz w:val="20"/>
                <w:szCs w:val="20"/>
                <w:lang w:val="en-GB"/>
              </w:rPr>
              <w:t>cess</w:t>
            </w:r>
            <w:r w:rsidR="004651F6" w:rsidRPr="00756D83">
              <w:rPr>
                <w:rFonts w:ascii="Verdana" w:eastAsiaTheme="minorHAnsi" w:hAnsi="Verdana"/>
                <w:sz w:val="20"/>
                <w:szCs w:val="20"/>
                <w:lang w:val="en-GB"/>
              </w:rPr>
              <w:t xml:space="preserve">, Labour cess, </w:t>
            </w:r>
            <w:r w:rsidRPr="00756D83">
              <w:rPr>
                <w:rFonts w:ascii="Verdana" w:eastAsiaTheme="minorHAnsi" w:hAnsi="Verdana"/>
                <w:sz w:val="20"/>
                <w:szCs w:val="20"/>
                <w:lang w:val="en-GB"/>
              </w:rPr>
              <w:t>levies, royalties, etc. that may be levied in accordance with the laws and regulations in being on the date 28 days prior to the latest date for submission of bids in the Employer's country on the Contractor's Equipment, and supplies (temporary and consumable) acquired for the purpose of the Contract and on the services performed under the Contract. Nothing in the Contract shall relieve the Contractor from his responsibility to pay any tax that may be levied in the Employer's country on profits made by him in respect of the Contract.</w:t>
            </w:r>
          </w:p>
        </w:tc>
      </w:tr>
      <w:tr w:rsidR="00C13DF3" w:rsidRPr="00756D83" w14:paraId="1490C06E" w14:textId="77777777" w:rsidTr="00B16650">
        <w:trPr>
          <w:trHeight w:val="20"/>
        </w:trPr>
        <w:tc>
          <w:tcPr>
            <w:tcW w:w="2547" w:type="dxa"/>
            <w:shd w:val="clear" w:color="auto" w:fill="auto"/>
          </w:tcPr>
          <w:p w14:paraId="15B5BABB" w14:textId="5BB3BFE6" w:rsidR="004651F6" w:rsidRPr="00756D83" w:rsidRDefault="00866057" w:rsidP="004651F6">
            <w:pPr>
              <w:pStyle w:val="Heading5"/>
              <w:spacing w:line="252" w:lineRule="auto"/>
              <w:rPr>
                <w:rFonts w:ascii="Verdana" w:hAnsi="Verdana" w:cs="Arial"/>
                <w:b/>
                <w:color w:val="auto"/>
                <w:szCs w:val="20"/>
              </w:rPr>
            </w:pPr>
            <w:r w:rsidRPr="00756D83">
              <w:rPr>
                <w:rFonts w:ascii="Verdana" w:eastAsiaTheme="minorHAnsi" w:hAnsi="Verdana" w:cs="Arial"/>
                <w:color w:val="auto"/>
                <w:szCs w:val="20"/>
              </w:rPr>
              <w:br w:type="page"/>
            </w:r>
            <w:r w:rsidR="004651F6" w:rsidRPr="00756D83">
              <w:rPr>
                <w:rFonts w:ascii="Verdana" w:hAnsi="Verdana" w:cs="Arial"/>
                <w:b/>
                <w:color w:val="auto"/>
                <w:spacing w:val="-3"/>
                <w:w w:val="105"/>
                <w:szCs w:val="20"/>
              </w:rPr>
              <w:t>Sub-Clause 14.18</w:t>
            </w:r>
          </w:p>
          <w:p w14:paraId="2E6C4273" w14:textId="737EBB99" w:rsidR="00804813" w:rsidRPr="00756D83" w:rsidDel="006B2921" w:rsidRDefault="00804813" w:rsidP="004651F6">
            <w:pPr>
              <w:shd w:val="clear" w:color="auto" w:fill="FFFFFF"/>
              <w:jc w:val="both"/>
              <w:rPr>
                <w:rFonts w:cs="Arial"/>
                <w:b/>
                <w:bCs/>
                <w:szCs w:val="20"/>
              </w:rPr>
            </w:pPr>
            <w:r w:rsidRPr="00756D83">
              <w:rPr>
                <w:rFonts w:cs="Arial"/>
                <w:spacing w:val="-3"/>
                <w:w w:val="105"/>
                <w:szCs w:val="20"/>
              </w:rPr>
              <w:t>Personal Income Taxes</w:t>
            </w:r>
          </w:p>
        </w:tc>
        <w:tc>
          <w:tcPr>
            <w:tcW w:w="6662" w:type="dxa"/>
            <w:shd w:val="clear" w:color="auto" w:fill="auto"/>
          </w:tcPr>
          <w:p w14:paraId="5DCBCFF2" w14:textId="60EB62DE" w:rsidR="00804813" w:rsidRPr="00756D83" w:rsidRDefault="00804813" w:rsidP="007C5743">
            <w:pPr>
              <w:pStyle w:val="BodyText"/>
              <w:spacing w:before="103"/>
              <w:ind w:right="44"/>
              <w:jc w:val="both"/>
              <w:rPr>
                <w:rFonts w:ascii="Verdana" w:eastAsiaTheme="minorHAnsi" w:hAnsi="Verdana"/>
                <w:sz w:val="20"/>
                <w:szCs w:val="20"/>
                <w:lang w:val="en-GB"/>
              </w:rPr>
            </w:pPr>
            <w:r w:rsidRPr="00756D83">
              <w:rPr>
                <w:rFonts w:ascii="Verdana" w:eastAsiaTheme="minorHAnsi" w:hAnsi="Verdana"/>
                <w:sz w:val="20"/>
                <w:szCs w:val="20"/>
                <w:lang w:val="en-GB"/>
              </w:rPr>
              <w:t>Add the new Sub-Clause 14.18</w:t>
            </w:r>
            <w:r w:rsidR="004651F6" w:rsidRPr="00756D83">
              <w:rPr>
                <w:rFonts w:ascii="Verdana" w:eastAsiaTheme="minorHAnsi" w:hAnsi="Verdana"/>
                <w:sz w:val="20"/>
                <w:szCs w:val="20"/>
                <w:lang w:val="en-GB"/>
              </w:rPr>
              <w:t xml:space="preserve"> after Sub-Clause 1</w:t>
            </w:r>
            <w:r w:rsidR="00834702" w:rsidRPr="00756D83">
              <w:rPr>
                <w:rFonts w:ascii="Verdana" w:eastAsiaTheme="minorHAnsi" w:hAnsi="Verdana"/>
                <w:sz w:val="20"/>
                <w:szCs w:val="20"/>
                <w:lang w:val="en-GB"/>
              </w:rPr>
              <w:t>4</w:t>
            </w:r>
            <w:r w:rsidR="004651F6" w:rsidRPr="00756D83">
              <w:rPr>
                <w:rFonts w:ascii="Verdana" w:eastAsiaTheme="minorHAnsi" w:hAnsi="Verdana"/>
                <w:sz w:val="20"/>
                <w:szCs w:val="20"/>
                <w:lang w:val="en-GB"/>
              </w:rPr>
              <w:t>.17</w:t>
            </w:r>
            <w:r w:rsidRPr="00756D83">
              <w:rPr>
                <w:rFonts w:ascii="Verdana" w:eastAsiaTheme="minorHAnsi" w:hAnsi="Verdana"/>
                <w:sz w:val="20"/>
                <w:szCs w:val="20"/>
                <w:lang w:val="en-GB"/>
              </w:rPr>
              <w:t>:</w:t>
            </w:r>
          </w:p>
          <w:p w14:paraId="6EF550FA" w14:textId="77777777" w:rsidR="00804813" w:rsidRPr="00756D83" w:rsidRDefault="00804813" w:rsidP="007C5743">
            <w:pPr>
              <w:pStyle w:val="BodyText"/>
              <w:spacing w:before="7"/>
              <w:ind w:right="44"/>
              <w:jc w:val="both"/>
              <w:rPr>
                <w:rFonts w:ascii="Verdana" w:eastAsiaTheme="minorHAnsi" w:hAnsi="Verdana"/>
                <w:sz w:val="20"/>
                <w:szCs w:val="20"/>
                <w:lang w:val="en-GB"/>
              </w:rPr>
            </w:pPr>
          </w:p>
          <w:p w14:paraId="08D5FE7D" w14:textId="153F76B7" w:rsidR="00804813" w:rsidRPr="00756D83" w:rsidDel="006B2921" w:rsidRDefault="00804813" w:rsidP="00866057">
            <w:pPr>
              <w:pStyle w:val="BodyText"/>
              <w:spacing w:before="104"/>
              <w:ind w:right="44"/>
              <w:jc w:val="both"/>
              <w:rPr>
                <w:rFonts w:ascii="Verdana" w:eastAsiaTheme="minorHAnsi" w:hAnsi="Verdana"/>
                <w:sz w:val="20"/>
                <w:szCs w:val="20"/>
                <w:lang w:val="en-GB"/>
              </w:rPr>
            </w:pPr>
            <w:r w:rsidRPr="00756D83">
              <w:rPr>
                <w:rFonts w:ascii="Verdana" w:eastAsiaTheme="minorHAnsi" w:hAnsi="Verdana"/>
                <w:sz w:val="20"/>
                <w:szCs w:val="20"/>
                <w:lang w:val="en-GB"/>
              </w:rPr>
              <w:t>The Contractor's Personnel will be liable to pay personal income taxes in the Employer's country in respect of such of their salaries and wages as are chargeable under the laws and regulations for the time being in force, and the Contractor shall perform such duties in regard to such deductions thereof as may be imposed on him by such Laws and regulations.</w:t>
            </w:r>
          </w:p>
        </w:tc>
      </w:tr>
      <w:tr w:rsidR="00C13DF3" w:rsidRPr="00756D83" w14:paraId="5A62EABE" w14:textId="77777777" w:rsidTr="00B16650">
        <w:trPr>
          <w:trHeight w:val="20"/>
        </w:trPr>
        <w:tc>
          <w:tcPr>
            <w:tcW w:w="9209" w:type="dxa"/>
            <w:gridSpan w:val="2"/>
            <w:shd w:val="clear" w:color="auto" w:fill="auto"/>
          </w:tcPr>
          <w:p w14:paraId="18A05829" w14:textId="085D4069" w:rsidR="000544AF" w:rsidRPr="00756D83" w:rsidRDefault="000544AF" w:rsidP="007C5743">
            <w:pPr>
              <w:pStyle w:val="BodyText"/>
              <w:spacing w:before="103"/>
              <w:ind w:right="44"/>
              <w:jc w:val="both"/>
              <w:rPr>
                <w:rFonts w:ascii="Verdana" w:eastAsiaTheme="minorHAnsi" w:hAnsi="Verdana"/>
                <w:sz w:val="20"/>
                <w:szCs w:val="20"/>
                <w:lang w:val="en-GB"/>
              </w:rPr>
            </w:pPr>
            <w:r w:rsidRPr="00756D83">
              <w:rPr>
                <w:rFonts w:ascii="Verdana" w:hAnsi="Verdana"/>
                <w:b/>
                <w:sz w:val="20"/>
                <w:szCs w:val="20"/>
              </w:rPr>
              <w:t>Clause – 15 : Termination by Employer</w:t>
            </w:r>
          </w:p>
        </w:tc>
      </w:tr>
      <w:tr w:rsidR="00C13DF3" w:rsidRPr="00756D83" w14:paraId="680AA005" w14:textId="77777777" w:rsidTr="00B16650">
        <w:trPr>
          <w:trHeight w:val="20"/>
        </w:trPr>
        <w:tc>
          <w:tcPr>
            <w:tcW w:w="2547" w:type="dxa"/>
            <w:shd w:val="clear" w:color="auto" w:fill="auto"/>
          </w:tcPr>
          <w:p w14:paraId="0820CCD5" w14:textId="1FE39FB3" w:rsidR="000544AF" w:rsidRPr="00756D83" w:rsidRDefault="000544AF" w:rsidP="000544AF">
            <w:pPr>
              <w:pStyle w:val="Heading5"/>
              <w:spacing w:line="252" w:lineRule="auto"/>
              <w:rPr>
                <w:rFonts w:ascii="Verdana" w:hAnsi="Verdana" w:cs="Arial"/>
                <w:b/>
                <w:color w:val="auto"/>
                <w:spacing w:val="-3"/>
                <w:w w:val="105"/>
                <w:szCs w:val="20"/>
              </w:rPr>
            </w:pPr>
            <w:r w:rsidRPr="00756D83">
              <w:rPr>
                <w:rFonts w:ascii="Verdana" w:hAnsi="Verdana" w:cs="Arial"/>
                <w:b/>
                <w:color w:val="auto"/>
                <w:spacing w:val="-3"/>
                <w:w w:val="105"/>
                <w:szCs w:val="20"/>
              </w:rPr>
              <w:t xml:space="preserve">Sub-Clause </w:t>
            </w:r>
            <w:r w:rsidRPr="00756D83">
              <w:rPr>
                <w:rFonts w:ascii="Verdana" w:hAnsi="Verdana" w:cs="Arial"/>
                <w:b/>
                <w:color w:val="auto"/>
                <w:spacing w:val="-6"/>
                <w:w w:val="105"/>
                <w:szCs w:val="20"/>
              </w:rPr>
              <w:t>15.2</w:t>
            </w:r>
            <w:r w:rsidRPr="00756D83">
              <w:rPr>
                <w:rFonts w:ascii="Verdana" w:hAnsi="Verdana" w:cs="Arial"/>
                <w:color w:val="auto"/>
                <w:spacing w:val="-6"/>
                <w:w w:val="105"/>
                <w:szCs w:val="20"/>
              </w:rPr>
              <w:t xml:space="preserve"> </w:t>
            </w:r>
            <w:r w:rsidRPr="00756D83">
              <w:rPr>
                <w:rFonts w:ascii="Verdana" w:hAnsi="Verdana" w:cs="Arial"/>
                <w:color w:val="auto"/>
                <w:spacing w:val="-3"/>
                <w:w w:val="105"/>
                <w:szCs w:val="20"/>
              </w:rPr>
              <w:t xml:space="preserve">Termination </w:t>
            </w:r>
            <w:r w:rsidRPr="00756D83">
              <w:rPr>
                <w:rFonts w:ascii="Verdana" w:hAnsi="Verdana" w:cs="Arial"/>
                <w:color w:val="auto"/>
                <w:w w:val="105"/>
                <w:szCs w:val="20"/>
              </w:rPr>
              <w:t xml:space="preserve">by </w:t>
            </w:r>
            <w:r w:rsidRPr="00756D83">
              <w:rPr>
                <w:rFonts w:ascii="Verdana" w:hAnsi="Verdana" w:cs="Arial"/>
                <w:color w:val="auto"/>
                <w:spacing w:val="-3"/>
                <w:w w:val="105"/>
                <w:szCs w:val="20"/>
              </w:rPr>
              <w:t>Employer</w:t>
            </w:r>
          </w:p>
        </w:tc>
        <w:tc>
          <w:tcPr>
            <w:tcW w:w="6662" w:type="dxa"/>
            <w:shd w:val="clear" w:color="auto" w:fill="auto"/>
          </w:tcPr>
          <w:p w14:paraId="07139A55" w14:textId="77777777" w:rsidR="00F22CAD" w:rsidRPr="00F22CAD" w:rsidRDefault="00F22CAD" w:rsidP="00F22CAD">
            <w:pPr>
              <w:pStyle w:val="BodyText"/>
              <w:spacing w:before="104" w:line="254" w:lineRule="auto"/>
              <w:ind w:right="44"/>
              <w:jc w:val="both"/>
              <w:rPr>
                <w:rFonts w:ascii="Verdana" w:hAnsi="Verdana"/>
                <w:w w:val="105"/>
                <w:sz w:val="20"/>
                <w:szCs w:val="20"/>
              </w:rPr>
            </w:pPr>
            <w:r w:rsidRPr="00F22CAD">
              <w:rPr>
                <w:rFonts w:ascii="Verdana" w:hAnsi="Verdana"/>
                <w:w w:val="105"/>
                <w:sz w:val="20"/>
                <w:szCs w:val="20"/>
              </w:rPr>
              <w:t>Add new sub-paragraphs (g), (h) and (i) as follows:</w:t>
            </w:r>
          </w:p>
          <w:p w14:paraId="161462A8" w14:textId="77777777" w:rsidR="00F22CAD" w:rsidRPr="00F22CAD" w:rsidRDefault="00F22CAD" w:rsidP="00F22CAD">
            <w:pPr>
              <w:pStyle w:val="BodyText"/>
              <w:spacing w:before="104" w:line="254" w:lineRule="auto"/>
              <w:ind w:right="44"/>
              <w:jc w:val="both"/>
              <w:rPr>
                <w:rFonts w:ascii="Verdana" w:hAnsi="Verdana"/>
                <w:w w:val="105"/>
                <w:sz w:val="20"/>
                <w:szCs w:val="20"/>
              </w:rPr>
            </w:pPr>
          </w:p>
          <w:p w14:paraId="27198E37" w14:textId="77777777" w:rsidR="00F22CAD" w:rsidRPr="00F22CAD" w:rsidRDefault="00F22CAD" w:rsidP="0045397C">
            <w:pPr>
              <w:pStyle w:val="BodyText"/>
              <w:spacing w:before="104" w:line="254" w:lineRule="auto"/>
              <w:ind w:left="651" w:right="44" w:hanging="651"/>
              <w:jc w:val="both"/>
              <w:rPr>
                <w:rFonts w:ascii="Verdana" w:hAnsi="Verdana"/>
                <w:w w:val="105"/>
                <w:sz w:val="20"/>
                <w:szCs w:val="20"/>
              </w:rPr>
            </w:pPr>
            <w:r w:rsidRPr="00F22CAD">
              <w:rPr>
                <w:rFonts w:ascii="Verdana" w:hAnsi="Verdana"/>
                <w:w w:val="105"/>
                <w:sz w:val="20"/>
                <w:szCs w:val="20"/>
              </w:rPr>
              <w:t>(g)</w:t>
            </w:r>
            <w:r w:rsidRPr="00F22CAD">
              <w:rPr>
                <w:rFonts w:ascii="Verdana" w:hAnsi="Verdana"/>
                <w:w w:val="105"/>
                <w:sz w:val="20"/>
                <w:szCs w:val="20"/>
              </w:rPr>
              <w:tab/>
              <w:t>fails to comply with Sub-Clause 4.8 [Safety Procedures],</w:t>
            </w:r>
          </w:p>
          <w:p w14:paraId="1A719CE3" w14:textId="77777777" w:rsidR="00F22CAD" w:rsidRPr="00F22CAD" w:rsidRDefault="00F22CAD" w:rsidP="00F22CAD">
            <w:pPr>
              <w:pStyle w:val="BodyText"/>
              <w:spacing w:before="104" w:line="254" w:lineRule="auto"/>
              <w:ind w:left="652" w:right="44" w:hanging="652"/>
              <w:jc w:val="both"/>
              <w:rPr>
                <w:rFonts w:ascii="Verdana" w:hAnsi="Verdana"/>
                <w:w w:val="105"/>
                <w:sz w:val="20"/>
                <w:szCs w:val="20"/>
              </w:rPr>
            </w:pPr>
            <w:r w:rsidRPr="00F22CAD">
              <w:rPr>
                <w:rFonts w:ascii="Verdana" w:hAnsi="Verdana"/>
                <w:w w:val="105"/>
                <w:sz w:val="20"/>
                <w:szCs w:val="20"/>
              </w:rPr>
              <w:t>(h)</w:t>
            </w:r>
            <w:r w:rsidRPr="00F22CAD">
              <w:rPr>
                <w:rFonts w:ascii="Verdana" w:hAnsi="Verdana"/>
                <w:w w:val="105"/>
                <w:sz w:val="20"/>
                <w:szCs w:val="20"/>
              </w:rPr>
              <w:tab/>
              <w:t>fails to comply with a notice served by the Employer pursuant to Sub-Clause 4.26 [Breach of Supplier Code of Conduct], or</w:t>
            </w:r>
          </w:p>
          <w:p w14:paraId="139C8031" w14:textId="77777777" w:rsidR="00F22CAD" w:rsidRPr="00F22CAD" w:rsidRDefault="00F22CAD" w:rsidP="0045397C">
            <w:pPr>
              <w:pStyle w:val="BodyText"/>
              <w:spacing w:before="104" w:line="254" w:lineRule="auto"/>
              <w:ind w:left="651" w:right="44" w:hanging="651"/>
              <w:jc w:val="both"/>
              <w:rPr>
                <w:rFonts w:ascii="Verdana" w:hAnsi="Verdana"/>
                <w:w w:val="105"/>
                <w:sz w:val="20"/>
                <w:szCs w:val="20"/>
              </w:rPr>
            </w:pPr>
            <w:r w:rsidRPr="00F22CAD">
              <w:rPr>
                <w:rFonts w:ascii="Verdana" w:hAnsi="Verdana"/>
                <w:w w:val="105"/>
                <w:sz w:val="20"/>
                <w:szCs w:val="20"/>
              </w:rPr>
              <w:t>(i)</w:t>
            </w:r>
            <w:r w:rsidRPr="00F22CAD">
              <w:rPr>
                <w:rFonts w:ascii="Verdana" w:hAnsi="Verdana"/>
                <w:w w:val="105"/>
                <w:sz w:val="20"/>
                <w:szCs w:val="20"/>
              </w:rPr>
              <w:tab/>
              <w:t>fails to comply with Sub-Clause 4.27 [Anti-Corruption and Export Control Compliance],</w:t>
            </w:r>
          </w:p>
          <w:p w14:paraId="75EE9577" w14:textId="77777777" w:rsidR="00F22CAD" w:rsidRPr="00F22CAD" w:rsidRDefault="00F22CAD" w:rsidP="00F22CAD">
            <w:pPr>
              <w:pStyle w:val="BodyText"/>
              <w:spacing w:before="104" w:line="254" w:lineRule="auto"/>
              <w:ind w:right="44"/>
              <w:jc w:val="both"/>
              <w:rPr>
                <w:rFonts w:ascii="Verdana" w:hAnsi="Verdana"/>
                <w:w w:val="105"/>
                <w:sz w:val="20"/>
                <w:szCs w:val="20"/>
              </w:rPr>
            </w:pPr>
          </w:p>
          <w:p w14:paraId="6D5EC724" w14:textId="5CE8E2E0" w:rsidR="000544AF" w:rsidRPr="00756D83" w:rsidRDefault="00F22CAD" w:rsidP="00F22CAD">
            <w:pPr>
              <w:pStyle w:val="BodyText"/>
              <w:spacing w:before="104" w:line="254" w:lineRule="auto"/>
              <w:ind w:right="44"/>
              <w:jc w:val="both"/>
              <w:rPr>
                <w:rFonts w:ascii="Verdana" w:hAnsi="Verdana"/>
                <w:sz w:val="20"/>
                <w:szCs w:val="20"/>
              </w:rPr>
            </w:pPr>
            <w:r w:rsidRPr="00F22CAD">
              <w:rPr>
                <w:rFonts w:ascii="Verdana" w:hAnsi="Verdana"/>
                <w:w w:val="105"/>
                <w:sz w:val="20"/>
                <w:szCs w:val="20"/>
              </w:rPr>
              <w:t>DELETE in the third paragraph “in the case of sub-paragraph (e) or (f)” and REPLACE by “in the case of sub-paragraph (e), (f), (g), (h) or (i)”.</w:t>
            </w:r>
          </w:p>
        </w:tc>
      </w:tr>
      <w:bookmarkEnd w:id="21"/>
    </w:tbl>
    <w:p w14:paraId="2A670F7A" w14:textId="77777777" w:rsidR="005A1AD8" w:rsidRPr="00756D83" w:rsidRDefault="005A1AD8">
      <w:pPr>
        <w:rPr>
          <w:rFonts w:cs="Arial"/>
          <w:szCs w:val="20"/>
        </w:rPr>
      </w:pPr>
      <w:r w:rsidRPr="00756D83">
        <w:rPr>
          <w:rFonts w:cs="Arial"/>
          <w:szCs w:val="20"/>
        </w:rPr>
        <w:br w:type="page"/>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0" w:type="dxa"/>
          <w:left w:w="57" w:type="dxa"/>
          <w:bottom w:w="170" w:type="dxa"/>
          <w:right w:w="57" w:type="dxa"/>
        </w:tblCellMar>
        <w:tblLook w:val="01E0" w:firstRow="1" w:lastRow="1" w:firstColumn="1" w:lastColumn="1" w:noHBand="0" w:noVBand="0"/>
      </w:tblPr>
      <w:tblGrid>
        <w:gridCol w:w="2547"/>
        <w:gridCol w:w="6662"/>
      </w:tblGrid>
      <w:tr w:rsidR="00C13DF3" w:rsidRPr="00756D83" w14:paraId="2CC5D3A2" w14:textId="77777777" w:rsidTr="00B16650">
        <w:trPr>
          <w:trHeight w:val="20"/>
        </w:trPr>
        <w:tc>
          <w:tcPr>
            <w:tcW w:w="2547" w:type="dxa"/>
            <w:shd w:val="clear" w:color="auto" w:fill="auto"/>
          </w:tcPr>
          <w:p w14:paraId="744FC4EF" w14:textId="7452DFF7" w:rsidR="000544AF" w:rsidRPr="00756D83" w:rsidRDefault="000544AF" w:rsidP="000544AF">
            <w:pPr>
              <w:pStyle w:val="Heading5"/>
              <w:spacing w:line="252" w:lineRule="auto"/>
              <w:rPr>
                <w:rFonts w:ascii="Verdana" w:hAnsi="Verdana" w:cs="Arial"/>
                <w:b/>
                <w:color w:val="auto"/>
                <w:spacing w:val="-3"/>
                <w:w w:val="105"/>
                <w:szCs w:val="20"/>
              </w:rPr>
            </w:pPr>
            <w:bookmarkStart w:id="22" w:name="_Hlk148779873"/>
            <w:r w:rsidRPr="00756D83">
              <w:rPr>
                <w:rFonts w:ascii="Verdana" w:hAnsi="Verdana" w:cs="Arial"/>
                <w:b/>
                <w:color w:val="auto"/>
                <w:spacing w:val="-3"/>
                <w:w w:val="105"/>
                <w:szCs w:val="20"/>
              </w:rPr>
              <w:lastRenderedPageBreak/>
              <w:t xml:space="preserve">Sub-Clause </w:t>
            </w:r>
            <w:r w:rsidRPr="00756D83">
              <w:rPr>
                <w:rFonts w:ascii="Verdana" w:hAnsi="Verdana" w:cs="Arial"/>
                <w:b/>
                <w:color w:val="auto"/>
                <w:spacing w:val="-6"/>
                <w:w w:val="105"/>
                <w:szCs w:val="20"/>
              </w:rPr>
              <w:t>15.5</w:t>
            </w:r>
            <w:r w:rsidRPr="00756D83">
              <w:rPr>
                <w:rFonts w:ascii="Verdana" w:hAnsi="Verdana" w:cs="Arial"/>
                <w:color w:val="auto"/>
                <w:spacing w:val="-6"/>
                <w:w w:val="105"/>
                <w:szCs w:val="20"/>
              </w:rPr>
              <w:t xml:space="preserve"> </w:t>
            </w:r>
            <w:r w:rsidRPr="00756D83">
              <w:rPr>
                <w:rFonts w:ascii="Verdana" w:hAnsi="Verdana" w:cs="Arial"/>
                <w:color w:val="auto"/>
                <w:spacing w:val="-3"/>
                <w:w w:val="105"/>
                <w:szCs w:val="20"/>
              </w:rPr>
              <w:t xml:space="preserve">Employer’s Entitlement </w:t>
            </w:r>
            <w:r w:rsidRPr="00756D83">
              <w:rPr>
                <w:rFonts w:ascii="Verdana" w:hAnsi="Verdana" w:cs="Arial"/>
                <w:color w:val="auto"/>
                <w:w w:val="105"/>
                <w:szCs w:val="20"/>
              </w:rPr>
              <w:t xml:space="preserve">to </w:t>
            </w:r>
            <w:r w:rsidRPr="00756D83">
              <w:rPr>
                <w:rFonts w:ascii="Verdana" w:hAnsi="Verdana" w:cs="Arial"/>
                <w:color w:val="auto"/>
                <w:spacing w:val="-3"/>
                <w:w w:val="105"/>
                <w:szCs w:val="20"/>
              </w:rPr>
              <w:t>Termination</w:t>
            </w:r>
          </w:p>
        </w:tc>
        <w:tc>
          <w:tcPr>
            <w:tcW w:w="6662" w:type="dxa"/>
            <w:shd w:val="clear" w:color="auto" w:fill="auto"/>
          </w:tcPr>
          <w:p w14:paraId="5EC0EBA1" w14:textId="77777777" w:rsidR="000544AF" w:rsidRPr="00756D83" w:rsidRDefault="000544AF" w:rsidP="000544AF">
            <w:pPr>
              <w:pStyle w:val="BodyText"/>
              <w:spacing w:before="104"/>
              <w:ind w:right="44"/>
              <w:jc w:val="both"/>
              <w:rPr>
                <w:rFonts w:ascii="Verdana" w:hAnsi="Verdana"/>
                <w:sz w:val="20"/>
                <w:szCs w:val="20"/>
              </w:rPr>
            </w:pPr>
            <w:r w:rsidRPr="00756D83">
              <w:rPr>
                <w:rFonts w:ascii="Verdana" w:hAnsi="Verdana"/>
                <w:w w:val="105"/>
                <w:sz w:val="20"/>
                <w:szCs w:val="20"/>
              </w:rPr>
              <w:t>Add the following paragraphs at the end of the Sub-Clause:</w:t>
            </w:r>
          </w:p>
          <w:p w14:paraId="2A1C73A1" w14:textId="77777777" w:rsidR="000544AF" w:rsidRPr="00756D83" w:rsidRDefault="000544AF" w:rsidP="000544AF">
            <w:pPr>
              <w:pStyle w:val="BodyText"/>
              <w:spacing w:before="8"/>
              <w:ind w:right="44"/>
              <w:jc w:val="both"/>
              <w:rPr>
                <w:rFonts w:ascii="Verdana" w:hAnsi="Verdana"/>
                <w:sz w:val="20"/>
                <w:szCs w:val="20"/>
              </w:rPr>
            </w:pPr>
          </w:p>
          <w:p w14:paraId="208CAFCC" w14:textId="77777777" w:rsidR="000544AF" w:rsidRPr="00756D83" w:rsidRDefault="000544AF" w:rsidP="000544AF">
            <w:pPr>
              <w:pStyle w:val="BodyText"/>
              <w:spacing w:line="252" w:lineRule="auto"/>
              <w:ind w:right="44"/>
              <w:jc w:val="both"/>
              <w:rPr>
                <w:rFonts w:ascii="Verdana" w:hAnsi="Verdana"/>
                <w:sz w:val="20"/>
                <w:szCs w:val="20"/>
              </w:rPr>
            </w:pPr>
            <w:r w:rsidRPr="00756D83">
              <w:rPr>
                <w:rFonts w:ascii="Verdana" w:hAnsi="Verdana"/>
                <w:w w:val="105"/>
                <w:sz w:val="20"/>
                <w:szCs w:val="20"/>
              </w:rPr>
              <w:t>If the Employer determines that the Contractor has engaged in corrupt, fraudulent, collusive or coercive practices, in competing for or in executing the Contract, then the Employer may, after giving 14 days' notice to the Contractor, terminate the Contractor's employment under the Contract and expel him from the Site, and the provisions of Clause 15 shall apply as if such expulsion had been made under Sub-Clause 15.2 (Termination by Employer).</w:t>
            </w:r>
          </w:p>
          <w:p w14:paraId="5040E373" w14:textId="77777777" w:rsidR="000544AF" w:rsidRPr="00756D83" w:rsidRDefault="000544AF" w:rsidP="000544AF">
            <w:pPr>
              <w:pStyle w:val="BodyText"/>
              <w:spacing w:before="2"/>
              <w:ind w:right="44"/>
              <w:jc w:val="both"/>
              <w:rPr>
                <w:rFonts w:ascii="Verdana" w:hAnsi="Verdana"/>
                <w:sz w:val="20"/>
                <w:szCs w:val="20"/>
              </w:rPr>
            </w:pPr>
          </w:p>
          <w:p w14:paraId="3343028E" w14:textId="6B18A7A5" w:rsidR="000544AF" w:rsidRPr="00756D83" w:rsidRDefault="000544AF" w:rsidP="00866057">
            <w:pPr>
              <w:pStyle w:val="BodyText"/>
              <w:spacing w:before="104" w:line="254" w:lineRule="auto"/>
              <w:ind w:right="44"/>
              <w:jc w:val="both"/>
              <w:rPr>
                <w:rFonts w:ascii="Verdana" w:hAnsi="Verdana"/>
                <w:w w:val="105"/>
                <w:sz w:val="20"/>
                <w:szCs w:val="20"/>
              </w:rPr>
            </w:pPr>
            <w:r w:rsidRPr="00756D83">
              <w:rPr>
                <w:rFonts w:ascii="Verdana" w:hAnsi="Verdana"/>
                <w:w w:val="105"/>
                <w:sz w:val="20"/>
                <w:szCs w:val="20"/>
              </w:rPr>
              <w:t>Should any employee of the Contractor be determined to have engaged in corrupt, fraudulent or coercive practice during the execution of the Works then that employee should be removed in accordance with Sub-Clause 6.9 [Contractor's Personnel].</w:t>
            </w:r>
          </w:p>
        </w:tc>
      </w:tr>
      <w:tr w:rsidR="00C13DF3" w:rsidRPr="00756D83" w14:paraId="7E8329D6" w14:textId="77777777" w:rsidTr="00B16650">
        <w:trPr>
          <w:trHeight w:val="20"/>
        </w:trPr>
        <w:tc>
          <w:tcPr>
            <w:tcW w:w="9209" w:type="dxa"/>
            <w:gridSpan w:val="2"/>
            <w:shd w:val="clear" w:color="auto" w:fill="auto"/>
          </w:tcPr>
          <w:p w14:paraId="1F0ADB13" w14:textId="19F5536B" w:rsidR="004651F6" w:rsidRPr="00756D83" w:rsidRDefault="004651F6" w:rsidP="007C5743">
            <w:pPr>
              <w:shd w:val="clear" w:color="auto" w:fill="FFFFFF"/>
              <w:jc w:val="both"/>
              <w:rPr>
                <w:rFonts w:cs="Arial"/>
                <w:bCs/>
                <w:szCs w:val="20"/>
              </w:rPr>
            </w:pPr>
            <w:r w:rsidRPr="00756D83">
              <w:rPr>
                <w:rFonts w:cs="Arial"/>
                <w:b/>
                <w:szCs w:val="20"/>
              </w:rPr>
              <w:t>Clause – 16 : Suspension and Termination by Contractor</w:t>
            </w:r>
          </w:p>
        </w:tc>
      </w:tr>
      <w:tr w:rsidR="00C13DF3" w:rsidRPr="00756D83" w14:paraId="75E0DFD8" w14:textId="77777777" w:rsidTr="00B16650">
        <w:trPr>
          <w:trHeight w:val="20"/>
        </w:trPr>
        <w:tc>
          <w:tcPr>
            <w:tcW w:w="2547" w:type="dxa"/>
            <w:shd w:val="clear" w:color="auto" w:fill="auto"/>
          </w:tcPr>
          <w:p w14:paraId="5AF60CED" w14:textId="5BE92974" w:rsidR="004651F6" w:rsidRPr="00756D83" w:rsidRDefault="004651F6" w:rsidP="004651F6">
            <w:pPr>
              <w:pStyle w:val="Heading5"/>
              <w:spacing w:line="252" w:lineRule="auto"/>
              <w:rPr>
                <w:rFonts w:ascii="Verdana" w:hAnsi="Verdana" w:cs="Arial"/>
                <w:b/>
                <w:color w:val="auto"/>
                <w:szCs w:val="20"/>
              </w:rPr>
            </w:pPr>
            <w:r w:rsidRPr="00756D83">
              <w:rPr>
                <w:rFonts w:ascii="Verdana" w:hAnsi="Verdana" w:cs="Arial"/>
                <w:b/>
                <w:color w:val="auto"/>
                <w:spacing w:val="-3"/>
                <w:w w:val="105"/>
                <w:szCs w:val="20"/>
              </w:rPr>
              <w:t>Sub-Clause 16.1</w:t>
            </w:r>
          </w:p>
          <w:p w14:paraId="1032E639" w14:textId="76E37E41" w:rsidR="00804813" w:rsidRPr="00756D83" w:rsidDel="006B2921" w:rsidRDefault="004651F6" w:rsidP="004651F6">
            <w:pPr>
              <w:shd w:val="clear" w:color="auto" w:fill="FFFFFF"/>
              <w:rPr>
                <w:rFonts w:cs="Arial"/>
                <w:bCs/>
                <w:szCs w:val="20"/>
              </w:rPr>
            </w:pPr>
            <w:r w:rsidRPr="00756D83">
              <w:rPr>
                <w:rFonts w:cs="Arial"/>
                <w:bCs/>
                <w:szCs w:val="20"/>
              </w:rPr>
              <w:t xml:space="preserve">Contractors Entitlement to Suspend Work </w:t>
            </w:r>
          </w:p>
        </w:tc>
        <w:tc>
          <w:tcPr>
            <w:tcW w:w="6662" w:type="dxa"/>
            <w:shd w:val="clear" w:color="auto" w:fill="auto"/>
          </w:tcPr>
          <w:p w14:paraId="035E3D05" w14:textId="77777777" w:rsidR="00804813" w:rsidRPr="00756D83" w:rsidRDefault="00804813" w:rsidP="007C5743">
            <w:pPr>
              <w:shd w:val="clear" w:color="auto" w:fill="FFFFFF"/>
              <w:jc w:val="both"/>
              <w:rPr>
                <w:rFonts w:cs="Arial"/>
                <w:bCs/>
                <w:szCs w:val="20"/>
              </w:rPr>
            </w:pPr>
            <w:r w:rsidRPr="00756D83">
              <w:rPr>
                <w:rFonts w:cs="Arial"/>
                <w:bCs/>
                <w:szCs w:val="20"/>
              </w:rPr>
              <w:t>DELETE in the first paragraph “or the Employer</w:t>
            </w:r>
            <w:r w:rsidRPr="00756D83">
              <w:rPr>
                <w:rFonts w:cs="Arial"/>
                <w:szCs w:val="20"/>
              </w:rPr>
              <w:t xml:space="preserve"> </w:t>
            </w:r>
            <w:r w:rsidRPr="00756D83">
              <w:rPr>
                <w:rFonts w:cs="Arial"/>
                <w:bCs/>
                <w:szCs w:val="20"/>
              </w:rPr>
              <w:t>fails to comply with Sub-Clause 2.4 [Employer's Financial Arrangements]”</w:t>
            </w:r>
          </w:p>
          <w:p w14:paraId="27089275" w14:textId="77777777" w:rsidR="00A61840" w:rsidRPr="00756D83" w:rsidRDefault="00A61840" w:rsidP="007C5743">
            <w:pPr>
              <w:shd w:val="clear" w:color="auto" w:fill="FFFFFF"/>
              <w:jc w:val="both"/>
              <w:rPr>
                <w:rFonts w:cs="Arial"/>
                <w:bCs/>
                <w:szCs w:val="20"/>
              </w:rPr>
            </w:pPr>
          </w:p>
          <w:p w14:paraId="01535B44" w14:textId="2BE45735" w:rsidR="00A61840" w:rsidRPr="00756D83" w:rsidDel="006B2921" w:rsidRDefault="00A61840" w:rsidP="007C5743">
            <w:pPr>
              <w:shd w:val="clear" w:color="auto" w:fill="FFFFFF"/>
              <w:jc w:val="both"/>
              <w:rPr>
                <w:rFonts w:cs="Arial"/>
                <w:spacing w:val="-3"/>
                <w:w w:val="105"/>
                <w:szCs w:val="20"/>
              </w:rPr>
            </w:pPr>
            <w:r w:rsidRPr="00756D83">
              <w:rPr>
                <w:rFonts w:cs="Arial"/>
                <w:spacing w:val="-3"/>
                <w:w w:val="105"/>
                <w:szCs w:val="20"/>
              </w:rPr>
              <w:t xml:space="preserve">Delete </w:t>
            </w:r>
            <w:r w:rsidRPr="00756D83">
              <w:rPr>
                <w:rFonts w:cs="Arial"/>
                <w:spacing w:val="-2"/>
                <w:w w:val="105"/>
                <w:szCs w:val="20"/>
              </w:rPr>
              <w:t xml:space="preserve">the </w:t>
            </w:r>
            <w:r w:rsidRPr="00756D83">
              <w:rPr>
                <w:rFonts w:cs="Arial"/>
                <w:w w:val="105"/>
                <w:szCs w:val="20"/>
              </w:rPr>
              <w:t xml:space="preserve">words “to </w:t>
            </w:r>
            <w:r w:rsidRPr="00756D83">
              <w:rPr>
                <w:rFonts w:cs="Arial"/>
                <w:spacing w:val="-2"/>
                <w:w w:val="105"/>
                <w:szCs w:val="20"/>
              </w:rPr>
              <w:t xml:space="preserve">the </w:t>
            </w:r>
            <w:r w:rsidRPr="00756D83">
              <w:rPr>
                <w:rFonts w:cs="Arial"/>
                <w:spacing w:val="-3"/>
                <w:w w:val="105"/>
                <w:szCs w:val="20"/>
              </w:rPr>
              <w:t xml:space="preserve">Engineer” </w:t>
            </w:r>
            <w:r w:rsidRPr="00756D83">
              <w:rPr>
                <w:rFonts w:cs="Arial"/>
                <w:w w:val="105"/>
                <w:szCs w:val="20"/>
              </w:rPr>
              <w:t xml:space="preserve">in </w:t>
            </w:r>
            <w:r w:rsidRPr="00756D83">
              <w:rPr>
                <w:rFonts w:cs="Arial"/>
                <w:spacing w:val="-3"/>
                <w:w w:val="105"/>
                <w:szCs w:val="20"/>
              </w:rPr>
              <w:t xml:space="preserve">line </w:t>
            </w:r>
            <w:r w:rsidRPr="00756D83">
              <w:rPr>
                <w:rFonts w:cs="Arial"/>
                <w:w w:val="105"/>
                <w:szCs w:val="20"/>
              </w:rPr>
              <w:t xml:space="preserve">3 of the fourth </w:t>
            </w:r>
            <w:r w:rsidRPr="00756D83">
              <w:rPr>
                <w:rFonts w:cs="Arial"/>
                <w:spacing w:val="-3"/>
                <w:w w:val="105"/>
                <w:szCs w:val="20"/>
              </w:rPr>
              <w:t xml:space="preserve">paragraph </w:t>
            </w:r>
            <w:r w:rsidRPr="00756D83">
              <w:rPr>
                <w:rFonts w:cs="Arial"/>
                <w:w w:val="105"/>
                <w:szCs w:val="20"/>
              </w:rPr>
              <w:t xml:space="preserve">and </w:t>
            </w:r>
            <w:r w:rsidRPr="00756D83">
              <w:rPr>
                <w:rFonts w:cs="Arial"/>
                <w:spacing w:val="-3"/>
                <w:w w:val="105"/>
                <w:szCs w:val="20"/>
              </w:rPr>
              <w:t xml:space="preserve">replace </w:t>
            </w:r>
            <w:r w:rsidRPr="00756D83">
              <w:rPr>
                <w:rFonts w:cs="Arial"/>
                <w:w w:val="105"/>
                <w:szCs w:val="20"/>
              </w:rPr>
              <w:t xml:space="preserve">by “to </w:t>
            </w:r>
            <w:r w:rsidRPr="00756D83">
              <w:rPr>
                <w:rFonts w:cs="Arial"/>
                <w:spacing w:val="-2"/>
                <w:w w:val="105"/>
                <w:szCs w:val="20"/>
              </w:rPr>
              <w:t xml:space="preserve">the </w:t>
            </w:r>
            <w:r w:rsidRPr="00756D83">
              <w:rPr>
                <w:rFonts w:cs="Arial"/>
                <w:spacing w:val="-3"/>
                <w:w w:val="105"/>
                <w:szCs w:val="20"/>
              </w:rPr>
              <w:t xml:space="preserve">Employer </w:t>
            </w:r>
            <w:r w:rsidRPr="00756D83">
              <w:rPr>
                <w:rFonts w:cs="Arial"/>
                <w:w w:val="105"/>
                <w:szCs w:val="20"/>
              </w:rPr>
              <w:t xml:space="preserve">and </w:t>
            </w:r>
            <w:r w:rsidRPr="00756D83">
              <w:rPr>
                <w:rFonts w:cs="Arial"/>
                <w:spacing w:val="-3"/>
                <w:w w:val="105"/>
                <w:szCs w:val="20"/>
              </w:rPr>
              <w:t xml:space="preserve">to </w:t>
            </w:r>
            <w:r w:rsidRPr="00756D83">
              <w:rPr>
                <w:rFonts w:cs="Arial"/>
                <w:w w:val="105"/>
                <w:szCs w:val="20"/>
              </w:rPr>
              <w:t xml:space="preserve">the </w:t>
            </w:r>
            <w:r w:rsidRPr="00756D83">
              <w:rPr>
                <w:rFonts w:cs="Arial"/>
                <w:spacing w:val="-3"/>
                <w:w w:val="105"/>
                <w:szCs w:val="20"/>
              </w:rPr>
              <w:t>Engineer”.</w:t>
            </w:r>
          </w:p>
        </w:tc>
      </w:tr>
      <w:tr w:rsidR="00C13DF3" w:rsidRPr="00756D83" w14:paraId="53D4FF36" w14:textId="77777777" w:rsidTr="00B16650">
        <w:trPr>
          <w:trHeight w:val="20"/>
        </w:trPr>
        <w:tc>
          <w:tcPr>
            <w:tcW w:w="2547" w:type="dxa"/>
            <w:shd w:val="clear" w:color="auto" w:fill="auto"/>
          </w:tcPr>
          <w:p w14:paraId="5AC045BB" w14:textId="4601C51C" w:rsidR="004651F6" w:rsidRPr="00756D83" w:rsidRDefault="004651F6" w:rsidP="004651F6">
            <w:pPr>
              <w:pStyle w:val="Heading5"/>
              <w:spacing w:line="252" w:lineRule="auto"/>
              <w:rPr>
                <w:rFonts w:ascii="Verdana" w:hAnsi="Verdana" w:cs="Arial"/>
                <w:b/>
                <w:color w:val="auto"/>
                <w:szCs w:val="20"/>
              </w:rPr>
            </w:pPr>
            <w:r w:rsidRPr="00756D83">
              <w:rPr>
                <w:rFonts w:ascii="Verdana" w:hAnsi="Verdana" w:cs="Arial"/>
                <w:b/>
                <w:color w:val="auto"/>
                <w:spacing w:val="-3"/>
                <w:w w:val="105"/>
                <w:szCs w:val="20"/>
              </w:rPr>
              <w:t>Sub-Clause 16.2</w:t>
            </w:r>
          </w:p>
          <w:p w14:paraId="4EF85EC0" w14:textId="29DD19F2" w:rsidR="004651F6" w:rsidRPr="00756D83" w:rsidRDefault="004651F6" w:rsidP="004651F6">
            <w:pPr>
              <w:shd w:val="clear" w:color="auto" w:fill="FFFFFF"/>
              <w:rPr>
                <w:rFonts w:cs="Arial"/>
                <w:bCs/>
                <w:szCs w:val="20"/>
              </w:rPr>
            </w:pPr>
            <w:r w:rsidRPr="00756D83">
              <w:rPr>
                <w:rFonts w:cs="Arial"/>
                <w:bCs/>
                <w:szCs w:val="20"/>
              </w:rPr>
              <w:t xml:space="preserve">Termination by Contractor </w:t>
            </w:r>
          </w:p>
        </w:tc>
        <w:tc>
          <w:tcPr>
            <w:tcW w:w="6662" w:type="dxa"/>
            <w:shd w:val="clear" w:color="auto" w:fill="auto"/>
          </w:tcPr>
          <w:p w14:paraId="2749C345" w14:textId="58693FAF" w:rsidR="004651F6" w:rsidRPr="00756D83" w:rsidRDefault="004651F6" w:rsidP="004651F6">
            <w:pPr>
              <w:shd w:val="clear" w:color="auto" w:fill="FFFFFF"/>
              <w:jc w:val="both"/>
              <w:rPr>
                <w:rFonts w:cs="Arial"/>
                <w:bCs/>
                <w:szCs w:val="20"/>
              </w:rPr>
            </w:pPr>
            <w:r w:rsidRPr="00756D83">
              <w:rPr>
                <w:rFonts w:cs="Arial"/>
                <w:bCs/>
                <w:szCs w:val="20"/>
              </w:rPr>
              <w:t>DELETE sub-paragraph (a).</w:t>
            </w:r>
          </w:p>
        </w:tc>
      </w:tr>
      <w:tr w:rsidR="00C13DF3" w:rsidRPr="00756D83" w14:paraId="64BC55A3" w14:textId="77777777" w:rsidTr="00B16650">
        <w:trPr>
          <w:trHeight w:val="20"/>
        </w:trPr>
        <w:tc>
          <w:tcPr>
            <w:tcW w:w="2547" w:type="dxa"/>
            <w:shd w:val="clear" w:color="auto" w:fill="auto"/>
          </w:tcPr>
          <w:p w14:paraId="3717E42C" w14:textId="6B3EB6D9" w:rsidR="004651F6" w:rsidRPr="00756D83" w:rsidRDefault="004651F6" w:rsidP="004651F6">
            <w:pPr>
              <w:pStyle w:val="Heading5"/>
              <w:spacing w:line="252" w:lineRule="auto"/>
              <w:rPr>
                <w:rFonts w:ascii="Verdana" w:hAnsi="Verdana" w:cs="Arial"/>
                <w:b/>
                <w:color w:val="auto"/>
                <w:szCs w:val="20"/>
              </w:rPr>
            </w:pPr>
            <w:r w:rsidRPr="00756D83">
              <w:rPr>
                <w:rFonts w:ascii="Verdana" w:hAnsi="Verdana" w:cs="Arial"/>
                <w:b/>
                <w:color w:val="auto"/>
                <w:spacing w:val="-3"/>
                <w:w w:val="105"/>
                <w:szCs w:val="20"/>
              </w:rPr>
              <w:t>Sub-Clause 16.4</w:t>
            </w:r>
          </w:p>
          <w:p w14:paraId="2D4FAFF5" w14:textId="620D3C92" w:rsidR="004651F6" w:rsidRPr="00756D83" w:rsidRDefault="004651F6" w:rsidP="004651F6">
            <w:pPr>
              <w:shd w:val="clear" w:color="auto" w:fill="FFFFFF"/>
              <w:rPr>
                <w:rFonts w:cs="Arial"/>
                <w:bCs/>
                <w:szCs w:val="20"/>
              </w:rPr>
            </w:pPr>
            <w:r w:rsidRPr="00756D83">
              <w:rPr>
                <w:rFonts w:cs="Arial"/>
                <w:bCs/>
                <w:szCs w:val="20"/>
              </w:rPr>
              <w:t>Payment on Termination</w:t>
            </w:r>
          </w:p>
        </w:tc>
        <w:tc>
          <w:tcPr>
            <w:tcW w:w="6662" w:type="dxa"/>
            <w:shd w:val="clear" w:color="auto" w:fill="auto"/>
          </w:tcPr>
          <w:p w14:paraId="778C844C" w14:textId="71F2663D" w:rsidR="004651F6" w:rsidRPr="00756D83" w:rsidRDefault="004651F6" w:rsidP="004651F6">
            <w:pPr>
              <w:shd w:val="clear" w:color="auto" w:fill="FFFFFF"/>
              <w:jc w:val="both"/>
              <w:rPr>
                <w:rFonts w:cs="Arial"/>
                <w:bCs/>
                <w:szCs w:val="20"/>
              </w:rPr>
            </w:pPr>
            <w:r w:rsidRPr="00756D83">
              <w:rPr>
                <w:rFonts w:cs="Arial"/>
                <w:bCs/>
                <w:szCs w:val="20"/>
              </w:rPr>
              <w:t>In sub-paragraph (c) DELETE “loss of profit or other loss or”.</w:t>
            </w:r>
          </w:p>
        </w:tc>
      </w:tr>
      <w:tr w:rsidR="00C13DF3" w:rsidRPr="00756D83" w14:paraId="4DCCEA37" w14:textId="77777777" w:rsidTr="00B16650">
        <w:trPr>
          <w:trHeight w:val="269"/>
        </w:trPr>
        <w:tc>
          <w:tcPr>
            <w:tcW w:w="9209" w:type="dxa"/>
            <w:gridSpan w:val="2"/>
            <w:shd w:val="clear" w:color="auto" w:fill="auto"/>
          </w:tcPr>
          <w:p w14:paraId="0FCD3091" w14:textId="19D5D3F1" w:rsidR="004651F6" w:rsidRPr="00756D83" w:rsidRDefault="00866057" w:rsidP="004651F6">
            <w:pPr>
              <w:shd w:val="clear" w:color="auto" w:fill="FFFFFF"/>
              <w:jc w:val="both"/>
              <w:rPr>
                <w:rFonts w:cs="Arial"/>
                <w:b/>
                <w:bCs/>
                <w:szCs w:val="20"/>
              </w:rPr>
            </w:pPr>
            <w:r w:rsidRPr="00756D83">
              <w:rPr>
                <w:rFonts w:cs="Arial"/>
                <w:szCs w:val="20"/>
              </w:rPr>
              <w:br w:type="page"/>
            </w:r>
            <w:r w:rsidR="004651F6" w:rsidRPr="00756D83">
              <w:rPr>
                <w:rFonts w:cs="Arial"/>
                <w:b/>
                <w:szCs w:val="20"/>
              </w:rPr>
              <w:t xml:space="preserve">Clause – 17 : Risk &amp; Responsibility </w:t>
            </w:r>
          </w:p>
        </w:tc>
      </w:tr>
      <w:tr w:rsidR="00C13DF3" w:rsidRPr="00756D83" w14:paraId="1FA442ED" w14:textId="77777777" w:rsidTr="00B16650">
        <w:trPr>
          <w:trHeight w:val="20"/>
        </w:trPr>
        <w:tc>
          <w:tcPr>
            <w:tcW w:w="2547" w:type="dxa"/>
            <w:shd w:val="clear" w:color="auto" w:fill="auto"/>
          </w:tcPr>
          <w:p w14:paraId="669B1E72" w14:textId="162A47F7" w:rsidR="004651F6" w:rsidRPr="00756D83" w:rsidRDefault="004651F6" w:rsidP="004651F6">
            <w:pPr>
              <w:pStyle w:val="Heading5"/>
              <w:spacing w:line="252" w:lineRule="auto"/>
              <w:rPr>
                <w:rFonts w:ascii="Verdana" w:hAnsi="Verdana" w:cs="Arial"/>
                <w:b/>
                <w:color w:val="auto"/>
                <w:szCs w:val="20"/>
              </w:rPr>
            </w:pPr>
            <w:r w:rsidRPr="00756D83">
              <w:rPr>
                <w:rFonts w:ascii="Verdana" w:hAnsi="Verdana" w:cs="Arial"/>
                <w:b/>
                <w:color w:val="auto"/>
                <w:spacing w:val="-3"/>
                <w:w w:val="105"/>
                <w:szCs w:val="20"/>
              </w:rPr>
              <w:t>Sub-Clause 17.1</w:t>
            </w:r>
          </w:p>
          <w:p w14:paraId="49421B05" w14:textId="6B682B4A" w:rsidR="004651F6" w:rsidRPr="00756D83" w:rsidRDefault="004651F6" w:rsidP="004651F6">
            <w:pPr>
              <w:shd w:val="clear" w:color="auto" w:fill="FFFFFF"/>
              <w:rPr>
                <w:rFonts w:cs="Arial"/>
                <w:bCs/>
                <w:szCs w:val="20"/>
              </w:rPr>
            </w:pPr>
            <w:r w:rsidRPr="00756D83">
              <w:rPr>
                <w:rFonts w:cs="Arial"/>
                <w:bCs/>
                <w:szCs w:val="20"/>
              </w:rPr>
              <w:t>Indemnities</w:t>
            </w:r>
          </w:p>
        </w:tc>
        <w:tc>
          <w:tcPr>
            <w:tcW w:w="6662" w:type="dxa"/>
            <w:shd w:val="clear" w:color="auto" w:fill="auto"/>
          </w:tcPr>
          <w:p w14:paraId="08135CE5" w14:textId="77777777" w:rsidR="004651F6" w:rsidRPr="00756D83" w:rsidRDefault="004651F6" w:rsidP="004651F6">
            <w:pPr>
              <w:shd w:val="clear" w:color="auto" w:fill="FFFFFF"/>
              <w:jc w:val="both"/>
              <w:rPr>
                <w:rFonts w:cs="Arial"/>
                <w:bCs/>
                <w:szCs w:val="20"/>
              </w:rPr>
            </w:pPr>
            <w:r w:rsidRPr="00756D83">
              <w:rPr>
                <w:rFonts w:cs="Arial"/>
                <w:bCs/>
                <w:szCs w:val="20"/>
              </w:rPr>
              <w:t>INSERT sub-paragraph (c) as follows:</w:t>
            </w:r>
          </w:p>
          <w:p w14:paraId="69DF7B01" w14:textId="77777777" w:rsidR="004651F6" w:rsidRPr="00756D83" w:rsidRDefault="004651F6" w:rsidP="004651F6">
            <w:pPr>
              <w:shd w:val="clear" w:color="auto" w:fill="FFFFFF"/>
              <w:jc w:val="both"/>
              <w:rPr>
                <w:rFonts w:cs="Arial"/>
                <w:bCs/>
                <w:szCs w:val="20"/>
              </w:rPr>
            </w:pPr>
          </w:p>
          <w:p w14:paraId="44FC570C" w14:textId="52F7D2E3" w:rsidR="004651F6" w:rsidRPr="00756D83" w:rsidRDefault="004651F6" w:rsidP="004651F6">
            <w:pPr>
              <w:pStyle w:val="ListParagraph"/>
              <w:numPr>
                <w:ilvl w:val="0"/>
                <w:numId w:val="14"/>
              </w:numPr>
              <w:shd w:val="clear" w:color="auto" w:fill="FFFFFF"/>
              <w:tabs>
                <w:tab w:val="left" w:pos="504"/>
              </w:tabs>
              <w:jc w:val="both"/>
              <w:rPr>
                <w:rFonts w:cs="Arial"/>
                <w:bCs/>
                <w:szCs w:val="20"/>
              </w:rPr>
            </w:pPr>
            <w:r w:rsidRPr="00756D83">
              <w:rPr>
                <w:rFonts w:cs="Arial"/>
                <w:bCs/>
                <w:szCs w:val="20"/>
              </w:rPr>
              <w:t>and, any breach by the Contractor of its obligations under Sub-Clauses 4.25 [Third Party Code of Conduct], 4.26 [Breach of Third-Party Code of Conduct] or 4.27 [Export Control].</w:t>
            </w:r>
          </w:p>
        </w:tc>
      </w:tr>
      <w:tr w:rsidR="00C13DF3" w:rsidRPr="00756D83" w14:paraId="2BFC67E6" w14:textId="77777777" w:rsidTr="00B16650">
        <w:trPr>
          <w:trHeight w:val="20"/>
        </w:trPr>
        <w:tc>
          <w:tcPr>
            <w:tcW w:w="2547" w:type="dxa"/>
            <w:shd w:val="clear" w:color="auto" w:fill="auto"/>
          </w:tcPr>
          <w:p w14:paraId="78AFB410" w14:textId="18B23393" w:rsidR="004651F6" w:rsidRPr="00756D83" w:rsidRDefault="004651F6" w:rsidP="004651F6">
            <w:pPr>
              <w:pStyle w:val="Heading5"/>
              <w:spacing w:line="252" w:lineRule="auto"/>
              <w:rPr>
                <w:rFonts w:ascii="Verdana" w:hAnsi="Verdana" w:cs="Arial"/>
                <w:b/>
                <w:color w:val="auto"/>
                <w:szCs w:val="20"/>
              </w:rPr>
            </w:pPr>
            <w:r w:rsidRPr="00756D83">
              <w:rPr>
                <w:rFonts w:ascii="Verdana" w:hAnsi="Verdana" w:cs="Arial"/>
                <w:b/>
                <w:color w:val="auto"/>
                <w:spacing w:val="-3"/>
                <w:w w:val="105"/>
                <w:szCs w:val="20"/>
              </w:rPr>
              <w:t>Sub-Clause 17.3</w:t>
            </w:r>
          </w:p>
          <w:p w14:paraId="7BA83039" w14:textId="4F58F38D" w:rsidR="004651F6" w:rsidRPr="00756D83" w:rsidRDefault="004651F6" w:rsidP="004651F6">
            <w:pPr>
              <w:shd w:val="clear" w:color="auto" w:fill="FFFFFF"/>
              <w:jc w:val="both"/>
              <w:rPr>
                <w:rFonts w:cs="Arial"/>
                <w:bCs/>
                <w:szCs w:val="20"/>
              </w:rPr>
            </w:pPr>
            <w:r w:rsidRPr="00756D83">
              <w:rPr>
                <w:rFonts w:cs="Arial"/>
                <w:bCs/>
                <w:szCs w:val="20"/>
              </w:rPr>
              <w:t xml:space="preserve">Employers </w:t>
            </w:r>
            <w:r w:rsidR="008603FC" w:rsidRPr="00756D83">
              <w:rPr>
                <w:rFonts w:cs="Arial"/>
                <w:bCs/>
                <w:szCs w:val="20"/>
              </w:rPr>
              <w:t>Risks</w:t>
            </w:r>
          </w:p>
        </w:tc>
        <w:tc>
          <w:tcPr>
            <w:tcW w:w="6662" w:type="dxa"/>
            <w:shd w:val="clear" w:color="auto" w:fill="auto"/>
          </w:tcPr>
          <w:p w14:paraId="34368E43" w14:textId="34FB02B5" w:rsidR="004651F6" w:rsidRPr="00756D83" w:rsidRDefault="004651F6" w:rsidP="004651F6">
            <w:pPr>
              <w:shd w:val="clear" w:color="auto" w:fill="FFFFFF"/>
              <w:jc w:val="both"/>
              <w:rPr>
                <w:rFonts w:cs="Arial"/>
                <w:bCs/>
                <w:szCs w:val="20"/>
              </w:rPr>
            </w:pPr>
            <w:r w:rsidRPr="00756D83">
              <w:rPr>
                <w:rFonts w:cs="Arial"/>
                <w:bCs/>
                <w:szCs w:val="20"/>
              </w:rPr>
              <w:t>At the end of the first sentence INSERT “insofar as they directly affect the execution of the Works in the Country”.</w:t>
            </w:r>
          </w:p>
        </w:tc>
      </w:tr>
      <w:tr w:rsidR="00C13DF3" w:rsidRPr="00756D83" w14:paraId="0F85F0BB" w14:textId="77777777" w:rsidTr="00B16650">
        <w:trPr>
          <w:trHeight w:val="20"/>
        </w:trPr>
        <w:tc>
          <w:tcPr>
            <w:tcW w:w="2547" w:type="dxa"/>
            <w:shd w:val="clear" w:color="auto" w:fill="auto"/>
          </w:tcPr>
          <w:p w14:paraId="4532CE61" w14:textId="2ADC3EA5" w:rsidR="001F6787" w:rsidRPr="00756D83" w:rsidRDefault="001F6787" w:rsidP="001F6787">
            <w:pPr>
              <w:pStyle w:val="Heading5"/>
              <w:spacing w:line="252" w:lineRule="auto"/>
              <w:rPr>
                <w:rFonts w:ascii="Verdana" w:hAnsi="Verdana" w:cs="Arial"/>
                <w:b/>
                <w:color w:val="auto"/>
                <w:spacing w:val="-3"/>
                <w:w w:val="105"/>
                <w:szCs w:val="20"/>
              </w:rPr>
            </w:pPr>
            <w:r w:rsidRPr="00756D83">
              <w:rPr>
                <w:rFonts w:ascii="Verdana" w:hAnsi="Verdana" w:cs="Arial"/>
                <w:b/>
                <w:color w:val="auto"/>
                <w:spacing w:val="-3"/>
                <w:w w:val="105"/>
                <w:szCs w:val="20"/>
              </w:rPr>
              <w:t xml:space="preserve">Sub-Clause 17.4 </w:t>
            </w:r>
            <w:r w:rsidRPr="00756D83">
              <w:rPr>
                <w:rFonts w:ascii="Verdana" w:hAnsi="Verdana" w:cs="Arial"/>
                <w:color w:val="auto"/>
                <w:spacing w:val="-3"/>
                <w:w w:val="105"/>
                <w:szCs w:val="20"/>
              </w:rPr>
              <w:t xml:space="preserve">Consequences </w:t>
            </w:r>
            <w:r w:rsidRPr="00756D83">
              <w:rPr>
                <w:rFonts w:ascii="Verdana" w:hAnsi="Verdana" w:cs="Arial"/>
                <w:color w:val="auto"/>
                <w:spacing w:val="-7"/>
                <w:w w:val="105"/>
                <w:szCs w:val="20"/>
              </w:rPr>
              <w:t xml:space="preserve">of </w:t>
            </w:r>
            <w:r w:rsidRPr="00756D83">
              <w:rPr>
                <w:rFonts w:ascii="Verdana" w:hAnsi="Verdana" w:cs="Arial"/>
                <w:color w:val="auto"/>
                <w:w w:val="105"/>
                <w:szCs w:val="20"/>
              </w:rPr>
              <w:t>Employer’s Risks</w:t>
            </w:r>
          </w:p>
        </w:tc>
        <w:tc>
          <w:tcPr>
            <w:tcW w:w="6662" w:type="dxa"/>
            <w:shd w:val="clear" w:color="auto" w:fill="auto"/>
          </w:tcPr>
          <w:p w14:paraId="4924455E" w14:textId="3C0C9A8D" w:rsidR="001F6787" w:rsidRPr="00756D83" w:rsidRDefault="001F6787" w:rsidP="00866057">
            <w:pPr>
              <w:pStyle w:val="BodyText"/>
              <w:spacing w:before="103" w:line="249" w:lineRule="auto"/>
              <w:ind w:right="44"/>
              <w:jc w:val="both"/>
              <w:rPr>
                <w:rFonts w:ascii="Verdana" w:hAnsi="Verdana"/>
                <w:sz w:val="20"/>
                <w:szCs w:val="20"/>
              </w:rPr>
            </w:pPr>
            <w:r w:rsidRPr="00756D83">
              <w:rPr>
                <w:rFonts w:ascii="Verdana" w:hAnsi="Verdana"/>
                <w:w w:val="105"/>
                <w:sz w:val="20"/>
                <w:szCs w:val="20"/>
              </w:rPr>
              <w:t>Delete the words “to the Engineer” in line 3 of the first paragraph and line 2 of the second paragraph and replace by “to the Employer and to the Engineer”.</w:t>
            </w:r>
          </w:p>
        </w:tc>
      </w:tr>
      <w:bookmarkEnd w:id="22"/>
    </w:tbl>
    <w:p w14:paraId="238678EF" w14:textId="77777777" w:rsidR="005A1AD8" w:rsidRPr="00756D83" w:rsidRDefault="005A1AD8">
      <w:pPr>
        <w:rPr>
          <w:rFonts w:cs="Arial"/>
          <w:szCs w:val="20"/>
        </w:rPr>
      </w:pPr>
      <w:r w:rsidRPr="00756D83">
        <w:rPr>
          <w:rFonts w:cs="Arial"/>
          <w:szCs w:val="20"/>
        </w:rPr>
        <w:br w:type="page"/>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0" w:type="dxa"/>
          <w:left w:w="57" w:type="dxa"/>
          <w:bottom w:w="170" w:type="dxa"/>
          <w:right w:w="57" w:type="dxa"/>
        </w:tblCellMar>
        <w:tblLook w:val="01E0" w:firstRow="1" w:lastRow="1" w:firstColumn="1" w:lastColumn="1" w:noHBand="0" w:noVBand="0"/>
      </w:tblPr>
      <w:tblGrid>
        <w:gridCol w:w="2540"/>
        <w:gridCol w:w="7"/>
        <w:gridCol w:w="6662"/>
      </w:tblGrid>
      <w:tr w:rsidR="00C13DF3" w:rsidRPr="00756D83" w14:paraId="496F53AF" w14:textId="77777777" w:rsidTr="00B16650">
        <w:trPr>
          <w:trHeight w:val="20"/>
        </w:trPr>
        <w:tc>
          <w:tcPr>
            <w:tcW w:w="2547" w:type="dxa"/>
            <w:gridSpan w:val="2"/>
            <w:shd w:val="clear" w:color="auto" w:fill="auto"/>
          </w:tcPr>
          <w:p w14:paraId="628A4860" w14:textId="4EC981D4" w:rsidR="008603FC" w:rsidRPr="00756D83" w:rsidRDefault="008603FC" w:rsidP="008603FC">
            <w:pPr>
              <w:pStyle w:val="Heading5"/>
              <w:spacing w:line="252" w:lineRule="auto"/>
              <w:rPr>
                <w:rFonts w:ascii="Verdana" w:hAnsi="Verdana" w:cs="Arial"/>
                <w:b/>
                <w:color w:val="auto"/>
                <w:szCs w:val="20"/>
              </w:rPr>
            </w:pPr>
            <w:bookmarkStart w:id="23" w:name="_Hlk148779882"/>
            <w:r w:rsidRPr="00756D83">
              <w:rPr>
                <w:rFonts w:ascii="Verdana" w:hAnsi="Verdana" w:cs="Arial"/>
                <w:b/>
                <w:color w:val="auto"/>
                <w:spacing w:val="-3"/>
                <w:w w:val="105"/>
                <w:szCs w:val="20"/>
              </w:rPr>
              <w:lastRenderedPageBreak/>
              <w:t>Sub-Clause 17.6</w:t>
            </w:r>
          </w:p>
          <w:p w14:paraId="0D2AA7F1" w14:textId="34F02BEB" w:rsidR="004651F6" w:rsidRPr="00756D83" w:rsidRDefault="008603FC" w:rsidP="008603FC">
            <w:pPr>
              <w:shd w:val="clear" w:color="auto" w:fill="FFFFFF"/>
              <w:jc w:val="both"/>
              <w:rPr>
                <w:rFonts w:cs="Arial"/>
                <w:bCs/>
                <w:szCs w:val="20"/>
              </w:rPr>
            </w:pPr>
            <w:r w:rsidRPr="00756D83">
              <w:rPr>
                <w:rFonts w:cs="Arial"/>
                <w:bCs/>
                <w:szCs w:val="20"/>
              </w:rPr>
              <w:t>Limitation of Liability</w:t>
            </w:r>
          </w:p>
        </w:tc>
        <w:tc>
          <w:tcPr>
            <w:tcW w:w="6662" w:type="dxa"/>
            <w:shd w:val="clear" w:color="auto" w:fill="auto"/>
          </w:tcPr>
          <w:p w14:paraId="3CD4ECB6" w14:textId="77777777" w:rsidR="001F6787" w:rsidRPr="00756D83" w:rsidRDefault="001F6787" w:rsidP="001F6787">
            <w:pPr>
              <w:pStyle w:val="BodyText"/>
              <w:spacing w:before="103" w:line="249" w:lineRule="auto"/>
              <w:ind w:right="44"/>
              <w:jc w:val="both"/>
              <w:rPr>
                <w:rFonts w:ascii="Verdana" w:hAnsi="Verdana"/>
                <w:sz w:val="20"/>
                <w:szCs w:val="20"/>
              </w:rPr>
            </w:pPr>
            <w:r w:rsidRPr="00756D83">
              <w:rPr>
                <w:rFonts w:ascii="Verdana" w:hAnsi="Verdana"/>
                <w:w w:val="105"/>
                <w:sz w:val="20"/>
                <w:szCs w:val="20"/>
              </w:rPr>
              <w:t>In the first line of the second paragraph, insert “cumulative” after the word “total”.</w:t>
            </w:r>
          </w:p>
          <w:p w14:paraId="4F89D9DC" w14:textId="77777777" w:rsidR="001F6787" w:rsidRPr="00756D83" w:rsidRDefault="001F6787" w:rsidP="001F6787">
            <w:pPr>
              <w:pStyle w:val="BodyText"/>
              <w:spacing w:before="1"/>
              <w:ind w:right="44"/>
              <w:jc w:val="both"/>
              <w:rPr>
                <w:rFonts w:ascii="Verdana" w:hAnsi="Verdana"/>
                <w:sz w:val="20"/>
                <w:szCs w:val="20"/>
              </w:rPr>
            </w:pPr>
          </w:p>
          <w:p w14:paraId="76779B4B" w14:textId="77777777" w:rsidR="001F6787" w:rsidRPr="00756D83" w:rsidRDefault="001F6787" w:rsidP="001F6787">
            <w:pPr>
              <w:pStyle w:val="BodyText"/>
              <w:spacing w:before="103" w:line="249" w:lineRule="auto"/>
              <w:ind w:right="44"/>
              <w:jc w:val="both"/>
              <w:rPr>
                <w:rFonts w:ascii="Verdana" w:hAnsi="Verdana"/>
                <w:w w:val="105"/>
                <w:sz w:val="20"/>
                <w:szCs w:val="20"/>
              </w:rPr>
            </w:pPr>
            <w:r w:rsidRPr="00756D83">
              <w:rPr>
                <w:rFonts w:ascii="Verdana" w:hAnsi="Verdana"/>
                <w:w w:val="105"/>
                <w:sz w:val="20"/>
                <w:szCs w:val="20"/>
              </w:rPr>
              <w:t>At the end of the second paragraph, replace the words “the sum stated in the Particular Conditions or (if a sum is not so stated) the Accepted Contract Amount” with the words “ten percent (10%) of the Contract Price, including without limitation Delay Damages. The foregoing is without prejudice to the right of Contractor to avail itself of the benefits of the Convention on Limitation of Liability for Maritime</w:t>
            </w:r>
            <w:r w:rsidRPr="00756D83">
              <w:rPr>
                <w:rFonts w:ascii="Verdana" w:hAnsi="Verdana"/>
                <w:spacing w:val="-5"/>
                <w:w w:val="105"/>
                <w:sz w:val="20"/>
                <w:szCs w:val="20"/>
              </w:rPr>
              <w:t xml:space="preserve"> </w:t>
            </w:r>
            <w:r w:rsidRPr="00756D83">
              <w:rPr>
                <w:rFonts w:ascii="Verdana" w:hAnsi="Verdana"/>
                <w:w w:val="105"/>
                <w:sz w:val="20"/>
                <w:szCs w:val="20"/>
              </w:rPr>
              <w:t>Claims”.</w:t>
            </w:r>
          </w:p>
          <w:p w14:paraId="76219B55" w14:textId="77777777" w:rsidR="001F6787" w:rsidRPr="00756D83" w:rsidRDefault="001F6787" w:rsidP="004651F6">
            <w:pPr>
              <w:shd w:val="clear" w:color="auto" w:fill="FFFFFF"/>
              <w:jc w:val="both"/>
              <w:rPr>
                <w:rFonts w:cs="Arial"/>
                <w:bCs/>
                <w:szCs w:val="20"/>
              </w:rPr>
            </w:pPr>
          </w:p>
          <w:p w14:paraId="387983AC" w14:textId="3EEBC642" w:rsidR="004651F6" w:rsidRPr="00756D83" w:rsidRDefault="004651F6" w:rsidP="004651F6">
            <w:pPr>
              <w:shd w:val="clear" w:color="auto" w:fill="FFFFFF"/>
              <w:jc w:val="both"/>
              <w:rPr>
                <w:rFonts w:cs="Arial"/>
                <w:bCs/>
                <w:szCs w:val="20"/>
              </w:rPr>
            </w:pPr>
            <w:r w:rsidRPr="00756D83">
              <w:rPr>
                <w:rFonts w:cs="Arial"/>
                <w:bCs/>
                <w:szCs w:val="20"/>
              </w:rPr>
              <w:t>At the end of Sub-Clause 17.6 INSERT:</w:t>
            </w:r>
            <w:r w:rsidRPr="00756D83" w:rsidDel="006F074C">
              <w:rPr>
                <w:rFonts w:cs="Arial"/>
                <w:bCs/>
                <w:szCs w:val="20"/>
              </w:rPr>
              <w:t xml:space="preserve"> </w:t>
            </w:r>
          </w:p>
          <w:p w14:paraId="28BD1D06" w14:textId="77777777" w:rsidR="004651F6" w:rsidRPr="00756D83" w:rsidRDefault="004651F6" w:rsidP="004651F6">
            <w:pPr>
              <w:shd w:val="clear" w:color="auto" w:fill="FFFFFF"/>
              <w:jc w:val="both"/>
              <w:rPr>
                <w:rFonts w:cs="Arial"/>
                <w:bCs/>
                <w:szCs w:val="20"/>
              </w:rPr>
            </w:pPr>
          </w:p>
          <w:p w14:paraId="6CDF3133" w14:textId="7B38D4C9" w:rsidR="004651F6" w:rsidRPr="00756D83" w:rsidRDefault="004651F6" w:rsidP="004651F6">
            <w:pPr>
              <w:shd w:val="clear" w:color="auto" w:fill="FFFFFF"/>
              <w:jc w:val="both"/>
              <w:rPr>
                <w:rFonts w:cs="Arial"/>
                <w:bCs/>
                <w:szCs w:val="20"/>
              </w:rPr>
            </w:pPr>
            <w:r w:rsidRPr="00756D83">
              <w:rPr>
                <w:rFonts w:cs="Arial"/>
                <w:bCs/>
                <w:szCs w:val="20"/>
              </w:rPr>
              <w:t xml:space="preserve">This Sub-Clause shall not apply to a breach by the Contractor of any of Sub-Clauses 1.13 [Compliance with Laws], 4.25 [Third Party Code of Conduct], 4.26 [Breach of </w:t>
            </w:r>
            <w:r w:rsidR="00CE28E1" w:rsidRPr="00756D83">
              <w:rPr>
                <w:rFonts w:cs="Arial"/>
                <w:bCs/>
                <w:szCs w:val="20"/>
              </w:rPr>
              <w:t>Third-Party</w:t>
            </w:r>
            <w:r w:rsidRPr="00756D83">
              <w:rPr>
                <w:rFonts w:cs="Arial"/>
                <w:bCs/>
                <w:szCs w:val="20"/>
              </w:rPr>
              <w:t xml:space="preserve"> Code of Conduct] or 4.27 [Export Control].</w:t>
            </w:r>
          </w:p>
        </w:tc>
      </w:tr>
      <w:bookmarkEnd w:id="23"/>
      <w:tr w:rsidR="00C13DF3" w:rsidRPr="00756D83" w14:paraId="2C99AACE" w14:textId="77777777" w:rsidTr="00B16650">
        <w:trPr>
          <w:trHeight w:val="20"/>
        </w:trPr>
        <w:tc>
          <w:tcPr>
            <w:tcW w:w="9209" w:type="dxa"/>
            <w:gridSpan w:val="3"/>
            <w:shd w:val="clear" w:color="auto" w:fill="auto"/>
          </w:tcPr>
          <w:p w14:paraId="0958BEBA" w14:textId="2762D6A8" w:rsidR="00CE28E1" w:rsidRPr="00756D83" w:rsidRDefault="00A91E28" w:rsidP="004651F6">
            <w:pPr>
              <w:shd w:val="clear" w:color="auto" w:fill="FFFFFF"/>
              <w:jc w:val="both"/>
              <w:rPr>
                <w:rFonts w:cs="Arial"/>
                <w:bCs/>
                <w:szCs w:val="20"/>
              </w:rPr>
            </w:pPr>
            <w:r w:rsidRPr="00756D83">
              <w:rPr>
                <w:rFonts w:cs="Arial"/>
                <w:szCs w:val="20"/>
              </w:rPr>
              <w:br w:type="page"/>
            </w:r>
            <w:bookmarkStart w:id="24" w:name="_Hlk148779891"/>
            <w:r w:rsidR="00866057" w:rsidRPr="00756D83">
              <w:rPr>
                <w:rFonts w:cs="Arial"/>
                <w:szCs w:val="20"/>
              </w:rPr>
              <w:br w:type="page"/>
            </w:r>
            <w:r w:rsidR="00CE28E1" w:rsidRPr="00756D83">
              <w:rPr>
                <w:rFonts w:cs="Arial"/>
                <w:b/>
                <w:szCs w:val="20"/>
              </w:rPr>
              <w:t>Clause – 18 : Insurance</w:t>
            </w:r>
          </w:p>
        </w:tc>
      </w:tr>
      <w:tr w:rsidR="00B16650" w:rsidRPr="00756D83" w14:paraId="700435C8" w14:textId="1DA24DC0" w:rsidTr="00B16650">
        <w:trPr>
          <w:trHeight w:val="20"/>
        </w:trPr>
        <w:tc>
          <w:tcPr>
            <w:tcW w:w="2540" w:type="dxa"/>
            <w:shd w:val="clear" w:color="auto" w:fill="auto"/>
          </w:tcPr>
          <w:p w14:paraId="05A32FC0" w14:textId="77777777" w:rsidR="00B16650" w:rsidRPr="00756D83" w:rsidRDefault="00B16650" w:rsidP="00B16650">
            <w:pPr>
              <w:pStyle w:val="Heading5"/>
              <w:spacing w:line="252" w:lineRule="auto"/>
              <w:rPr>
                <w:rFonts w:ascii="Verdana" w:hAnsi="Verdana" w:cs="Arial"/>
                <w:b/>
                <w:color w:val="auto"/>
                <w:szCs w:val="20"/>
              </w:rPr>
            </w:pPr>
            <w:r w:rsidRPr="00756D83">
              <w:rPr>
                <w:rFonts w:ascii="Verdana" w:hAnsi="Verdana" w:cs="Arial"/>
                <w:b/>
                <w:color w:val="auto"/>
                <w:spacing w:val="-3"/>
                <w:w w:val="105"/>
                <w:szCs w:val="20"/>
              </w:rPr>
              <w:t>Sub-Clause 18.2</w:t>
            </w:r>
          </w:p>
          <w:p w14:paraId="03265129" w14:textId="606B7B5D" w:rsidR="00B16650" w:rsidRPr="00756D83" w:rsidRDefault="00B16650" w:rsidP="00B16650">
            <w:pPr>
              <w:shd w:val="clear" w:color="auto" w:fill="FFFFFF"/>
              <w:jc w:val="both"/>
              <w:rPr>
                <w:rFonts w:cs="Arial"/>
                <w:szCs w:val="20"/>
              </w:rPr>
            </w:pPr>
            <w:r w:rsidRPr="00756D83">
              <w:rPr>
                <w:rFonts w:cs="Arial"/>
                <w:bCs/>
                <w:szCs w:val="20"/>
              </w:rPr>
              <w:t>Insurance for Works and Contractors Equipments</w:t>
            </w:r>
          </w:p>
        </w:tc>
        <w:tc>
          <w:tcPr>
            <w:tcW w:w="6669" w:type="dxa"/>
            <w:gridSpan w:val="2"/>
            <w:shd w:val="clear" w:color="auto" w:fill="auto"/>
          </w:tcPr>
          <w:p w14:paraId="61419877" w14:textId="77777777" w:rsidR="00B16650" w:rsidRPr="00756D83" w:rsidRDefault="00B16650" w:rsidP="00B16650">
            <w:pPr>
              <w:shd w:val="clear" w:color="auto" w:fill="FFFFFF"/>
              <w:ind w:left="1134" w:hanging="1134"/>
              <w:jc w:val="both"/>
              <w:rPr>
                <w:rFonts w:cs="Arial"/>
                <w:szCs w:val="20"/>
              </w:rPr>
            </w:pPr>
            <w:r w:rsidRPr="00756D83">
              <w:rPr>
                <w:rFonts w:cs="Arial"/>
                <w:szCs w:val="20"/>
              </w:rPr>
              <w:t>DELETE the entire Sub-Clause and SUBSTITUTE:</w:t>
            </w:r>
          </w:p>
          <w:p w14:paraId="2C82EC64" w14:textId="77777777" w:rsidR="00B16650" w:rsidRPr="00756D83" w:rsidRDefault="00B16650" w:rsidP="00B16650">
            <w:pPr>
              <w:jc w:val="both"/>
              <w:rPr>
                <w:rFonts w:cs="Arial"/>
                <w:szCs w:val="20"/>
              </w:rPr>
            </w:pPr>
          </w:p>
          <w:p w14:paraId="35B38608" w14:textId="77777777" w:rsidR="00B16650" w:rsidRPr="00756D83" w:rsidRDefault="00B16650" w:rsidP="00B16650">
            <w:pPr>
              <w:jc w:val="both"/>
              <w:rPr>
                <w:rFonts w:cs="Arial"/>
                <w:szCs w:val="20"/>
              </w:rPr>
            </w:pPr>
            <w:r w:rsidRPr="00756D83">
              <w:rPr>
                <w:rFonts w:cs="Arial"/>
                <w:szCs w:val="20"/>
              </w:rPr>
              <w:t>The insuring Party shall insure the Works, Plant, Materials and Contractor’s Documents for not less than the full Accepted Contract Amount and including a provision for the costs of demolition, removal of debris, professional fees and profit. This insurance shall be effective from the Commencement Date until the date of issue of the Taking-Over Certificate for the Works.</w:t>
            </w:r>
          </w:p>
          <w:p w14:paraId="4329A23E" w14:textId="77777777" w:rsidR="00B16650" w:rsidRPr="00756D83" w:rsidRDefault="00B16650" w:rsidP="00B16650">
            <w:pPr>
              <w:jc w:val="both"/>
              <w:rPr>
                <w:rFonts w:cs="Arial"/>
                <w:szCs w:val="20"/>
              </w:rPr>
            </w:pPr>
          </w:p>
          <w:p w14:paraId="2F420D59" w14:textId="77777777" w:rsidR="00B16650" w:rsidRPr="00756D83" w:rsidRDefault="00B16650" w:rsidP="00B16650">
            <w:pPr>
              <w:jc w:val="both"/>
              <w:rPr>
                <w:rFonts w:cs="Arial"/>
                <w:szCs w:val="20"/>
              </w:rPr>
            </w:pPr>
            <w:r w:rsidRPr="00756D83">
              <w:rPr>
                <w:rFonts w:cs="Arial"/>
                <w:szCs w:val="20"/>
              </w:rPr>
              <w:t>The insuring Party shall maintain this insurance to provide cover until the date of issue of the Performance Certificate, for loss or damage for which the Contractor is liable arising from a cause occurring on the Site, including storage, disposal, borrow pit and any other working areas, after the Commencement Date</w:t>
            </w:r>
            <w:r w:rsidRPr="00756D83" w:rsidDel="00E04CF8">
              <w:rPr>
                <w:rFonts w:cs="Arial"/>
                <w:szCs w:val="20"/>
              </w:rPr>
              <w:t xml:space="preserve"> </w:t>
            </w:r>
            <w:r w:rsidRPr="00756D83">
              <w:rPr>
                <w:rFonts w:cs="Arial"/>
                <w:szCs w:val="20"/>
              </w:rPr>
              <w:t>and prior to the issue of the Taking-Over Certificate, and for loss or damage caused by the Contractor on the Site, including storage, disposal, borrow pit and any other working areas, in the course of any other operations (including those under Clause 11 [Defects Liability]  and Clause 12 [Tests after Completion]).</w:t>
            </w:r>
          </w:p>
          <w:p w14:paraId="2D37C25F" w14:textId="77777777" w:rsidR="00B16650" w:rsidRDefault="00B16650" w:rsidP="00B16650">
            <w:pPr>
              <w:jc w:val="both"/>
              <w:rPr>
                <w:rFonts w:cs="Arial"/>
                <w:szCs w:val="20"/>
              </w:rPr>
            </w:pPr>
          </w:p>
          <w:p w14:paraId="5945DC5A" w14:textId="68234C6C" w:rsidR="00B16650" w:rsidRDefault="00B16650" w:rsidP="00B16650">
            <w:pPr>
              <w:jc w:val="both"/>
              <w:rPr>
                <w:rFonts w:cs="Arial"/>
                <w:szCs w:val="20"/>
              </w:rPr>
            </w:pPr>
            <w:r w:rsidRPr="00756D83">
              <w:rPr>
                <w:rFonts w:cs="Arial"/>
                <w:szCs w:val="20"/>
              </w:rPr>
              <w:t>The insuring Party shall insure the Contractor's Equipment for not less than the full replacement value, including delivery to Site. For each item of Contractor's Equipment, the insurance shall be effective while it is being transported to the Site and until it is no longer required as Contractor's Equipment.</w:t>
            </w:r>
            <w:r>
              <w:rPr>
                <w:rFonts w:cs="Arial"/>
                <w:szCs w:val="20"/>
              </w:rPr>
              <w:t xml:space="preserve"> </w:t>
            </w:r>
          </w:p>
          <w:p w14:paraId="768D8DA6" w14:textId="77777777" w:rsidR="00B16650" w:rsidRPr="00756D83" w:rsidRDefault="00B16650" w:rsidP="004651F6">
            <w:pPr>
              <w:shd w:val="clear" w:color="auto" w:fill="FFFFFF"/>
              <w:jc w:val="both"/>
              <w:rPr>
                <w:rFonts w:cs="Arial"/>
                <w:szCs w:val="20"/>
              </w:rPr>
            </w:pPr>
          </w:p>
        </w:tc>
      </w:tr>
    </w:tbl>
    <w:p w14:paraId="55D2A037" w14:textId="77777777" w:rsidR="00B16650" w:rsidRDefault="00B16650">
      <w:r>
        <w:br w:type="page"/>
      </w:r>
    </w:p>
    <w:bookmarkEnd w:id="24"/>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0" w:type="dxa"/>
          <w:left w:w="57" w:type="dxa"/>
          <w:bottom w:w="170" w:type="dxa"/>
          <w:right w:w="57" w:type="dxa"/>
        </w:tblCellMar>
        <w:tblLook w:val="01E0" w:firstRow="1" w:lastRow="1" w:firstColumn="1" w:lastColumn="1" w:noHBand="0" w:noVBand="0"/>
      </w:tblPr>
      <w:tblGrid>
        <w:gridCol w:w="2547"/>
        <w:gridCol w:w="6662"/>
      </w:tblGrid>
      <w:tr w:rsidR="00937D22" w:rsidRPr="00756D83" w14:paraId="65D9BD90" w14:textId="77777777" w:rsidTr="0045397C">
        <w:trPr>
          <w:trHeight w:val="2940"/>
        </w:trPr>
        <w:tc>
          <w:tcPr>
            <w:tcW w:w="2547" w:type="dxa"/>
            <w:shd w:val="clear" w:color="auto" w:fill="auto"/>
          </w:tcPr>
          <w:p w14:paraId="3E51B886" w14:textId="1739BBF4" w:rsidR="00937D22" w:rsidRPr="00756D83" w:rsidRDefault="00937D22" w:rsidP="005A1AD8">
            <w:pPr>
              <w:shd w:val="clear" w:color="auto" w:fill="FFFFFF"/>
              <w:jc w:val="both"/>
              <w:rPr>
                <w:rFonts w:cs="Arial"/>
                <w:b/>
                <w:spacing w:val="-3"/>
                <w:w w:val="105"/>
                <w:szCs w:val="20"/>
              </w:rPr>
            </w:pPr>
            <w:r>
              <w:lastRenderedPageBreak/>
              <w:br w:type="page"/>
            </w:r>
          </w:p>
        </w:tc>
        <w:tc>
          <w:tcPr>
            <w:tcW w:w="6662" w:type="dxa"/>
            <w:shd w:val="clear" w:color="auto" w:fill="auto"/>
          </w:tcPr>
          <w:p w14:paraId="0BA17B20" w14:textId="2B04560E" w:rsidR="00937D22" w:rsidRPr="00756D83" w:rsidRDefault="0045397C" w:rsidP="00937D22">
            <w:pPr>
              <w:jc w:val="both"/>
              <w:rPr>
                <w:rFonts w:cs="Arial"/>
                <w:szCs w:val="20"/>
              </w:rPr>
            </w:pPr>
            <w:r w:rsidRPr="00756D83">
              <w:rPr>
                <w:rFonts w:cs="Arial"/>
                <w:szCs w:val="20"/>
              </w:rPr>
              <w:t>If the Contractor’s Equipment includes vessels, items of floating equipment or watercraft, the insuring Party shall effect, or require that the owners effect, and maintain charterer’s liability insurance, customary material damage, hull and machinery insurance with limits of liability of the full replacement cost of the vessel, items of floating equipment or watercraft, and protection and indemnity insurance for a limit of not less than USD 5,000,000 for any one occurrence or series of occurrences arising out of one event</w:t>
            </w:r>
            <w:r>
              <w:rPr>
                <w:rFonts w:cs="Arial"/>
                <w:szCs w:val="20"/>
              </w:rPr>
              <w:t xml:space="preserve"> </w:t>
            </w:r>
            <w:r w:rsidR="00937D22" w:rsidRPr="00756D83">
              <w:rPr>
                <w:rFonts w:cs="Arial"/>
                <w:szCs w:val="20"/>
              </w:rPr>
              <w:t>Unless otherwise stated in the Particular Conditions, insurances under this Sub-Clause:</w:t>
            </w:r>
          </w:p>
          <w:p w14:paraId="4CFD38BD" w14:textId="77777777" w:rsidR="00937D22" w:rsidRPr="00756D83" w:rsidRDefault="00937D22" w:rsidP="00937D22">
            <w:pPr>
              <w:jc w:val="both"/>
              <w:rPr>
                <w:rFonts w:cs="Arial"/>
                <w:szCs w:val="20"/>
              </w:rPr>
            </w:pPr>
          </w:p>
          <w:p w14:paraId="7766AF85" w14:textId="77777777" w:rsidR="00937D22" w:rsidRDefault="00937D22" w:rsidP="00937D22">
            <w:pPr>
              <w:numPr>
                <w:ilvl w:val="0"/>
                <w:numId w:val="11"/>
              </w:numPr>
              <w:adjustRightInd w:val="0"/>
              <w:jc w:val="both"/>
              <w:rPr>
                <w:rFonts w:cs="Arial"/>
                <w:szCs w:val="20"/>
              </w:rPr>
            </w:pPr>
            <w:r w:rsidRPr="00756D83">
              <w:rPr>
                <w:rFonts w:cs="Arial"/>
                <w:szCs w:val="20"/>
              </w:rPr>
              <w:t>in relation to the Works, Plant, Materials and Contractor’s Documents located on the Site, including storage, disposal, borrow pit and any other working areas, shall be effected and maintained by the Employer as insuring Party;</w:t>
            </w:r>
          </w:p>
          <w:p w14:paraId="396866EB" w14:textId="77777777" w:rsidR="00937D22" w:rsidRPr="00756D83" w:rsidRDefault="00937D22" w:rsidP="00937D22">
            <w:pPr>
              <w:pStyle w:val="ListParagraph"/>
              <w:numPr>
                <w:ilvl w:val="0"/>
                <w:numId w:val="11"/>
              </w:numPr>
              <w:adjustRightInd w:val="0"/>
              <w:jc w:val="both"/>
              <w:rPr>
                <w:rFonts w:cs="Arial"/>
                <w:szCs w:val="20"/>
              </w:rPr>
            </w:pPr>
            <w:r w:rsidRPr="00756D83">
              <w:rPr>
                <w:rFonts w:cs="Arial"/>
                <w:szCs w:val="20"/>
              </w:rPr>
              <w:t>in relation to the Plant, Materials and Contractor’s Documents located off the Site, including in the course of transit to and from the Site within the Country, shall be effected and maintained by the Employer as insuring Party.  For transit to and from locations outside the Country, the Contractor shall be the insuring Party, naming the Employer and Lenders as co-insured.  In the event of transits of any Plants and Materials critical to the timely completion of the Project, the Employer reserves the right to be the insuring Party;</w:t>
            </w:r>
          </w:p>
          <w:p w14:paraId="75412AE5" w14:textId="77777777" w:rsidR="00937D22" w:rsidRPr="00756D83" w:rsidRDefault="00937D22" w:rsidP="00937D22">
            <w:pPr>
              <w:pStyle w:val="ListParagraph"/>
              <w:adjustRightInd w:val="0"/>
              <w:ind w:left="454"/>
              <w:jc w:val="both"/>
              <w:rPr>
                <w:rFonts w:cs="Arial"/>
                <w:szCs w:val="20"/>
              </w:rPr>
            </w:pPr>
          </w:p>
          <w:p w14:paraId="6017981D" w14:textId="77777777" w:rsidR="00937D22" w:rsidRPr="00756D83" w:rsidRDefault="00937D22" w:rsidP="00937D22">
            <w:pPr>
              <w:pStyle w:val="ListParagraph"/>
              <w:numPr>
                <w:ilvl w:val="0"/>
                <w:numId w:val="11"/>
              </w:numPr>
              <w:adjustRightInd w:val="0"/>
              <w:jc w:val="both"/>
              <w:rPr>
                <w:rFonts w:cs="Arial"/>
                <w:szCs w:val="20"/>
              </w:rPr>
            </w:pPr>
            <w:r w:rsidRPr="00756D83">
              <w:rPr>
                <w:rFonts w:cs="Arial"/>
                <w:szCs w:val="20"/>
              </w:rPr>
              <w:t>in relation to the Contractor's Equipment, shall be effected and maintained by the Contractor as insuring Party; and</w:t>
            </w:r>
          </w:p>
          <w:p w14:paraId="0433735F" w14:textId="77777777" w:rsidR="00937D22" w:rsidRPr="00756D83" w:rsidRDefault="00937D22" w:rsidP="00937D22">
            <w:pPr>
              <w:adjustRightInd w:val="0"/>
              <w:ind w:left="454"/>
              <w:jc w:val="both"/>
              <w:rPr>
                <w:rFonts w:cs="Arial"/>
                <w:szCs w:val="20"/>
              </w:rPr>
            </w:pPr>
          </w:p>
          <w:p w14:paraId="44DDA707" w14:textId="77777777" w:rsidR="00937D22" w:rsidRPr="00756D83" w:rsidRDefault="00937D22" w:rsidP="00937D22">
            <w:pPr>
              <w:numPr>
                <w:ilvl w:val="0"/>
                <w:numId w:val="11"/>
              </w:numPr>
              <w:adjustRightInd w:val="0"/>
              <w:jc w:val="both"/>
              <w:rPr>
                <w:rFonts w:cs="Arial"/>
                <w:szCs w:val="20"/>
              </w:rPr>
            </w:pPr>
            <w:r w:rsidRPr="00756D83">
              <w:rPr>
                <w:rFonts w:cs="Arial"/>
                <w:szCs w:val="20"/>
              </w:rPr>
              <w:t>coverage for the Works, Plant, Materials and Contractor’s Documents shall be in the joint names of the Parties, who shall be jointly entitled to receive payments from the insurers, payments being held or allocated between the Parties for the sole purpose of rectifying the loss or damage.</w:t>
            </w:r>
          </w:p>
          <w:p w14:paraId="065D9522" w14:textId="77777777" w:rsidR="00937D22" w:rsidRPr="00756D83" w:rsidRDefault="00937D22" w:rsidP="00937D22">
            <w:pPr>
              <w:pStyle w:val="ListParagraph"/>
              <w:rPr>
                <w:rFonts w:cs="Arial"/>
                <w:szCs w:val="20"/>
              </w:rPr>
            </w:pPr>
          </w:p>
          <w:p w14:paraId="4F2EE7CE" w14:textId="77777777" w:rsidR="00937D22" w:rsidRPr="00756D83" w:rsidRDefault="00937D22" w:rsidP="00937D22">
            <w:pPr>
              <w:jc w:val="both"/>
              <w:rPr>
                <w:rFonts w:cs="Arial"/>
                <w:szCs w:val="20"/>
              </w:rPr>
            </w:pPr>
            <w:r w:rsidRPr="00756D83">
              <w:rPr>
                <w:rFonts w:cs="Arial"/>
                <w:szCs w:val="20"/>
              </w:rPr>
              <w:t>The Contractor shall bear the cost of any deductibles applying to any insurance claims made on the Employer’s insurance policies which arise from occurrences or events for which the Contractor is responsible under the contract or otherwise and shall, in making any claim, comply with the Employer’s insurance claims procedure. The Contractor shall make all of his Subcontractors and suppliers aware of this obligation.</w:t>
            </w:r>
          </w:p>
          <w:p w14:paraId="557FBB5A" w14:textId="77777777" w:rsidR="00937D22" w:rsidRPr="00756D83" w:rsidRDefault="00937D22" w:rsidP="00937D22">
            <w:pPr>
              <w:jc w:val="both"/>
              <w:rPr>
                <w:rFonts w:cs="Arial"/>
                <w:szCs w:val="20"/>
              </w:rPr>
            </w:pPr>
          </w:p>
          <w:p w14:paraId="20434CA8" w14:textId="77777777" w:rsidR="00937D22" w:rsidRPr="00756D83" w:rsidRDefault="00937D22" w:rsidP="00937D22">
            <w:pPr>
              <w:jc w:val="both"/>
              <w:rPr>
                <w:rFonts w:cs="Arial"/>
                <w:szCs w:val="20"/>
              </w:rPr>
            </w:pPr>
            <w:r w:rsidRPr="00756D83">
              <w:rPr>
                <w:rFonts w:cs="Arial"/>
                <w:szCs w:val="20"/>
              </w:rPr>
              <w:t>All insurances to be effected by the Employer under this contract shall be with insurers and on terms to be approved solely by the Employer. The Contractor shall be deemed to have satisfied himself and shall cause all of his Subcontractors and suppliers to satisfy themselves with regard to the extent of cover provided under the policies of insurance effected by the Employer.</w:t>
            </w:r>
          </w:p>
          <w:p w14:paraId="50E07E28" w14:textId="77777777" w:rsidR="00937D22" w:rsidRPr="00756D83" w:rsidRDefault="00937D22" w:rsidP="00937D22">
            <w:pPr>
              <w:jc w:val="both"/>
              <w:rPr>
                <w:rFonts w:cs="Arial"/>
                <w:szCs w:val="20"/>
              </w:rPr>
            </w:pPr>
          </w:p>
          <w:p w14:paraId="4F54960D" w14:textId="77777777" w:rsidR="00937D22" w:rsidRPr="00756D83" w:rsidRDefault="00937D22" w:rsidP="00937D22">
            <w:pPr>
              <w:jc w:val="both"/>
              <w:rPr>
                <w:rStyle w:val="DeltaViewInsertion"/>
                <w:rFonts w:cs="Arial"/>
                <w:b/>
                <w:bCs/>
                <w:color w:val="auto"/>
                <w:szCs w:val="20"/>
              </w:rPr>
            </w:pPr>
            <w:r w:rsidRPr="00756D83">
              <w:rPr>
                <w:rFonts w:cs="Arial"/>
                <w:szCs w:val="20"/>
              </w:rPr>
              <w:t>The Contractor is deemed to have read and understood all the terms of the insurance provided by the Employer. If, in the Contractor’s opinion, the amounts and/or risks insured are insufficient to cover the Contractor’s duties, obligations and liabilities under this contract or otherwise, the Contractor may effect such further insurance at Contractor’s own cost.</w:t>
            </w:r>
          </w:p>
          <w:p w14:paraId="7B0D6289" w14:textId="77777777" w:rsidR="00937D22" w:rsidRPr="00756D83" w:rsidRDefault="00937D22" w:rsidP="00937D22">
            <w:pPr>
              <w:jc w:val="both"/>
              <w:rPr>
                <w:rFonts w:cs="Arial"/>
                <w:szCs w:val="20"/>
              </w:rPr>
            </w:pPr>
          </w:p>
          <w:p w14:paraId="4B8A1E9A" w14:textId="77777777" w:rsidR="00937D22" w:rsidRPr="00756D83" w:rsidRDefault="00937D22" w:rsidP="00937D22">
            <w:pPr>
              <w:jc w:val="both"/>
              <w:rPr>
                <w:rFonts w:cs="Arial"/>
                <w:szCs w:val="20"/>
              </w:rPr>
            </w:pPr>
            <w:r w:rsidRPr="00756D83">
              <w:rPr>
                <w:rFonts w:cs="Arial"/>
                <w:szCs w:val="20"/>
              </w:rPr>
              <w:lastRenderedPageBreak/>
              <w:t>The Contractor shall for himself and on behalf of all his Subcontractors and suppliers accept the insurance policies effected by the Employer as if they had been arranged by him directly and shall with all due diligence observe and fulfil and procure that his Subcontractors and suppliers observe and fulfil the terms contained in the said policies.</w:t>
            </w:r>
          </w:p>
          <w:p w14:paraId="0CC4C51A" w14:textId="77777777" w:rsidR="00937D22" w:rsidRPr="00756D83" w:rsidRDefault="00937D22" w:rsidP="00937D22">
            <w:pPr>
              <w:jc w:val="both"/>
              <w:rPr>
                <w:rFonts w:cs="Arial"/>
                <w:szCs w:val="20"/>
              </w:rPr>
            </w:pPr>
          </w:p>
          <w:p w14:paraId="6020D008" w14:textId="73CA3109" w:rsidR="00937D22" w:rsidRPr="00756D83" w:rsidRDefault="00937D22" w:rsidP="00937D22">
            <w:pPr>
              <w:numPr>
                <w:ilvl w:val="0"/>
                <w:numId w:val="11"/>
              </w:numPr>
              <w:adjustRightInd w:val="0"/>
              <w:jc w:val="both"/>
              <w:rPr>
                <w:rFonts w:cs="Arial"/>
                <w:szCs w:val="20"/>
              </w:rPr>
            </w:pPr>
            <w:r w:rsidRPr="00756D83">
              <w:rPr>
                <w:rFonts w:cs="Arial"/>
                <w:szCs w:val="20"/>
              </w:rPr>
              <w:t>Parties hereby agree that in any type of insurance as herein provided, the insurance institution shall waive its right to subrogate against the Employer in connection with the insurance.</w:t>
            </w:r>
          </w:p>
        </w:tc>
      </w:tr>
      <w:tr w:rsidR="0045397C" w:rsidRPr="00756D83" w14:paraId="046C34F4" w14:textId="77777777" w:rsidTr="0045397C">
        <w:trPr>
          <w:trHeight w:val="124"/>
        </w:trPr>
        <w:tc>
          <w:tcPr>
            <w:tcW w:w="2547" w:type="dxa"/>
            <w:shd w:val="clear" w:color="auto" w:fill="auto"/>
          </w:tcPr>
          <w:p w14:paraId="343F58DA" w14:textId="77777777" w:rsidR="0045397C" w:rsidRPr="00756D83" w:rsidRDefault="0045397C" w:rsidP="0045397C">
            <w:pPr>
              <w:pStyle w:val="Heading5"/>
              <w:spacing w:line="252" w:lineRule="auto"/>
              <w:rPr>
                <w:rFonts w:ascii="Verdana" w:hAnsi="Verdana" w:cs="Arial"/>
                <w:b/>
                <w:color w:val="auto"/>
                <w:szCs w:val="20"/>
              </w:rPr>
            </w:pPr>
            <w:r w:rsidRPr="00756D83">
              <w:rPr>
                <w:rFonts w:ascii="Verdana" w:hAnsi="Verdana" w:cs="Arial"/>
                <w:b/>
                <w:color w:val="auto"/>
                <w:spacing w:val="-3"/>
                <w:w w:val="105"/>
                <w:szCs w:val="20"/>
              </w:rPr>
              <w:lastRenderedPageBreak/>
              <w:t>Sub-Clause 18.3</w:t>
            </w:r>
          </w:p>
          <w:p w14:paraId="3D6375A7" w14:textId="7D40698D" w:rsidR="0045397C" w:rsidRDefault="0045397C" w:rsidP="0045397C">
            <w:pPr>
              <w:shd w:val="clear" w:color="auto" w:fill="FFFFFF"/>
              <w:jc w:val="both"/>
            </w:pPr>
            <w:r w:rsidRPr="00756D83">
              <w:rPr>
                <w:rFonts w:cs="Arial"/>
                <w:bCs/>
                <w:szCs w:val="20"/>
              </w:rPr>
              <w:t xml:space="preserve">Insurance against Injury to Persons and Damage to Property </w:t>
            </w:r>
          </w:p>
        </w:tc>
        <w:tc>
          <w:tcPr>
            <w:tcW w:w="6662" w:type="dxa"/>
            <w:shd w:val="clear" w:color="auto" w:fill="auto"/>
          </w:tcPr>
          <w:p w14:paraId="2BA56DA6" w14:textId="2B1E3591" w:rsidR="0045397C" w:rsidRPr="00756D83" w:rsidRDefault="0045397C" w:rsidP="0045397C">
            <w:pPr>
              <w:jc w:val="both"/>
              <w:rPr>
                <w:rFonts w:cs="Arial"/>
                <w:szCs w:val="20"/>
              </w:rPr>
            </w:pPr>
            <w:r w:rsidRPr="00756D83">
              <w:rPr>
                <w:rFonts w:cs="Arial"/>
                <w:szCs w:val="20"/>
              </w:rPr>
              <w:t>DELETE the entire sub-paragraphs (c) and (d) up to the end of the Sub-Clause.</w:t>
            </w:r>
          </w:p>
        </w:tc>
      </w:tr>
      <w:tr w:rsidR="00C13DF3" w:rsidRPr="00756D83" w14:paraId="50BBB731" w14:textId="77777777" w:rsidTr="0045397C">
        <w:trPr>
          <w:trHeight w:val="20"/>
        </w:trPr>
        <w:tc>
          <w:tcPr>
            <w:tcW w:w="2547" w:type="dxa"/>
            <w:shd w:val="clear" w:color="auto" w:fill="auto"/>
          </w:tcPr>
          <w:p w14:paraId="55622F2B" w14:textId="731B19E3" w:rsidR="004651F6" w:rsidRPr="00756D83" w:rsidRDefault="0045397C" w:rsidP="00834702">
            <w:pPr>
              <w:shd w:val="clear" w:color="auto" w:fill="FFFFFF"/>
              <w:rPr>
                <w:rFonts w:cs="Arial"/>
                <w:bCs/>
                <w:szCs w:val="20"/>
              </w:rPr>
            </w:pPr>
            <w:bookmarkStart w:id="25" w:name="_Hlk148779900"/>
            <w:r w:rsidRPr="00756D83">
              <w:rPr>
                <w:rFonts w:cs="Arial"/>
                <w:b/>
                <w:spacing w:val="-3"/>
                <w:w w:val="105"/>
                <w:szCs w:val="20"/>
              </w:rPr>
              <w:t xml:space="preserve">Sub-Clause </w:t>
            </w:r>
            <w:r w:rsidRPr="00756D83">
              <w:rPr>
                <w:rFonts w:cs="Arial"/>
                <w:b/>
                <w:spacing w:val="-6"/>
                <w:w w:val="105"/>
                <w:szCs w:val="20"/>
              </w:rPr>
              <w:t xml:space="preserve">18.4 </w:t>
            </w:r>
            <w:r w:rsidRPr="00756D83">
              <w:rPr>
                <w:rFonts w:cs="Arial"/>
                <w:spacing w:val="-3"/>
                <w:w w:val="105"/>
                <w:szCs w:val="20"/>
              </w:rPr>
              <w:t xml:space="preserve">Insurance </w:t>
            </w:r>
            <w:r w:rsidRPr="00756D83">
              <w:rPr>
                <w:rFonts w:cs="Arial"/>
                <w:w w:val="105"/>
                <w:szCs w:val="20"/>
              </w:rPr>
              <w:t xml:space="preserve">for </w:t>
            </w:r>
            <w:r w:rsidRPr="00756D83">
              <w:rPr>
                <w:rFonts w:cs="Arial"/>
                <w:spacing w:val="-3"/>
                <w:w w:val="105"/>
                <w:szCs w:val="20"/>
              </w:rPr>
              <w:t>Contractors Personnel</w:t>
            </w:r>
          </w:p>
        </w:tc>
        <w:tc>
          <w:tcPr>
            <w:tcW w:w="6662" w:type="dxa"/>
            <w:shd w:val="clear" w:color="auto" w:fill="auto"/>
          </w:tcPr>
          <w:p w14:paraId="62232AAF" w14:textId="77777777" w:rsidR="0045397C" w:rsidRPr="00756D83" w:rsidRDefault="0045397C" w:rsidP="0045397C">
            <w:pPr>
              <w:pStyle w:val="BodyText"/>
              <w:spacing w:before="104" w:line="252" w:lineRule="auto"/>
              <w:ind w:right="44"/>
              <w:jc w:val="both"/>
              <w:rPr>
                <w:rFonts w:ascii="Verdana" w:hAnsi="Verdana"/>
                <w:sz w:val="20"/>
                <w:szCs w:val="20"/>
              </w:rPr>
            </w:pPr>
            <w:r w:rsidRPr="00756D83">
              <w:rPr>
                <w:rFonts w:ascii="Verdana" w:hAnsi="Verdana"/>
                <w:w w:val="105"/>
                <w:sz w:val="20"/>
                <w:szCs w:val="20"/>
              </w:rPr>
              <w:t>Delete the words “The Contractor” in line 1 of the first paragraph and replace by “Pursuant to Workers Compensation legislation or any other law amending or replacing such legislation, the Contractor”.</w:t>
            </w:r>
          </w:p>
          <w:p w14:paraId="7A295C01" w14:textId="77777777" w:rsidR="0045397C" w:rsidRPr="00756D83" w:rsidRDefault="0045397C" w:rsidP="0045397C">
            <w:pPr>
              <w:pStyle w:val="BodyText"/>
              <w:spacing w:before="7"/>
              <w:ind w:right="44"/>
              <w:jc w:val="both"/>
              <w:rPr>
                <w:rFonts w:ascii="Verdana" w:hAnsi="Verdana"/>
                <w:sz w:val="20"/>
                <w:szCs w:val="20"/>
              </w:rPr>
            </w:pPr>
          </w:p>
          <w:p w14:paraId="1FBB89CD" w14:textId="77777777" w:rsidR="0045397C" w:rsidRPr="00756D83" w:rsidRDefault="0045397C" w:rsidP="0045397C">
            <w:pPr>
              <w:pStyle w:val="BodyText"/>
              <w:ind w:right="44"/>
              <w:jc w:val="both"/>
              <w:rPr>
                <w:rFonts w:ascii="Verdana" w:hAnsi="Verdana"/>
                <w:sz w:val="20"/>
                <w:szCs w:val="20"/>
              </w:rPr>
            </w:pPr>
            <w:r w:rsidRPr="00756D83">
              <w:rPr>
                <w:rFonts w:ascii="Verdana" w:hAnsi="Verdana"/>
                <w:w w:val="105"/>
                <w:sz w:val="20"/>
                <w:szCs w:val="20"/>
              </w:rPr>
              <w:t>Delete the second paragraph and substitute:</w:t>
            </w:r>
          </w:p>
          <w:p w14:paraId="78A245A0" w14:textId="77777777" w:rsidR="0045397C" w:rsidRPr="00756D83" w:rsidRDefault="0045397C" w:rsidP="0045397C">
            <w:pPr>
              <w:pStyle w:val="BodyText"/>
              <w:spacing w:before="7"/>
              <w:ind w:right="44"/>
              <w:jc w:val="both"/>
              <w:rPr>
                <w:rFonts w:ascii="Verdana" w:hAnsi="Verdana"/>
                <w:sz w:val="20"/>
                <w:szCs w:val="20"/>
              </w:rPr>
            </w:pPr>
          </w:p>
          <w:p w14:paraId="04560842" w14:textId="77777777" w:rsidR="0045397C" w:rsidRPr="00756D83" w:rsidRDefault="0045397C" w:rsidP="0045397C">
            <w:pPr>
              <w:pStyle w:val="BodyText"/>
              <w:spacing w:line="252" w:lineRule="auto"/>
              <w:ind w:right="44"/>
              <w:jc w:val="both"/>
              <w:rPr>
                <w:rFonts w:ascii="Verdana" w:hAnsi="Verdana"/>
                <w:w w:val="105"/>
                <w:sz w:val="20"/>
                <w:szCs w:val="20"/>
              </w:rPr>
            </w:pPr>
            <w:r w:rsidRPr="00756D83">
              <w:rPr>
                <w:rFonts w:ascii="Verdana" w:hAnsi="Verdana"/>
                <w:w w:val="105"/>
                <w:sz w:val="20"/>
                <w:szCs w:val="20"/>
              </w:rPr>
              <w:t>The insurance shall cover the Employer and the Engineer against liability for claims, damages, losses and expenses (including legal fees and expenses) arising from injury, sickness, disease or death of any person employed by the Contractor or any other of the Contractor's Personnel, except this insurance may exclude losses and claims to the extent that they arise from any act or neglect of the Employer or the Employer's</w:t>
            </w:r>
            <w:r w:rsidRPr="00756D83">
              <w:rPr>
                <w:rFonts w:ascii="Verdana" w:hAnsi="Verdana"/>
                <w:spacing w:val="-15"/>
                <w:w w:val="105"/>
                <w:sz w:val="20"/>
                <w:szCs w:val="20"/>
              </w:rPr>
              <w:t xml:space="preserve"> </w:t>
            </w:r>
            <w:r w:rsidRPr="00756D83">
              <w:rPr>
                <w:rFonts w:ascii="Verdana" w:hAnsi="Verdana"/>
                <w:w w:val="105"/>
                <w:sz w:val="20"/>
                <w:szCs w:val="20"/>
              </w:rPr>
              <w:t>Personnel.</w:t>
            </w:r>
          </w:p>
          <w:p w14:paraId="5E66847F" w14:textId="77777777" w:rsidR="0045397C" w:rsidRDefault="0045397C" w:rsidP="0045397C">
            <w:pPr>
              <w:pStyle w:val="BodyText"/>
              <w:spacing w:before="1"/>
              <w:ind w:right="44"/>
              <w:jc w:val="both"/>
              <w:rPr>
                <w:rFonts w:ascii="Verdana" w:hAnsi="Verdana"/>
                <w:w w:val="105"/>
                <w:sz w:val="20"/>
                <w:szCs w:val="20"/>
              </w:rPr>
            </w:pPr>
          </w:p>
          <w:p w14:paraId="347E3C4C" w14:textId="3524C356" w:rsidR="0045397C" w:rsidRPr="00756D83" w:rsidRDefault="0045397C" w:rsidP="0045397C">
            <w:pPr>
              <w:pStyle w:val="BodyText"/>
              <w:spacing w:before="1"/>
              <w:ind w:right="44"/>
              <w:jc w:val="both"/>
              <w:rPr>
                <w:rFonts w:ascii="Verdana" w:hAnsi="Verdana"/>
                <w:sz w:val="20"/>
                <w:szCs w:val="20"/>
              </w:rPr>
            </w:pPr>
            <w:r w:rsidRPr="00756D83">
              <w:rPr>
                <w:rFonts w:ascii="Verdana" w:hAnsi="Verdana"/>
                <w:w w:val="105"/>
                <w:sz w:val="20"/>
                <w:szCs w:val="20"/>
              </w:rPr>
              <w:t>Add the following paragraph at the end of the Sub-Clause:</w:t>
            </w:r>
          </w:p>
          <w:p w14:paraId="69933DEE" w14:textId="69DBED20" w:rsidR="004651F6" w:rsidRPr="00756D83" w:rsidRDefault="0045397C" w:rsidP="0045397C">
            <w:pPr>
              <w:jc w:val="both"/>
              <w:rPr>
                <w:rFonts w:cs="Arial"/>
                <w:szCs w:val="20"/>
              </w:rPr>
            </w:pPr>
            <w:r w:rsidRPr="00756D83">
              <w:rPr>
                <w:w w:val="105"/>
                <w:szCs w:val="20"/>
              </w:rPr>
              <w:t>Provided the Contractor will not be required to take out any Workmen's Compensation Insurance Policy if the workers employed in the Works are eligible for coverage under any employee’s social security laws and regulations that may be in place and are so covered. The Contractor shall register his employees and contribute under the relevant social security scheme in the places where the scheme is implemented and comply</w:t>
            </w:r>
            <w:r w:rsidRPr="00756D83">
              <w:rPr>
                <w:spacing w:val="-39"/>
                <w:w w:val="105"/>
                <w:szCs w:val="20"/>
              </w:rPr>
              <w:t xml:space="preserve"> </w:t>
            </w:r>
            <w:r w:rsidRPr="00756D83">
              <w:rPr>
                <w:w w:val="105"/>
                <w:szCs w:val="20"/>
              </w:rPr>
              <w:t>with the provisions of the relevant laws and regulations. He shall submit the code Number and Insurance Numbers of all the workers on site to the Engineer for</w:t>
            </w:r>
            <w:r w:rsidRPr="00756D83">
              <w:rPr>
                <w:spacing w:val="-1"/>
                <w:w w:val="105"/>
                <w:szCs w:val="20"/>
              </w:rPr>
              <w:t xml:space="preserve"> </w:t>
            </w:r>
            <w:r w:rsidRPr="00756D83">
              <w:rPr>
                <w:w w:val="105"/>
                <w:szCs w:val="20"/>
              </w:rPr>
              <w:t>checking.</w:t>
            </w:r>
          </w:p>
        </w:tc>
      </w:tr>
      <w:tr w:rsidR="00C13DF3" w:rsidRPr="00756D83" w14:paraId="1DA4BA70" w14:textId="77777777" w:rsidTr="0045397C">
        <w:trPr>
          <w:trHeight w:val="20"/>
        </w:trPr>
        <w:tc>
          <w:tcPr>
            <w:tcW w:w="2547" w:type="dxa"/>
            <w:shd w:val="clear" w:color="auto" w:fill="auto"/>
          </w:tcPr>
          <w:p w14:paraId="505E4662" w14:textId="6B61C3BA" w:rsidR="00DE44C0" w:rsidRPr="00756D83" w:rsidRDefault="00821A6E" w:rsidP="00DE44C0">
            <w:pPr>
              <w:pStyle w:val="Heading5"/>
              <w:spacing w:line="252" w:lineRule="auto"/>
              <w:rPr>
                <w:rFonts w:ascii="Verdana" w:hAnsi="Verdana" w:cs="Arial"/>
                <w:b/>
                <w:color w:val="auto"/>
                <w:szCs w:val="20"/>
              </w:rPr>
            </w:pPr>
            <w:bookmarkStart w:id="26" w:name="_Hlk148779908"/>
            <w:bookmarkEnd w:id="25"/>
            <w:r w:rsidRPr="00756D83">
              <w:rPr>
                <w:rFonts w:ascii="Verdana" w:eastAsiaTheme="minorHAnsi" w:hAnsi="Verdana" w:cs="Arial"/>
                <w:color w:val="auto"/>
                <w:szCs w:val="20"/>
              </w:rPr>
              <w:lastRenderedPageBreak/>
              <w:br w:type="page"/>
            </w:r>
            <w:r w:rsidR="00F22CAD" w:rsidRPr="00F22CAD">
              <w:rPr>
                <w:rFonts w:ascii="Verdana" w:eastAsiaTheme="minorHAnsi" w:hAnsi="Verdana" w:cs="Arial"/>
                <w:b/>
                <w:bCs/>
                <w:color w:val="auto"/>
                <w:szCs w:val="20"/>
              </w:rPr>
              <w:t xml:space="preserve">New </w:t>
            </w:r>
            <w:r w:rsidR="00DE44C0" w:rsidRPr="00756D83">
              <w:rPr>
                <w:rFonts w:ascii="Verdana" w:hAnsi="Verdana" w:cs="Arial"/>
                <w:b/>
                <w:color w:val="auto"/>
                <w:spacing w:val="-3"/>
                <w:w w:val="105"/>
                <w:szCs w:val="20"/>
              </w:rPr>
              <w:t>Sub-Clause 18.5</w:t>
            </w:r>
          </w:p>
          <w:p w14:paraId="71E310E5" w14:textId="51691FB7" w:rsidR="004651F6" w:rsidRPr="00756D83" w:rsidRDefault="00DE44C0" w:rsidP="00DE44C0">
            <w:pPr>
              <w:shd w:val="clear" w:color="auto" w:fill="FFFFFF"/>
              <w:jc w:val="both"/>
              <w:rPr>
                <w:rFonts w:cs="Arial"/>
                <w:szCs w:val="20"/>
              </w:rPr>
            </w:pPr>
            <w:r w:rsidRPr="00756D83">
              <w:rPr>
                <w:rFonts w:cs="Arial"/>
                <w:szCs w:val="20"/>
              </w:rPr>
              <w:t>Insurance for Design</w:t>
            </w:r>
          </w:p>
        </w:tc>
        <w:tc>
          <w:tcPr>
            <w:tcW w:w="6662" w:type="dxa"/>
            <w:shd w:val="clear" w:color="auto" w:fill="auto"/>
          </w:tcPr>
          <w:p w14:paraId="2A17DAC2" w14:textId="5E091791" w:rsidR="00DE44C0" w:rsidRPr="00756D83" w:rsidRDefault="00DE44C0" w:rsidP="00DE44C0">
            <w:pPr>
              <w:pStyle w:val="BodyText"/>
              <w:spacing w:before="103"/>
              <w:ind w:right="44"/>
              <w:jc w:val="both"/>
              <w:rPr>
                <w:rFonts w:ascii="Verdana" w:eastAsiaTheme="minorHAnsi" w:hAnsi="Verdana"/>
                <w:sz w:val="20"/>
                <w:szCs w:val="20"/>
                <w:lang w:val="en-GB"/>
              </w:rPr>
            </w:pPr>
            <w:r w:rsidRPr="00756D83">
              <w:rPr>
                <w:rFonts w:ascii="Verdana" w:eastAsiaTheme="minorHAnsi" w:hAnsi="Verdana"/>
                <w:sz w:val="20"/>
                <w:szCs w:val="20"/>
                <w:lang w:val="en-GB"/>
              </w:rPr>
              <w:t>Add the new Sub-Clause 1</w:t>
            </w:r>
            <w:r w:rsidR="00834702" w:rsidRPr="00756D83">
              <w:rPr>
                <w:rFonts w:ascii="Verdana" w:eastAsiaTheme="minorHAnsi" w:hAnsi="Verdana"/>
                <w:sz w:val="20"/>
                <w:szCs w:val="20"/>
                <w:lang w:val="en-GB"/>
              </w:rPr>
              <w:t>8</w:t>
            </w:r>
            <w:r w:rsidRPr="00756D83">
              <w:rPr>
                <w:rFonts w:ascii="Verdana" w:eastAsiaTheme="minorHAnsi" w:hAnsi="Verdana"/>
                <w:sz w:val="20"/>
                <w:szCs w:val="20"/>
                <w:lang w:val="en-GB"/>
              </w:rPr>
              <w:t>.</w:t>
            </w:r>
            <w:r w:rsidR="00834702" w:rsidRPr="00756D83">
              <w:rPr>
                <w:rFonts w:ascii="Verdana" w:eastAsiaTheme="minorHAnsi" w:hAnsi="Verdana"/>
                <w:sz w:val="20"/>
                <w:szCs w:val="20"/>
                <w:lang w:val="en-GB"/>
              </w:rPr>
              <w:t>5</w:t>
            </w:r>
            <w:r w:rsidRPr="00756D83">
              <w:rPr>
                <w:rFonts w:ascii="Verdana" w:eastAsiaTheme="minorHAnsi" w:hAnsi="Verdana"/>
                <w:sz w:val="20"/>
                <w:szCs w:val="20"/>
                <w:lang w:val="en-GB"/>
              </w:rPr>
              <w:t xml:space="preserve"> after Sub-Clause 1</w:t>
            </w:r>
            <w:r w:rsidR="00834702" w:rsidRPr="00756D83">
              <w:rPr>
                <w:rFonts w:ascii="Verdana" w:eastAsiaTheme="minorHAnsi" w:hAnsi="Verdana"/>
                <w:sz w:val="20"/>
                <w:szCs w:val="20"/>
                <w:lang w:val="en-GB"/>
              </w:rPr>
              <w:t>8</w:t>
            </w:r>
            <w:r w:rsidRPr="00756D83">
              <w:rPr>
                <w:rFonts w:ascii="Verdana" w:eastAsiaTheme="minorHAnsi" w:hAnsi="Verdana"/>
                <w:sz w:val="20"/>
                <w:szCs w:val="20"/>
                <w:lang w:val="en-GB"/>
              </w:rPr>
              <w:t>.</w:t>
            </w:r>
            <w:r w:rsidR="00834702" w:rsidRPr="00756D83">
              <w:rPr>
                <w:rFonts w:ascii="Verdana" w:eastAsiaTheme="minorHAnsi" w:hAnsi="Verdana"/>
                <w:sz w:val="20"/>
                <w:szCs w:val="20"/>
                <w:lang w:val="en-GB"/>
              </w:rPr>
              <w:t>4</w:t>
            </w:r>
            <w:r w:rsidRPr="00756D83">
              <w:rPr>
                <w:rFonts w:ascii="Verdana" w:eastAsiaTheme="minorHAnsi" w:hAnsi="Verdana"/>
                <w:sz w:val="20"/>
                <w:szCs w:val="20"/>
                <w:lang w:val="en-GB"/>
              </w:rPr>
              <w:t>:</w:t>
            </w:r>
          </w:p>
          <w:p w14:paraId="2F0C20DF" w14:textId="4498844A" w:rsidR="004651F6" w:rsidRPr="00756D83" w:rsidRDefault="004651F6" w:rsidP="004651F6">
            <w:pPr>
              <w:jc w:val="both"/>
              <w:rPr>
                <w:rFonts w:cs="Arial"/>
                <w:b/>
                <w:szCs w:val="20"/>
              </w:rPr>
            </w:pPr>
          </w:p>
          <w:p w14:paraId="7F55D244" w14:textId="77777777" w:rsidR="004651F6" w:rsidRPr="00756D83" w:rsidRDefault="004651F6" w:rsidP="004651F6">
            <w:pPr>
              <w:jc w:val="both"/>
              <w:rPr>
                <w:rFonts w:cs="Arial"/>
                <w:szCs w:val="20"/>
              </w:rPr>
            </w:pPr>
          </w:p>
          <w:p w14:paraId="1A7070F1" w14:textId="5E9E5EB2" w:rsidR="004651F6" w:rsidRPr="00756D83" w:rsidRDefault="004651F6" w:rsidP="004651F6">
            <w:pPr>
              <w:jc w:val="both"/>
              <w:rPr>
                <w:rFonts w:cs="Arial"/>
                <w:szCs w:val="20"/>
              </w:rPr>
            </w:pPr>
            <w:r w:rsidRPr="00756D83">
              <w:rPr>
                <w:rFonts w:cs="Arial"/>
                <w:szCs w:val="20"/>
              </w:rPr>
              <w:t xml:space="preserve">The Contractor shall effect professional indemnity insurance, which shall cover the risk of the Contractor being in breach of its design obligations in respect of the Works. This Insurance shall be for a limit of not less than USD </w:t>
            </w:r>
            <w:r w:rsidR="00C13DF3" w:rsidRPr="00756D83">
              <w:rPr>
                <w:rFonts w:cs="Arial"/>
                <w:szCs w:val="20"/>
              </w:rPr>
              <w:t>1</w:t>
            </w:r>
            <w:r w:rsidRPr="00756D83">
              <w:rPr>
                <w:rFonts w:cs="Arial"/>
                <w:szCs w:val="20"/>
              </w:rPr>
              <w:t>,000,000 per occurrence.</w:t>
            </w:r>
            <w:r w:rsidR="00DE44C0" w:rsidRPr="00756D83">
              <w:rPr>
                <w:rFonts w:cs="Arial"/>
                <w:szCs w:val="20"/>
              </w:rPr>
              <w:t xml:space="preserve"> </w:t>
            </w:r>
          </w:p>
          <w:p w14:paraId="66A9994D" w14:textId="77777777" w:rsidR="004651F6" w:rsidRPr="00756D83" w:rsidRDefault="004651F6" w:rsidP="004651F6">
            <w:pPr>
              <w:jc w:val="both"/>
              <w:rPr>
                <w:rFonts w:cs="Arial"/>
                <w:szCs w:val="20"/>
              </w:rPr>
            </w:pPr>
          </w:p>
          <w:p w14:paraId="0D840AF3" w14:textId="53CF0AAD" w:rsidR="004651F6" w:rsidRPr="00756D83" w:rsidRDefault="004651F6" w:rsidP="004651F6">
            <w:pPr>
              <w:jc w:val="both"/>
              <w:rPr>
                <w:rFonts w:cs="Arial"/>
                <w:szCs w:val="20"/>
              </w:rPr>
            </w:pPr>
            <w:r w:rsidRPr="00756D83">
              <w:rPr>
                <w:rFonts w:cs="Arial"/>
                <w:szCs w:val="20"/>
              </w:rPr>
              <w:t>The Contractor shall maintain the professional indemnity insurance in full force and effect until five years after issue of the Taking-Over Certificate. The Contractor shall notify the Employer promptly of changes to this insurance.</w:t>
            </w:r>
          </w:p>
        </w:tc>
      </w:tr>
      <w:tr w:rsidR="00C13DF3" w:rsidRPr="00756D83" w14:paraId="040123F2" w14:textId="77777777" w:rsidTr="0045397C">
        <w:trPr>
          <w:trHeight w:val="20"/>
        </w:trPr>
        <w:tc>
          <w:tcPr>
            <w:tcW w:w="2547" w:type="dxa"/>
            <w:shd w:val="clear" w:color="auto" w:fill="auto"/>
          </w:tcPr>
          <w:p w14:paraId="08E4A4C2" w14:textId="7A33AB4C" w:rsidR="00834702" w:rsidRPr="00756D83" w:rsidRDefault="00CD1577" w:rsidP="00834702">
            <w:pPr>
              <w:pStyle w:val="Heading5"/>
              <w:spacing w:line="252" w:lineRule="auto"/>
              <w:rPr>
                <w:rFonts w:ascii="Verdana" w:hAnsi="Verdana" w:cs="Arial"/>
                <w:b/>
                <w:color w:val="auto"/>
                <w:szCs w:val="20"/>
              </w:rPr>
            </w:pPr>
            <w:r w:rsidRPr="00756D83">
              <w:rPr>
                <w:rFonts w:ascii="Verdana" w:eastAsiaTheme="minorHAnsi" w:hAnsi="Verdana" w:cs="Arial"/>
                <w:color w:val="auto"/>
                <w:szCs w:val="20"/>
              </w:rPr>
              <w:br w:type="page"/>
            </w:r>
            <w:r w:rsidR="00F22CAD">
              <w:rPr>
                <w:rFonts w:ascii="Verdana" w:eastAsiaTheme="minorHAnsi" w:hAnsi="Verdana" w:cs="Arial"/>
                <w:b/>
                <w:bCs/>
                <w:color w:val="auto"/>
                <w:szCs w:val="20"/>
              </w:rPr>
              <w:t xml:space="preserve">New </w:t>
            </w:r>
            <w:r w:rsidR="00834702" w:rsidRPr="00756D83">
              <w:rPr>
                <w:rFonts w:ascii="Verdana" w:hAnsi="Verdana" w:cs="Arial"/>
                <w:b/>
                <w:color w:val="auto"/>
                <w:spacing w:val="-3"/>
                <w:w w:val="105"/>
                <w:szCs w:val="20"/>
              </w:rPr>
              <w:t>Sub-Clause 18.6</w:t>
            </w:r>
          </w:p>
          <w:p w14:paraId="539109F7" w14:textId="2E52105D" w:rsidR="004651F6" w:rsidRPr="00756D83" w:rsidRDefault="00834702" w:rsidP="00834702">
            <w:pPr>
              <w:shd w:val="clear" w:color="auto" w:fill="FFFFFF"/>
              <w:jc w:val="both"/>
              <w:rPr>
                <w:rFonts w:cs="Arial"/>
                <w:szCs w:val="20"/>
              </w:rPr>
            </w:pPr>
            <w:r w:rsidRPr="00756D83">
              <w:rPr>
                <w:rFonts w:cs="Arial"/>
                <w:szCs w:val="20"/>
              </w:rPr>
              <w:t>Additional Insurances</w:t>
            </w:r>
          </w:p>
        </w:tc>
        <w:tc>
          <w:tcPr>
            <w:tcW w:w="6662" w:type="dxa"/>
            <w:shd w:val="clear" w:color="auto" w:fill="auto"/>
          </w:tcPr>
          <w:p w14:paraId="2EB7525D" w14:textId="0624DFDA" w:rsidR="00834702" w:rsidRPr="00756D83" w:rsidRDefault="00834702" w:rsidP="00834702">
            <w:pPr>
              <w:pStyle w:val="BodyText"/>
              <w:spacing w:before="103"/>
              <w:ind w:right="44"/>
              <w:jc w:val="both"/>
              <w:rPr>
                <w:rFonts w:ascii="Verdana" w:eastAsiaTheme="minorHAnsi" w:hAnsi="Verdana"/>
                <w:sz w:val="20"/>
                <w:szCs w:val="20"/>
                <w:lang w:val="en-GB"/>
              </w:rPr>
            </w:pPr>
            <w:r w:rsidRPr="00756D83">
              <w:rPr>
                <w:rFonts w:ascii="Verdana" w:eastAsiaTheme="minorHAnsi" w:hAnsi="Verdana"/>
                <w:sz w:val="20"/>
                <w:szCs w:val="20"/>
                <w:lang w:val="en-GB"/>
              </w:rPr>
              <w:t xml:space="preserve">Add the new Sub-Clause 18.6 after </w:t>
            </w:r>
            <w:r w:rsidR="0066761D" w:rsidRPr="00756D83">
              <w:rPr>
                <w:rFonts w:ascii="Verdana" w:eastAsiaTheme="minorHAnsi" w:hAnsi="Verdana"/>
                <w:sz w:val="20"/>
                <w:szCs w:val="20"/>
                <w:lang w:val="en-GB"/>
              </w:rPr>
              <w:t xml:space="preserve">new </w:t>
            </w:r>
            <w:r w:rsidRPr="00756D83">
              <w:rPr>
                <w:rFonts w:ascii="Verdana" w:eastAsiaTheme="minorHAnsi" w:hAnsi="Verdana"/>
                <w:sz w:val="20"/>
                <w:szCs w:val="20"/>
                <w:lang w:val="en-GB"/>
              </w:rPr>
              <w:t>Sub-Clause 18.5:</w:t>
            </w:r>
          </w:p>
          <w:p w14:paraId="7E383A2B" w14:textId="4715E9CE" w:rsidR="004651F6" w:rsidRPr="00756D83" w:rsidRDefault="004651F6" w:rsidP="004651F6">
            <w:pPr>
              <w:jc w:val="both"/>
              <w:rPr>
                <w:rFonts w:cs="Arial"/>
                <w:szCs w:val="20"/>
              </w:rPr>
            </w:pPr>
          </w:p>
          <w:p w14:paraId="36FFC724" w14:textId="77777777" w:rsidR="004651F6" w:rsidRPr="00756D83" w:rsidRDefault="004651F6" w:rsidP="004651F6">
            <w:pPr>
              <w:jc w:val="both"/>
              <w:rPr>
                <w:rFonts w:cs="Arial"/>
                <w:szCs w:val="20"/>
              </w:rPr>
            </w:pPr>
            <w:r w:rsidRPr="00756D83">
              <w:rPr>
                <w:rFonts w:cs="Arial"/>
                <w:szCs w:val="20"/>
              </w:rPr>
              <w:t>The Contractor shall effect and maintain, in full force until the works are delivered to Employer, subject to the terms set forth herein, the following insurances with a triple “A” insurance company, incorporated in the Country, satisfactory to Employer, duly authorized to do business in the Country:</w:t>
            </w:r>
          </w:p>
          <w:p w14:paraId="0D878832" w14:textId="77777777" w:rsidR="004651F6" w:rsidRPr="00756D83" w:rsidRDefault="004651F6" w:rsidP="004651F6">
            <w:pPr>
              <w:jc w:val="both"/>
              <w:rPr>
                <w:rFonts w:cs="Arial"/>
                <w:szCs w:val="20"/>
              </w:rPr>
            </w:pPr>
          </w:p>
          <w:p w14:paraId="23B57974" w14:textId="473AC076" w:rsidR="004651F6" w:rsidRPr="00756D83" w:rsidRDefault="004651F6" w:rsidP="00CD1577">
            <w:pPr>
              <w:numPr>
                <w:ilvl w:val="0"/>
                <w:numId w:val="12"/>
              </w:numPr>
              <w:adjustRightInd w:val="0"/>
              <w:jc w:val="both"/>
              <w:rPr>
                <w:rFonts w:cs="Arial"/>
                <w:szCs w:val="20"/>
              </w:rPr>
            </w:pPr>
            <w:r w:rsidRPr="00756D83">
              <w:rPr>
                <w:rFonts w:cs="Arial"/>
                <w:szCs w:val="20"/>
              </w:rPr>
              <w:t>Automobile liability</w:t>
            </w:r>
            <w:r w:rsidR="00834702" w:rsidRPr="00756D83">
              <w:rPr>
                <w:rFonts w:cs="Arial"/>
                <w:szCs w:val="20"/>
              </w:rPr>
              <w:t xml:space="preserve"> </w:t>
            </w:r>
            <w:r w:rsidRPr="00756D83">
              <w:rPr>
                <w:rFonts w:cs="Arial"/>
                <w:szCs w:val="20"/>
              </w:rPr>
              <w:t>Insurance against claims by third parties in respect of bodily injury (including death) and property damage arising out of and in connection with the use of all owned, leased, non-owned and hired vehicles used in connection with the performance of the Works in accordance with statutory obligations and for the following minimum limits:</w:t>
            </w:r>
          </w:p>
        </w:tc>
      </w:tr>
      <w:bookmarkEnd w:id="26"/>
      <w:tr w:rsidR="00C13DF3" w:rsidRPr="00756D83" w14:paraId="59B86A7B" w14:textId="77777777" w:rsidTr="0045397C">
        <w:trPr>
          <w:trHeight w:val="20"/>
        </w:trPr>
        <w:tc>
          <w:tcPr>
            <w:tcW w:w="2547" w:type="dxa"/>
            <w:shd w:val="clear" w:color="auto" w:fill="auto"/>
          </w:tcPr>
          <w:p w14:paraId="1882FD94" w14:textId="4FB7FEDC" w:rsidR="00CD1577" w:rsidRPr="00756D83" w:rsidRDefault="00CD1577" w:rsidP="00834702">
            <w:pPr>
              <w:pStyle w:val="Heading5"/>
              <w:spacing w:line="252" w:lineRule="auto"/>
              <w:rPr>
                <w:rFonts w:ascii="Verdana" w:hAnsi="Verdana" w:cs="Arial"/>
                <w:b/>
                <w:color w:val="auto"/>
                <w:spacing w:val="-3"/>
                <w:w w:val="105"/>
                <w:szCs w:val="20"/>
              </w:rPr>
            </w:pPr>
            <w:r w:rsidRPr="00756D83">
              <w:rPr>
                <w:rFonts w:ascii="Verdana" w:hAnsi="Verdana" w:cs="Arial"/>
                <w:szCs w:val="20"/>
              </w:rPr>
              <w:br w:type="page"/>
            </w:r>
            <w:bookmarkStart w:id="27" w:name="_Hlk148779917"/>
          </w:p>
        </w:tc>
        <w:tc>
          <w:tcPr>
            <w:tcW w:w="6662" w:type="dxa"/>
            <w:shd w:val="clear" w:color="auto" w:fill="auto"/>
          </w:tcPr>
          <w:p w14:paraId="19974D49" w14:textId="77777777" w:rsidR="00CD1577" w:rsidRPr="00756D83" w:rsidRDefault="00CD1577" w:rsidP="00CD1577">
            <w:pPr>
              <w:numPr>
                <w:ilvl w:val="1"/>
                <w:numId w:val="12"/>
              </w:numPr>
              <w:adjustRightInd w:val="0"/>
              <w:ind w:left="793"/>
              <w:jc w:val="both"/>
              <w:rPr>
                <w:rFonts w:cs="Arial"/>
                <w:szCs w:val="20"/>
              </w:rPr>
            </w:pPr>
            <w:r w:rsidRPr="00756D83">
              <w:rPr>
                <w:rFonts w:cs="Arial"/>
                <w:szCs w:val="20"/>
              </w:rPr>
              <w:t>in respect of bodily injury (including death), on an unlimited basis; and</w:t>
            </w:r>
          </w:p>
          <w:p w14:paraId="08C64B26" w14:textId="3A779B8D" w:rsidR="00CD1577" w:rsidRPr="00756D83" w:rsidRDefault="00CD1577" w:rsidP="00CD1577">
            <w:pPr>
              <w:numPr>
                <w:ilvl w:val="1"/>
                <w:numId w:val="12"/>
              </w:numPr>
              <w:adjustRightInd w:val="0"/>
              <w:ind w:left="793"/>
              <w:jc w:val="both"/>
              <w:rPr>
                <w:rFonts w:cs="Arial"/>
                <w:szCs w:val="20"/>
              </w:rPr>
            </w:pPr>
            <w:r w:rsidRPr="00756D83">
              <w:rPr>
                <w:rFonts w:cs="Arial"/>
                <w:szCs w:val="20"/>
              </w:rPr>
              <w:t>in respect of property damage, on a USD 1,000,000 any one occurrence unlimited as to the number of claims basis.</w:t>
            </w:r>
          </w:p>
          <w:p w14:paraId="770E6263" w14:textId="77777777" w:rsidR="00CD1577" w:rsidRPr="00756D83" w:rsidRDefault="00CD1577" w:rsidP="00CD1577">
            <w:pPr>
              <w:adjustRightInd w:val="0"/>
              <w:ind w:left="454"/>
              <w:jc w:val="both"/>
              <w:rPr>
                <w:rFonts w:cs="Arial"/>
                <w:szCs w:val="20"/>
              </w:rPr>
            </w:pPr>
          </w:p>
          <w:p w14:paraId="2CD3526A" w14:textId="33F63E71" w:rsidR="00CD1577" w:rsidRPr="00756D83" w:rsidRDefault="00CD1577" w:rsidP="00CD1577">
            <w:pPr>
              <w:numPr>
                <w:ilvl w:val="0"/>
                <w:numId w:val="12"/>
              </w:numPr>
              <w:adjustRightInd w:val="0"/>
              <w:jc w:val="both"/>
              <w:rPr>
                <w:rFonts w:cs="Arial"/>
                <w:szCs w:val="20"/>
              </w:rPr>
            </w:pPr>
            <w:r w:rsidRPr="00756D83">
              <w:rPr>
                <w:rFonts w:cs="Arial"/>
                <w:szCs w:val="20"/>
              </w:rPr>
              <w:t>Civil liability caused by cargo in transit including hazardous cargo As regards to cargo vehicles that transport raw materials, equipment and/or materials used in the construction of the Works, same shall have the coverage of civil liability for damages related to the cargo, and if required by the scope of the construction works as provided in these Conditions, it shall have coverage of civil liability for any for hazardous cargo.</w:t>
            </w:r>
          </w:p>
          <w:p w14:paraId="7446C31F" w14:textId="420D6E72" w:rsidR="00CD1577" w:rsidRPr="00756D83" w:rsidRDefault="00CD1577" w:rsidP="00CD1577">
            <w:pPr>
              <w:pStyle w:val="BodyText"/>
              <w:spacing w:before="103"/>
              <w:ind w:right="44"/>
              <w:jc w:val="both"/>
              <w:rPr>
                <w:rFonts w:ascii="Verdana" w:eastAsiaTheme="minorHAnsi" w:hAnsi="Verdana"/>
                <w:sz w:val="20"/>
                <w:szCs w:val="20"/>
                <w:lang w:val="en-GB"/>
              </w:rPr>
            </w:pPr>
            <w:r w:rsidRPr="00756D83">
              <w:rPr>
                <w:rFonts w:ascii="Verdana" w:hAnsi="Verdana"/>
                <w:sz w:val="20"/>
                <w:szCs w:val="20"/>
              </w:rPr>
              <w:br/>
              <w:t>This insurance shall be in an amount not less than the responsibility limits of USD 1,000,000 per occurrence or arising from same event and shall include a contractual liability insurance applicable to Contractor’s obligations.</w:t>
            </w:r>
          </w:p>
        </w:tc>
      </w:tr>
      <w:tr w:rsidR="00C13DF3" w:rsidRPr="00756D83" w14:paraId="1161B521" w14:textId="77777777" w:rsidTr="0045397C">
        <w:trPr>
          <w:trHeight w:val="20"/>
        </w:trPr>
        <w:tc>
          <w:tcPr>
            <w:tcW w:w="2547" w:type="dxa"/>
            <w:shd w:val="clear" w:color="auto" w:fill="auto"/>
          </w:tcPr>
          <w:p w14:paraId="6AF7180D" w14:textId="77777777" w:rsidR="00F22CAD" w:rsidRDefault="00CD1577" w:rsidP="0066761D">
            <w:pPr>
              <w:pStyle w:val="Heading5"/>
              <w:spacing w:line="252" w:lineRule="auto"/>
              <w:rPr>
                <w:rFonts w:ascii="Verdana" w:hAnsi="Verdana" w:cs="Arial"/>
                <w:color w:val="auto"/>
                <w:spacing w:val="-3"/>
                <w:w w:val="105"/>
                <w:szCs w:val="20"/>
              </w:rPr>
            </w:pPr>
            <w:r w:rsidRPr="00756D83">
              <w:rPr>
                <w:rFonts w:ascii="Verdana" w:eastAsiaTheme="minorHAnsi" w:hAnsi="Verdana" w:cs="Arial"/>
                <w:color w:val="auto"/>
                <w:szCs w:val="20"/>
              </w:rPr>
              <w:lastRenderedPageBreak/>
              <w:br w:type="page"/>
            </w:r>
            <w:r w:rsidR="00F22CAD">
              <w:rPr>
                <w:rFonts w:ascii="Verdana" w:eastAsiaTheme="minorHAnsi" w:hAnsi="Verdana" w:cs="Arial"/>
                <w:b/>
                <w:bCs/>
                <w:color w:val="auto"/>
                <w:szCs w:val="20"/>
              </w:rPr>
              <w:t xml:space="preserve">New </w:t>
            </w:r>
            <w:r w:rsidR="0066761D" w:rsidRPr="00756D83">
              <w:rPr>
                <w:rFonts w:ascii="Verdana" w:hAnsi="Verdana" w:cs="Arial"/>
                <w:b/>
                <w:color w:val="auto"/>
                <w:spacing w:val="-3"/>
                <w:w w:val="105"/>
                <w:szCs w:val="20"/>
              </w:rPr>
              <w:t>Sub-Clause 18.7</w:t>
            </w:r>
            <w:r w:rsidR="0066761D" w:rsidRPr="00756D83">
              <w:rPr>
                <w:rFonts w:ascii="Verdana" w:hAnsi="Verdana" w:cs="Arial"/>
                <w:color w:val="auto"/>
                <w:spacing w:val="-3"/>
                <w:w w:val="105"/>
                <w:szCs w:val="20"/>
              </w:rPr>
              <w:t xml:space="preserve"> </w:t>
            </w:r>
          </w:p>
          <w:p w14:paraId="37E06ECD" w14:textId="7DD18C0F" w:rsidR="0066761D" w:rsidRPr="00756D83" w:rsidRDefault="0066761D" w:rsidP="0066761D">
            <w:pPr>
              <w:pStyle w:val="Heading5"/>
              <w:spacing w:line="252" w:lineRule="auto"/>
              <w:rPr>
                <w:rFonts w:ascii="Verdana" w:hAnsi="Verdana" w:cs="Arial"/>
                <w:b/>
                <w:color w:val="auto"/>
                <w:spacing w:val="-3"/>
                <w:w w:val="105"/>
                <w:szCs w:val="20"/>
              </w:rPr>
            </w:pPr>
            <w:r w:rsidRPr="00756D83">
              <w:rPr>
                <w:rFonts w:ascii="Verdana" w:hAnsi="Verdana" w:cs="Arial"/>
                <w:color w:val="auto"/>
                <w:spacing w:val="-3"/>
                <w:w w:val="105"/>
                <w:szCs w:val="20"/>
              </w:rPr>
              <w:t xml:space="preserve">Professional Indemnity </w:t>
            </w:r>
            <w:r w:rsidRPr="00756D83">
              <w:rPr>
                <w:rFonts w:ascii="Verdana" w:hAnsi="Verdana" w:cs="Arial"/>
                <w:color w:val="auto"/>
                <w:spacing w:val="-4"/>
                <w:w w:val="105"/>
                <w:szCs w:val="20"/>
              </w:rPr>
              <w:t>Insurance</w:t>
            </w:r>
          </w:p>
        </w:tc>
        <w:tc>
          <w:tcPr>
            <w:tcW w:w="6662" w:type="dxa"/>
            <w:shd w:val="clear" w:color="auto" w:fill="auto"/>
          </w:tcPr>
          <w:p w14:paraId="3502E8A0" w14:textId="40096FCF" w:rsidR="0066761D" w:rsidRPr="00756D83" w:rsidRDefault="0066761D" w:rsidP="0066761D">
            <w:pPr>
              <w:pStyle w:val="BodyText"/>
              <w:spacing w:before="103"/>
              <w:ind w:right="44"/>
              <w:jc w:val="both"/>
              <w:rPr>
                <w:rFonts w:ascii="Verdana" w:hAnsi="Verdana"/>
                <w:sz w:val="20"/>
                <w:szCs w:val="20"/>
              </w:rPr>
            </w:pPr>
            <w:r w:rsidRPr="00756D83">
              <w:rPr>
                <w:rFonts w:ascii="Verdana" w:hAnsi="Verdana"/>
                <w:w w:val="105"/>
                <w:sz w:val="20"/>
                <w:szCs w:val="20"/>
              </w:rPr>
              <w:t>Add the following new Sub-Clause 18.7 after new Sub-Close 18.6:</w:t>
            </w:r>
          </w:p>
          <w:p w14:paraId="55033696" w14:textId="77777777" w:rsidR="004517A0" w:rsidRDefault="004517A0" w:rsidP="004517A0">
            <w:pPr>
              <w:widowControl w:val="0"/>
              <w:autoSpaceDE w:val="0"/>
              <w:autoSpaceDN w:val="0"/>
              <w:spacing w:line="252" w:lineRule="auto"/>
              <w:ind w:right="44"/>
              <w:jc w:val="both"/>
              <w:rPr>
                <w:rFonts w:eastAsia="Arial" w:cs="Arial"/>
                <w:w w:val="105"/>
                <w:szCs w:val="20"/>
                <w:lang w:val="en-US"/>
              </w:rPr>
            </w:pPr>
          </w:p>
          <w:p w14:paraId="380776B4" w14:textId="135F95D1" w:rsidR="0066761D" w:rsidRPr="004517A0" w:rsidRDefault="004517A0" w:rsidP="004517A0">
            <w:pPr>
              <w:widowControl w:val="0"/>
              <w:autoSpaceDE w:val="0"/>
              <w:autoSpaceDN w:val="0"/>
              <w:spacing w:line="252" w:lineRule="auto"/>
              <w:ind w:right="44"/>
              <w:jc w:val="both"/>
              <w:rPr>
                <w:rFonts w:cs="Arial"/>
                <w:szCs w:val="20"/>
              </w:rPr>
            </w:pPr>
            <w:r w:rsidRPr="004517A0">
              <w:rPr>
                <w:rFonts w:eastAsia="Arial" w:cs="Arial"/>
                <w:w w:val="105"/>
                <w:szCs w:val="20"/>
                <w:lang w:val="en-US"/>
              </w:rPr>
              <w:t>The Employer shall procure and implement its own OCIP (Owners Control Insurance Policy) CAR (Construction All Risks). The detail of the insurance terms is included in this document.</w:t>
            </w:r>
          </w:p>
        </w:tc>
      </w:tr>
      <w:bookmarkEnd w:id="27"/>
      <w:tr w:rsidR="00C13DF3" w:rsidRPr="00756D83" w14:paraId="471A5DA7" w14:textId="77777777" w:rsidTr="0045397C">
        <w:trPr>
          <w:trHeight w:val="1864"/>
        </w:trPr>
        <w:tc>
          <w:tcPr>
            <w:tcW w:w="2547" w:type="dxa"/>
            <w:shd w:val="clear" w:color="auto" w:fill="auto"/>
          </w:tcPr>
          <w:p w14:paraId="0DA70D78" w14:textId="60B91057" w:rsidR="0066761D" w:rsidRPr="004517A0" w:rsidRDefault="00CD1577" w:rsidP="004517A0">
            <w:pPr>
              <w:pStyle w:val="Heading5"/>
              <w:spacing w:line="254" w:lineRule="auto"/>
              <w:ind w:right="44"/>
              <w:jc w:val="both"/>
              <w:rPr>
                <w:rFonts w:ascii="Verdana" w:hAnsi="Verdana" w:cs="Arial"/>
                <w:b/>
                <w:color w:val="auto"/>
                <w:spacing w:val="-3"/>
                <w:w w:val="105"/>
                <w:szCs w:val="20"/>
              </w:rPr>
            </w:pPr>
            <w:r w:rsidRPr="00756D83">
              <w:rPr>
                <w:rFonts w:ascii="Verdana" w:hAnsi="Verdana" w:cs="Arial"/>
                <w:szCs w:val="20"/>
              </w:rPr>
              <w:br w:type="page"/>
            </w:r>
            <w:bookmarkStart w:id="28" w:name="_Hlk148779926"/>
            <w:r w:rsidR="0066761D" w:rsidRPr="004517A0">
              <w:rPr>
                <w:rFonts w:ascii="Verdana" w:hAnsi="Verdana" w:cs="Arial"/>
                <w:b/>
                <w:color w:val="auto"/>
                <w:spacing w:val="-3"/>
                <w:w w:val="105"/>
                <w:szCs w:val="20"/>
              </w:rPr>
              <w:t xml:space="preserve">Sub-Clause 18.8 </w:t>
            </w:r>
          </w:p>
          <w:p w14:paraId="361F11B8" w14:textId="45133A0E" w:rsidR="0066761D" w:rsidRPr="004517A0" w:rsidRDefault="0066761D" w:rsidP="004517A0">
            <w:pPr>
              <w:pStyle w:val="Heading5"/>
              <w:spacing w:line="254" w:lineRule="auto"/>
              <w:ind w:right="44"/>
              <w:jc w:val="both"/>
              <w:rPr>
                <w:rFonts w:ascii="Verdana" w:hAnsi="Verdana" w:cs="Arial"/>
                <w:color w:val="auto"/>
                <w:szCs w:val="20"/>
              </w:rPr>
            </w:pPr>
            <w:r w:rsidRPr="004517A0">
              <w:rPr>
                <w:rFonts w:ascii="Verdana" w:hAnsi="Verdana" w:cs="Arial"/>
                <w:color w:val="auto"/>
                <w:spacing w:val="-2"/>
                <w:w w:val="105"/>
                <w:szCs w:val="20"/>
              </w:rPr>
              <w:t xml:space="preserve">War </w:t>
            </w:r>
            <w:r w:rsidRPr="004517A0">
              <w:rPr>
                <w:rFonts w:ascii="Verdana" w:hAnsi="Verdana" w:cs="Arial"/>
                <w:color w:val="auto"/>
                <w:spacing w:val="-3"/>
                <w:w w:val="105"/>
                <w:szCs w:val="20"/>
              </w:rPr>
              <w:t xml:space="preserve">Risk </w:t>
            </w:r>
            <w:r w:rsidRPr="004517A0">
              <w:rPr>
                <w:rFonts w:ascii="Verdana" w:hAnsi="Verdana" w:cs="Arial"/>
                <w:color w:val="auto"/>
                <w:spacing w:val="-5"/>
                <w:w w:val="105"/>
                <w:szCs w:val="20"/>
              </w:rPr>
              <w:t>Insurance</w:t>
            </w:r>
          </w:p>
          <w:p w14:paraId="02AD1460" w14:textId="77777777" w:rsidR="0066761D" w:rsidRPr="004517A0" w:rsidRDefault="0066761D" w:rsidP="004517A0">
            <w:pPr>
              <w:pStyle w:val="Heading5"/>
              <w:spacing w:line="252" w:lineRule="auto"/>
              <w:jc w:val="both"/>
              <w:rPr>
                <w:rFonts w:ascii="Verdana" w:hAnsi="Verdana" w:cs="Arial"/>
                <w:b/>
                <w:color w:val="auto"/>
                <w:spacing w:val="-3"/>
                <w:w w:val="105"/>
                <w:szCs w:val="20"/>
              </w:rPr>
            </w:pPr>
          </w:p>
        </w:tc>
        <w:tc>
          <w:tcPr>
            <w:tcW w:w="6662" w:type="dxa"/>
            <w:shd w:val="clear" w:color="auto" w:fill="auto"/>
          </w:tcPr>
          <w:p w14:paraId="60F78BBF" w14:textId="136ACE37" w:rsidR="0066761D" w:rsidRPr="004517A0" w:rsidRDefault="0066761D" w:rsidP="004517A0">
            <w:pPr>
              <w:pStyle w:val="BodyText"/>
              <w:spacing w:before="103"/>
              <w:ind w:right="44"/>
              <w:jc w:val="both"/>
              <w:rPr>
                <w:rFonts w:ascii="Verdana" w:hAnsi="Verdana"/>
                <w:sz w:val="20"/>
                <w:szCs w:val="20"/>
              </w:rPr>
            </w:pPr>
            <w:r w:rsidRPr="004517A0">
              <w:rPr>
                <w:rFonts w:ascii="Verdana" w:hAnsi="Verdana"/>
                <w:w w:val="105"/>
                <w:sz w:val="20"/>
                <w:szCs w:val="20"/>
              </w:rPr>
              <w:t>Add the following new Sub-Clause 18.8 after new Sub-Close 18.7:</w:t>
            </w:r>
          </w:p>
          <w:p w14:paraId="44F35BED" w14:textId="2EAE63AF" w:rsidR="0066761D" w:rsidRPr="004517A0" w:rsidRDefault="0066761D" w:rsidP="004517A0">
            <w:pPr>
              <w:pStyle w:val="BodyText"/>
              <w:spacing w:before="125" w:line="249" w:lineRule="auto"/>
              <w:ind w:right="44"/>
              <w:jc w:val="both"/>
              <w:rPr>
                <w:rFonts w:ascii="Verdana" w:eastAsiaTheme="minorHAnsi" w:hAnsi="Verdana"/>
                <w:sz w:val="20"/>
                <w:szCs w:val="20"/>
                <w:lang w:val="en-GB"/>
              </w:rPr>
            </w:pPr>
            <w:r w:rsidRPr="004517A0">
              <w:rPr>
                <w:rFonts w:ascii="Verdana" w:hAnsi="Verdana"/>
                <w:w w:val="105"/>
                <w:sz w:val="20"/>
                <w:szCs w:val="20"/>
              </w:rPr>
              <w:t>If the Contractor receives instructions from the Employer to insure against War Risk, such insurance if available shall be effected, at the cost of the Employer, with an Insurance Company acceptable to the Employer and shall be in the joint names of the Contractor and the Employer.</w:t>
            </w:r>
          </w:p>
        </w:tc>
      </w:tr>
      <w:tr w:rsidR="004517A0" w:rsidRPr="00756D83" w14:paraId="7F8ADED5" w14:textId="77777777" w:rsidTr="0045397C">
        <w:trPr>
          <w:trHeight w:val="1864"/>
        </w:trPr>
        <w:tc>
          <w:tcPr>
            <w:tcW w:w="2547" w:type="dxa"/>
            <w:shd w:val="clear" w:color="auto" w:fill="auto"/>
          </w:tcPr>
          <w:p w14:paraId="1E6AB668" w14:textId="02760A9D" w:rsidR="004517A0" w:rsidRPr="004517A0" w:rsidRDefault="004517A0" w:rsidP="004517A0">
            <w:pPr>
              <w:pStyle w:val="Heading5"/>
              <w:spacing w:line="254" w:lineRule="auto"/>
              <w:ind w:right="44"/>
              <w:jc w:val="both"/>
              <w:rPr>
                <w:rFonts w:ascii="Verdana" w:hAnsi="Verdana" w:cs="Arial"/>
                <w:b/>
                <w:color w:val="auto"/>
                <w:spacing w:val="-3"/>
                <w:w w:val="105"/>
                <w:szCs w:val="20"/>
              </w:rPr>
            </w:pPr>
            <w:r w:rsidRPr="004517A0">
              <w:rPr>
                <w:rFonts w:ascii="Verdana" w:hAnsi="Verdana" w:cs="Arial"/>
                <w:b/>
                <w:color w:val="auto"/>
                <w:spacing w:val="-3"/>
                <w:w w:val="105"/>
                <w:szCs w:val="20"/>
              </w:rPr>
              <w:t>Sub-Clause 18.</w:t>
            </w:r>
            <w:r>
              <w:rPr>
                <w:rFonts w:ascii="Verdana" w:hAnsi="Verdana" w:cs="Arial"/>
                <w:b/>
                <w:color w:val="auto"/>
                <w:spacing w:val="-3"/>
                <w:w w:val="105"/>
                <w:szCs w:val="20"/>
              </w:rPr>
              <w:t>9</w:t>
            </w:r>
            <w:r w:rsidRPr="004517A0">
              <w:rPr>
                <w:rFonts w:ascii="Verdana" w:hAnsi="Verdana" w:cs="Arial"/>
                <w:b/>
                <w:color w:val="auto"/>
                <w:spacing w:val="-3"/>
                <w:w w:val="105"/>
                <w:szCs w:val="20"/>
              </w:rPr>
              <w:t xml:space="preserve"> </w:t>
            </w:r>
          </w:p>
          <w:p w14:paraId="7EE4879F" w14:textId="266D501F" w:rsidR="004517A0" w:rsidRPr="004517A0" w:rsidRDefault="004517A0" w:rsidP="004517A0">
            <w:pPr>
              <w:pStyle w:val="Heading5"/>
              <w:spacing w:line="254" w:lineRule="auto"/>
              <w:ind w:right="44"/>
              <w:jc w:val="both"/>
              <w:rPr>
                <w:rFonts w:ascii="Verdana" w:hAnsi="Verdana" w:cs="Arial"/>
                <w:color w:val="auto"/>
                <w:szCs w:val="20"/>
              </w:rPr>
            </w:pPr>
            <w:r>
              <w:rPr>
                <w:rFonts w:ascii="Verdana" w:hAnsi="Verdana" w:cs="Arial"/>
                <w:color w:val="auto"/>
                <w:spacing w:val="-2"/>
                <w:w w:val="105"/>
                <w:szCs w:val="20"/>
              </w:rPr>
              <w:t xml:space="preserve">Additional </w:t>
            </w:r>
            <w:r w:rsidRPr="004517A0">
              <w:rPr>
                <w:rFonts w:ascii="Verdana" w:hAnsi="Verdana" w:cs="Arial"/>
                <w:color w:val="auto"/>
                <w:spacing w:val="-5"/>
                <w:w w:val="105"/>
                <w:szCs w:val="20"/>
              </w:rPr>
              <w:t>Insurance</w:t>
            </w:r>
          </w:p>
          <w:p w14:paraId="3945BB1F" w14:textId="77777777" w:rsidR="004517A0" w:rsidRPr="004517A0" w:rsidRDefault="004517A0" w:rsidP="004517A0">
            <w:pPr>
              <w:pStyle w:val="Heading5"/>
              <w:spacing w:line="254" w:lineRule="auto"/>
              <w:ind w:right="44"/>
              <w:jc w:val="both"/>
              <w:rPr>
                <w:rFonts w:ascii="Verdana" w:hAnsi="Verdana" w:cs="Arial"/>
                <w:b/>
                <w:color w:val="auto"/>
                <w:spacing w:val="-3"/>
                <w:w w:val="105"/>
                <w:szCs w:val="20"/>
              </w:rPr>
            </w:pPr>
          </w:p>
        </w:tc>
        <w:tc>
          <w:tcPr>
            <w:tcW w:w="6662" w:type="dxa"/>
            <w:shd w:val="clear" w:color="auto" w:fill="auto"/>
          </w:tcPr>
          <w:p w14:paraId="5E6A2D0B" w14:textId="77777777" w:rsidR="004517A0" w:rsidRPr="004517A0" w:rsidRDefault="004517A0" w:rsidP="004517A0">
            <w:pPr>
              <w:widowControl w:val="0"/>
              <w:tabs>
                <w:tab w:val="left" w:pos="0"/>
                <w:tab w:val="left" w:pos="675"/>
                <w:tab w:val="left" w:pos="1440"/>
                <w:tab w:val="left" w:pos="1755"/>
                <w:tab w:val="left" w:pos="2475"/>
                <w:tab w:val="left" w:pos="3195"/>
                <w:tab w:val="left" w:pos="3915"/>
                <w:tab w:val="left" w:pos="4635"/>
                <w:tab w:val="left" w:pos="5355"/>
                <w:tab w:val="left" w:pos="6075"/>
                <w:tab w:val="left" w:pos="6795"/>
                <w:tab w:val="left" w:pos="7515"/>
                <w:tab w:val="left" w:pos="8235"/>
                <w:tab w:val="left" w:pos="8955"/>
                <w:tab w:val="left" w:pos="9675"/>
                <w:tab w:val="left" w:pos="10395"/>
              </w:tabs>
              <w:snapToGrid w:val="0"/>
              <w:spacing w:before="60" w:after="60"/>
              <w:jc w:val="both"/>
              <w:rPr>
                <w:rFonts w:cs="Arial"/>
                <w:spacing w:val="-3"/>
                <w:szCs w:val="20"/>
                <w:lang w:val="en-IN"/>
              </w:rPr>
            </w:pPr>
            <w:r w:rsidRPr="004517A0">
              <w:rPr>
                <w:rFonts w:cs="Arial"/>
                <w:spacing w:val="-3"/>
                <w:szCs w:val="20"/>
                <w:lang w:val="en-IN"/>
              </w:rPr>
              <w:t>Add the new Sub-Clause 18.9 after new sub clause 18.8</w:t>
            </w:r>
          </w:p>
          <w:p w14:paraId="2A4EE13B" w14:textId="77777777" w:rsidR="004517A0" w:rsidRPr="004517A0" w:rsidRDefault="004517A0" w:rsidP="004517A0">
            <w:pPr>
              <w:jc w:val="both"/>
              <w:rPr>
                <w:szCs w:val="20"/>
              </w:rPr>
            </w:pPr>
            <w:r w:rsidRPr="004517A0">
              <w:rPr>
                <w:szCs w:val="20"/>
              </w:rPr>
              <w:t>The Contractor shall effect and maintain, in full force until the works are delivered to Employer, subject to the terms set forth herein, the following insurances with an “A” insurance company, incorporated in the Country, satisfactory to Employer, duly authorized to do business in the Country:</w:t>
            </w:r>
          </w:p>
          <w:p w14:paraId="2F234CEE" w14:textId="77777777" w:rsidR="004517A0" w:rsidRPr="004517A0" w:rsidRDefault="004517A0" w:rsidP="004517A0">
            <w:pPr>
              <w:numPr>
                <w:ilvl w:val="0"/>
                <w:numId w:val="12"/>
              </w:numPr>
              <w:adjustRightInd w:val="0"/>
              <w:spacing w:before="200" w:after="120" w:line="288" w:lineRule="auto"/>
              <w:ind w:left="567" w:hanging="567"/>
              <w:jc w:val="both"/>
              <w:rPr>
                <w:szCs w:val="20"/>
              </w:rPr>
            </w:pPr>
            <w:r w:rsidRPr="004517A0">
              <w:rPr>
                <w:szCs w:val="20"/>
              </w:rPr>
              <w:t>Automobile liability - Insurance against claims by third parties in respect of bodily injury (including death) and property damage arising out of and in connection with the use of all owned, leased, non-owned and hired vehicles used in connection with the performance of the Works in accordance with statutory obligations and for the following minimum limits:</w:t>
            </w:r>
          </w:p>
          <w:p w14:paraId="784B1EA6" w14:textId="77777777" w:rsidR="004517A0" w:rsidRPr="004517A0" w:rsidRDefault="004517A0" w:rsidP="004517A0">
            <w:pPr>
              <w:numPr>
                <w:ilvl w:val="1"/>
                <w:numId w:val="12"/>
              </w:numPr>
              <w:adjustRightInd w:val="0"/>
              <w:spacing w:before="200" w:after="120" w:line="288" w:lineRule="auto"/>
              <w:ind w:left="1134" w:hanging="567"/>
              <w:jc w:val="both"/>
              <w:rPr>
                <w:szCs w:val="20"/>
              </w:rPr>
            </w:pPr>
            <w:r w:rsidRPr="004517A0">
              <w:rPr>
                <w:szCs w:val="20"/>
              </w:rPr>
              <w:t>in respect of bodily injury (including death), on an unlimited basis; and</w:t>
            </w:r>
          </w:p>
          <w:p w14:paraId="74E3BE7D" w14:textId="625D6E76" w:rsidR="004517A0" w:rsidRPr="004517A0" w:rsidRDefault="004517A0" w:rsidP="004517A0">
            <w:pPr>
              <w:numPr>
                <w:ilvl w:val="1"/>
                <w:numId w:val="12"/>
              </w:numPr>
              <w:adjustRightInd w:val="0"/>
              <w:spacing w:before="200" w:after="120" w:line="288" w:lineRule="auto"/>
              <w:ind w:left="1134" w:hanging="567"/>
              <w:jc w:val="both"/>
              <w:rPr>
                <w:rFonts w:cstheme="minorHAnsi"/>
                <w:szCs w:val="20"/>
              </w:rPr>
            </w:pPr>
            <w:r w:rsidRPr="004517A0">
              <w:rPr>
                <w:szCs w:val="20"/>
              </w:rPr>
              <w:t xml:space="preserve">in respect of property damage, on a </w:t>
            </w:r>
            <w:r w:rsidRPr="004517A0">
              <w:rPr>
                <w:szCs w:val="20"/>
                <w:highlight w:val="yellow"/>
              </w:rPr>
              <w:t>USD 1</w:t>
            </w:r>
            <w:r w:rsidR="00937D22">
              <w:rPr>
                <w:szCs w:val="20"/>
                <w:highlight w:val="yellow"/>
              </w:rPr>
              <w:t>,</w:t>
            </w:r>
            <w:r w:rsidRPr="004517A0">
              <w:rPr>
                <w:szCs w:val="20"/>
                <w:highlight w:val="yellow"/>
              </w:rPr>
              <w:t>00,000</w:t>
            </w:r>
            <w:r w:rsidRPr="004517A0">
              <w:rPr>
                <w:szCs w:val="20"/>
              </w:rPr>
              <w:t xml:space="preserve"> any one </w:t>
            </w:r>
            <w:r w:rsidRPr="004517A0">
              <w:rPr>
                <w:rFonts w:cstheme="minorHAnsi"/>
                <w:szCs w:val="20"/>
              </w:rPr>
              <w:t>occurrence unlimited as to the number of claims basis.</w:t>
            </w:r>
          </w:p>
          <w:p w14:paraId="432863D6" w14:textId="002848CC" w:rsidR="004517A0" w:rsidRPr="004517A0" w:rsidRDefault="004517A0" w:rsidP="004517A0">
            <w:pPr>
              <w:pStyle w:val="BodyText"/>
              <w:spacing w:before="103"/>
              <w:ind w:right="44"/>
              <w:jc w:val="both"/>
              <w:rPr>
                <w:rFonts w:ascii="Verdana" w:hAnsi="Verdana"/>
                <w:w w:val="105"/>
                <w:sz w:val="20"/>
                <w:szCs w:val="20"/>
              </w:rPr>
            </w:pPr>
            <w:r w:rsidRPr="004517A0">
              <w:rPr>
                <w:rFonts w:ascii="Verdana" w:hAnsi="Verdana" w:cstheme="minorHAnsi"/>
                <w:sz w:val="20"/>
                <w:szCs w:val="20"/>
              </w:rPr>
              <w:t>Civil liability caused by cargo in transit including hazardous cargo</w:t>
            </w:r>
            <w:r w:rsidRPr="004517A0">
              <w:rPr>
                <w:rFonts w:ascii="Verdana" w:hAnsi="Verdana" w:cstheme="minorHAnsi"/>
                <w:sz w:val="20"/>
                <w:szCs w:val="20"/>
              </w:rPr>
              <w:br/>
              <w:t>As regards to cargo vehicles that transport raw materials, equipment and/or materials used in the construction of the Works, same shall have the coverage of civil liability for damages related to the cargo, and if required by the scope of the construction works as provided in these Conditions, it shall have coverage of civil liability for any for hazardous cargo.</w:t>
            </w:r>
            <w:r w:rsidRPr="004517A0">
              <w:rPr>
                <w:rFonts w:ascii="Verdana" w:hAnsi="Verdana" w:cstheme="minorHAnsi"/>
                <w:sz w:val="20"/>
                <w:szCs w:val="20"/>
              </w:rPr>
              <w:br/>
            </w:r>
            <w:r w:rsidRPr="004517A0">
              <w:rPr>
                <w:rFonts w:ascii="Verdana" w:hAnsi="Verdana" w:cstheme="minorHAnsi"/>
                <w:sz w:val="20"/>
                <w:szCs w:val="20"/>
              </w:rPr>
              <w:br/>
              <w:t xml:space="preserve">This insurance shall be in an amount not less than the responsibility limits of </w:t>
            </w:r>
            <w:r w:rsidRPr="004517A0">
              <w:rPr>
                <w:rFonts w:ascii="Verdana" w:hAnsi="Verdana" w:cstheme="minorHAnsi"/>
                <w:sz w:val="20"/>
                <w:szCs w:val="20"/>
                <w:highlight w:val="yellow"/>
              </w:rPr>
              <w:t>USD 1</w:t>
            </w:r>
            <w:r w:rsidR="00937D22">
              <w:rPr>
                <w:rFonts w:ascii="Verdana" w:hAnsi="Verdana" w:cstheme="minorHAnsi"/>
                <w:sz w:val="20"/>
                <w:szCs w:val="20"/>
                <w:highlight w:val="yellow"/>
              </w:rPr>
              <w:t>,</w:t>
            </w:r>
            <w:r w:rsidRPr="004517A0">
              <w:rPr>
                <w:rFonts w:ascii="Verdana" w:hAnsi="Verdana" w:cstheme="minorHAnsi"/>
                <w:sz w:val="20"/>
                <w:szCs w:val="20"/>
                <w:highlight w:val="yellow"/>
              </w:rPr>
              <w:t>00</w:t>
            </w:r>
            <w:r w:rsidR="00937D22">
              <w:rPr>
                <w:rFonts w:ascii="Verdana" w:hAnsi="Verdana" w:cstheme="minorHAnsi"/>
                <w:sz w:val="20"/>
                <w:szCs w:val="20"/>
                <w:highlight w:val="yellow"/>
              </w:rPr>
              <w:t>,</w:t>
            </w:r>
            <w:r w:rsidRPr="004517A0">
              <w:rPr>
                <w:rFonts w:ascii="Verdana" w:hAnsi="Verdana" w:cstheme="minorHAnsi"/>
                <w:sz w:val="20"/>
                <w:szCs w:val="20"/>
                <w:highlight w:val="yellow"/>
              </w:rPr>
              <w:t>000</w:t>
            </w:r>
            <w:r w:rsidRPr="004517A0">
              <w:rPr>
                <w:rFonts w:ascii="Verdana" w:hAnsi="Verdana" w:cstheme="minorHAnsi"/>
                <w:sz w:val="20"/>
                <w:szCs w:val="20"/>
              </w:rPr>
              <w:t xml:space="preserve"> per occurrence or arising from same event and shall include a contractual liability insurance applicable to Contractor’s obligations.</w:t>
            </w:r>
          </w:p>
        </w:tc>
      </w:tr>
      <w:tr w:rsidR="004517A0" w:rsidRPr="00756D83" w14:paraId="530EC48F" w14:textId="77777777" w:rsidTr="0045397C">
        <w:trPr>
          <w:trHeight w:val="177"/>
        </w:trPr>
        <w:tc>
          <w:tcPr>
            <w:tcW w:w="9209" w:type="dxa"/>
            <w:gridSpan w:val="2"/>
            <w:shd w:val="clear" w:color="auto" w:fill="auto"/>
          </w:tcPr>
          <w:p w14:paraId="5C981FF4" w14:textId="5D3DCE45" w:rsidR="004517A0" w:rsidRPr="004517A0" w:rsidRDefault="004517A0" w:rsidP="004517A0">
            <w:pPr>
              <w:widowControl w:val="0"/>
              <w:tabs>
                <w:tab w:val="left" w:pos="0"/>
                <w:tab w:val="left" w:pos="675"/>
                <w:tab w:val="left" w:pos="1440"/>
                <w:tab w:val="left" w:pos="1755"/>
                <w:tab w:val="left" w:pos="2475"/>
                <w:tab w:val="left" w:pos="3195"/>
                <w:tab w:val="left" w:pos="3915"/>
                <w:tab w:val="left" w:pos="4635"/>
                <w:tab w:val="left" w:pos="5355"/>
                <w:tab w:val="left" w:pos="6075"/>
                <w:tab w:val="left" w:pos="6795"/>
                <w:tab w:val="left" w:pos="7515"/>
                <w:tab w:val="left" w:pos="8235"/>
                <w:tab w:val="left" w:pos="8955"/>
                <w:tab w:val="left" w:pos="9675"/>
                <w:tab w:val="left" w:pos="10395"/>
              </w:tabs>
              <w:snapToGrid w:val="0"/>
              <w:spacing w:before="60" w:after="60"/>
              <w:jc w:val="both"/>
              <w:rPr>
                <w:rFonts w:cs="Arial"/>
                <w:spacing w:val="-3"/>
                <w:szCs w:val="20"/>
                <w:lang w:val="en-IN"/>
              </w:rPr>
            </w:pPr>
            <w:r w:rsidRPr="00756D83">
              <w:rPr>
                <w:rFonts w:cs="Arial"/>
                <w:b/>
                <w:szCs w:val="20"/>
              </w:rPr>
              <w:t xml:space="preserve">Clause – </w:t>
            </w:r>
            <w:r>
              <w:rPr>
                <w:rFonts w:cs="Arial"/>
                <w:b/>
                <w:szCs w:val="20"/>
              </w:rPr>
              <w:t>19</w:t>
            </w:r>
            <w:r w:rsidRPr="00756D83">
              <w:rPr>
                <w:rFonts w:cs="Arial"/>
                <w:b/>
                <w:szCs w:val="20"/>
              </w:rPr>
              <w:t xml:space="preserve"> : </w:t>
            </w:r>
            <w:r>
              <w:rPr>
                <w:rFonts w:cs="Arial"/>
                <w:b/>
                <w:szCs w:val="20"/>
              </w:rPr>
              <w:t>Force Majeure</w:t>
            </w:r>
          </w:p>
        </w:tc>
      </w:tr>
      <w:tr w:rsidR="004517A0" w:rsidRPr="00756D83" w14:paraId="3741CCF3" w14:textId="77777777" w:rsidTr="0045397C">
        <w:trPr>
          <w:trHeight w:val="304"/>
        </w:trPr>
        <w:tc>
          <w:tcPr>
            <w:tcW w:w="2547" w:type="dxa"/>
            <w:shd w:val="clear" w:color="auto" w:fill="auto"/>
          </w:tcPr>
          <w:p w14:paraId="25BF6673" w14:textId="77777777" w:rsidR="004517A0" w:rsidRPr="004517A0" w:rsidRDefault="004517A0" w:rsidP="004517A0">
            <w:pPr>
              <w:widowControl w:val="0"/>
              <w:tabs>
                <w:tab w:val="left" w:pos="0"/>
                <w:tab w:val="left" w:pos="675"/>
                <w:tab w:val="left" w:pos="1440"/>
                <w:tab w:val="left" w:pos="1755"/>
                <w:tab w:val="left" w:pos="2475"/>
                <w:tab w:val="left" w:pos="3195"/>
                <w:tab w:val="left" w:pos="3915"/>
                <w:tab w:val="left" w:pos="4635"/>
                <w:tab w:val="left" w:pos="5355"/>
                <w:tab w:val="left" w:pos="6075"/>
                <w:tab w:val="left" w:pos="6795"/>
                <w:tab w:val="left" w:pos="7515"/>
                <w:tab w:val="left" w:pos="8235"/>
                <w:tab w:val="left" w:pos="8955"/>
                <w:tab w:val="left" w:pos="9675"/>
                <w:tab w:val="left" w:pos="10395"/>
              </w:tabs>
              <w:snapToGrid w:val="0"/>
              <w:spacing w:before="60" w:after="60"/>
              <w:rPr>
                <w:rFonts w:cs="Arial"/>
                <w:b/>
                <w:spacing w:val="-3"/>
                <w:szCs w:val="20"/>
                <w:lang w:val="en-IN"/>
              </w:rPr>
            </w:pPr>
            <w:r w:rsidRPr="004517A0">
              <w:rPr>
                <w:rFonts w:cs="Arial"/>
                <w:b/>
                <w:spacing w:val="-3"/>
                <w:szCs w:val="20"/>
                <w:lang w:val="en-IN"/>
              </w:rPr>
              <w:lastRenderedPageBreak/>
              <w:t xml:space="preserve">Sub-Clause 19.1 </w:t>
            </w:r>
          </w:p>
          <w:p w14:paraId="3ACA1D2C" w14:textId="77777777" w:rsidR="004517A0" w:rsidRPr="004517A0" w:rsidRDefault="004517A0" w:rsidP="004517A0">
            <w:pPr>
              <w:widowControl w:val="0"/>
              <w:spacing w:before="60" w:after="60"/>
              <w:rPr>
                <w:rFonts w:cs="Arial"/>
                <w:bCs/>
                <w:spacing w:val="-3"/>
                <w:szCs w:val="20"/>
                <w:lang w:val="en-IN"/>
              </w:rPr>
            </w:pPr>
            <w:r w:rsidRPr="004517A0">
              <w:rPr>
                <w:rFonts w:cs="Arial"/>
                <w:bCs/>
                <w:spacing w:val="-3"/>
                <w:szCs w:val="20"/>
                <w:lang w:val="en-IN"/>
              </w:rPr>
              <w:t>Definition of Force Majeure</w:t>
            </w:r>
          </w:p>
          <w:p w14:paraId="25303588" w14:textId="77777777" w:rsidR="004517A0" w:rsidRPr="004517A0" w:rsidRDefault="004517A0" w:rsidP="004517A0">
            <w:pPr>
              <w:pStyle w:val="Heading5"/>
              <w:spacing w:line="254" w:lineRule="auto"/>
              <w:ind w:right="44"/>
              <w:jc w:val="both"/>
              <w:rPr>
                <w:rFonts w:ascii="Verdana" w:hAnsi="Verdana" w:cs="Arial"/>
                <w:b/>
                <w:color w:val="auto"/>
                <w:spacing w:val="-3"/>
                <w:w w:val="105"/>
                <w:szCs w:val="20"/>
              </w:rPr>
            </w:pPr>
          </w:p>
        </w:tc>
        <w:tc>
          <w:tcPr>
            <w:tcW w:w="6662" w:type="dxa"/>
            <w:shd w:val="clear" w:color="auto" w:fill="auto"/>
          </w:tcPr>
          <w:p w14:paraId="409CA197" w14:textId="77777777" w:rsidR="004517A0" w:rsidRPr="004517A0" w:rsidRDefault="004517A0" w:rsidP="004517A0">
            <w:pPr>
              <w:pStyle w:val="NormalWeb"/>
              <w:spacing w:before="60" w:beforeAutospacing="0" w:after="60" w:afterAutospacing="0"/>
              <w:jc w:val="both"/>
              <w:rPr>
                <w:rFonts w:ascii="Verdana" w:hAnsi="Verdana" w:cs="Arial"/>
                <w:sz w:val="20"/>
                <w:szCs w:val="20"/>
                <w:lang w:val="en-IN"/>
              </w:rPr>
            </w:pPr>
            <w:r w:rsidRPr="004517A0">
              <w:rPr>
                <w:rFonts w:ascii="Verdana" w:hAnsi="Verdana" w:cs="Arial"/>
                <w:sz w:val="20"/>
                <w:szCs w:val="20"/>
                <w:lang w:val="en-IN"/>
              </w:rPr>
              <w:t>Delete Sub-Clause 19.1 and substitute the following:</w:t>
            </w:r>
          </w:p>
          <w:p w14:paraId="53EFEC61" w14:textId="77777777" w:rsidR="004517A0" w:rsidRPr="004517A0" w:rsidRDefault="004517A0" w:rsidP="004517A0">
            <w:pPr>
              <w:pStyle w:val="NormalWeb"/>
              <w:spacing w:before="60" w:beforeAutospacing="0" w:after="60" w:afterAutospacing="0"/>
              <w:jc w:val="both"/>
              <w:rPr>
                <w:rFonts w:ascii="Verdana" w:hAnsi="Verdana" w:cs="Arial"/>
                <w:sz w:val="20"/>
                <w:szCs w:val="20"/>
                <w:lang w:val="en-IN"/>
              </w:rPr>
            </w:pPr>
            <w:bookmarkStart w:id="29" w:name="_DV_M1219"/>
            <w:bookmarkStart w:id="30" w:name="_DV_M1220"/>
            <w:bookmarkEnd w:id="29"/>
            <w:bookmarkEnd w:id="30"/>
          </w:p>
          <w:p w14:paraId="364C2CDD" w14:textId="77777777" w:rsidR="004517A0" w:rsidRPr="004517A0" w:rsidRDefault="004517A0" w:rsidP="004517A0">
            <w:pPr>
              <w:pStyle w:val="NormalWeb"/>
              <w:spacing w:before="60" w:beforeAutospacing="0" w:after="60" w:afterAutospacing="0"/>
              <w:jc w:val="both"/>
              <w:rPr>
                <w:rFonts w:ascii="Verdana" w:hAnsi="Verdana" w:cs="Arial"/>
                <w:sz w:val="20"/>
                <w:szCs w:val="20"/>
                <w:lang w:val="en-IN"/>
              </w:rPr>
            </w:pPr>
            <w:r w:rsidRPr="004517A0">
              <w:rPr>
                <w:rFonts w:ascii="Verdana" w:hAnsi="Verdana" w:cs="Arial"/>
                <w:sz w:val="20"/>
                <w:szCs w:val="20"/>
                <w:lang w:val="en-IN"/>
              </w:rPr>
              <w:t xml:space="preserve">In this Clause, “Force Majeure” means an exceptional event or circumstance: </w:t>
            </w:r>
          </w:p>
          <w:p w14:paraId="2361FC25" w14:textId="77777777" w:rsidR="004517A0" w:rsidRPr="004517A0" w:rsidRDefault="004517A0" w:rsidP="004517A0">
            <w:pPr>
              <w:pStyle w:val="NormalWeb"/>
              <w:spacing w:before="60" w:beforeAutospacing="0" w:after="60" w:afterAutospacing="0"/>
              <w:jc w:val="both"/>
              <w:rPr>
                <w:rFonts w:ascii="Verdana" w:hAnsi="Verdana" w:cs="Arial"/>
                <w:sz w:val="20"/>
                <w:szCs w:val="20"/>
                <w:lang w:val="en-IN"/>
              </w:rPr>
            </w:pPr>
          </w:p>
          <w:p w14:paraId="0112D377" w14:textId="77777777" w:rsidR="004517A0" w:rsidRPr="004517A0" w:rsidRDefault="004517A0" w:rsidP="004517A0">
            <w:pPr>
              <w:pStyle w:val="NormalWeb"/>
              <w:numPr>
                <w:ilvl w:val="0"/>
                <w:numId w:val="33"/>
              </w:numPr>
              <w:spacing w:before="60" w:beforeAutospacing="0" w:after="60" w:afterAutospacing="0"/>
              <w:jc w:val="both"/>
              <w:rPr>
                <w:rFonts w:ascii="Verdana" w:hAnsi="Verdana" w:cs="Arial"/>
                <w:sz w:val="20"/>
                <w:szCs w:val="20"/>
                <w:lang w:val="en-IN"/>
              </w:rPr>
            </w:pPr>
            <w:r w:rsidRPr="004517A0">
              <w:rPr>
                <w:rFonts w:ascii="Verdana" w:hAnsi="Verdana" w:cs="Arial"/>
                <w:sz w:val="20"/>
                <w:szCs w:val="20"/>
                <w:lang w:val="en-IN"/>
              </w:rPr>
              <w:t xml:space="preserve">which is beyond a Party’s control, </w:t>
            </w:r>
          </w:p>
          <w:p w14:paraId="4A471C4D" w14:textId="77777777" w:rsidR="004517A0" w:rsidRPr="004517A0" w:rsidRDefault="004517A0" w:rsidP="004517A0">
            <w:pPr>
              <w:pStyle w:val="NormalWeb"/>
              <w:numPr>
                <w:ilvl w:val="0"/>
                <w:numId w:val="33"/>
              </w:numPr>
              <w:spacing w:before="60" w:beforeAutospacing="0" w:after="60" w:afterAutospacing="0"/>
              <w:jc w:val="both"/>
              <w:rPr>
                <w:rFonts w:ascii="Verdana" w:hAnsi="Verdana" w:cs="Arial"/>
                <w:sz w:val="20"/>
                <w:szCs w:val="20"/>
                <w:lang w:val="en-IN"/>
              </w:rPr>
            </w:pPr>
            <w:r w:rsidRPr="004517A0">
              <w:rPr>
                <w:rFonts w:ascii="Verdana" w:hAnsi="Verdana" w:cs="Arial"/>
                <w:sz w:val="20"/>
                <w:szCs w:val="20"/>
                <w:lang w:val="en-IN"/>
              </w:rPr>
              <w:t xml:space="preserve">which such Party could not reasonably have provided against before entering into the Contract, </w:t>
            </w:r>
          </w:p>
          <w:p w14:paraId="251585ED" w14:textId="77777777" w:rsidR="004517A0" w:rsidRPr="004517A0" w:rsidRDefault="004517A0" w:rsidP="004517A0">
            <w:pPr>
              <w:pStyle w:val="NormalWeb"/>
              <w:numPr>
                <w:ilvl w:val="0"/>
                <w:numId w:val="33"/>
              </w:numPr>
              <w:spacing w:before="60" w:beforeAutospacing="0" w:after="60" w:afterAutospacing="0"/>
              <w:jc w:val="both"/>
              <w:rPr>
                <w:rFonts w:ascii="Verdana" w:hAnsi="Verdana" w:cs="Arial"/>
                <w:sz w:val="20"/>
                <w:szCs w:val="20"/>
                <w:lang w:val="en-IN"/>
              </w:rPr>
            </w:pPr>
            <w:r w:rsidRPr="004517A0">
              <w:rPr>
                <w:rFonts w:ascii="Verdana" w:hAnsi="Verdana" w:cs="Arial"/>
                <w:sz w:val="20"/>
                <w:szCs w:val="20"/>
                <w:lang w:val="en-IN"/>
              </w:rPr>
              <w:t>which, having arisen, such Party could not reasonably have avoided or overcome,</w:t>
            </w:r>
          </w:p>
          <w:p w14:paraId="45BF8CC5" w14:textId="77777777" w:rsidR="004517A0" w:rsidRPr="004517A0" w:rsidRDefault="004517A0" w:rsidP="004517A0">
            <w:pPr>
              <w:pStyle w:val="NormalWeb"/>
              <w:numPr>
                <w:ilvl w:val="0"/>
                <w:numId w:val="33"/>
              </w:numPr>
              <w:spacing w:before="60" w:beforeAutospacing="0" w:after="60" w:afterAutospacing="0"/>
              <w:jc w:val="both"/>
              <w:rPr>
                <w:rFonts w:ascii="Verdana" w:hAnsi="Verdana" w:cs="Arial"/>
                <w:sz w:val="20"/>
                <w:szCs w:val="20"/>
                <w:lang w:val="en-IN"/>
              </w:rPr>
            </w:pPr>
            <w:r w:rsidRPr="004517A0">
              <w:rPr>
                <w:rFonts w:ascii="Verdana" w:hAnsi="Verdana" w:cs="Arial"/>
                <w:sz w:val="20"/>
                <w:szCs w:val="20"/>
                <w:lang w:val="en-IN"/>
              </w:rPr>
              <w:t>which is not substantially attributable to the other Party, and</w:t>
            </w:r>
          </w:p>
          <w:p w14:paraId="608839D5" w14:textId="77777777" w:rsidR="004517A0" w:rsidRPr="004517A0" w:rsidRDefault="004517A0" w:rsidP="004517A0">
            <w:pPr>
              <w:pStyle w:val="NormalWeb"/>
              <w:numPr>
                <w:ilvl w:val="0"/>
                <w:numId w:val="33"/>
              </w:numPr>
              <w:spacing w:before="60" w:beforeAutospacing="0" w:after="60" w:afterAutospacing="0"/>
              <w:jc w:val="both"/>
              <w:rPr>
                <w:rFonts w:ascii="Verdana" w:hAnsi="Verdana" w:cs="Arial"/>
                <w:sz w:val="20"/>
                <w:szCs w:val="20"/>
                <w:lang w:val="en-IN"/>
              </w:rPr>
            </w:pPr>
            <w:r w:rsidRPr="004517A0">
              <w:rPr>
                <w:rFonts w:ascii="Verdana" w:hAnsi="Verdana" w:cs="Arial"/>
                <w:sz w:val="20"/>
                <w:szCs w:val="20"/>
                <w:lang w:val="en-IN"/>
              </w:rPr>
              <w:t>which prevents a Party from performing all or a substantial part of its obligations pursuant to the Contract.</w:t>
            </w:r>
          </w:p>
          <w:p w14:paraId="651F792B" w14:textId="77777777" w:rsidR="004517A0" w:rsidRPr="004517A0" w:rsidRDefault="004517A0" w:rsidP="004517A0">
            <w:pPr>
              <w:pStyle w:val="NormalWeb"/>
              <w:spacing w:before="60" w:beforeAutospacing="0" w:after="60" w:afterAutospacing="0"/>
              <w:jc w:val="both"/>
              <w:rPr>
                <w:rFonts w:ascii="Verdana" w:hAnsi="Verdana" w:cs="Arial"/>
                <w:sz w:val="20"/>
                <w:szCs w:val="20"/>
                <w:lang w:val="en-IN"/>
              </w:rPr>
            </w:pPr>
          </w:p>
          <w:p w14:paraId="037849D5" w14:textId="77777777" w:rsidR="004517A0" w:rsidRPr="004517A0" w:rsidRDefault="004517A0" w:rsidP="004517A0">
            <w:pPr>
              <w:pStyle w:val="NormalWeb"/>
              <w:spacing w:before="60" w:beforeAutospacing="0" w:after="60" w:afterAutospacing="0"/>
              <w:jc w:val="both"/>
              <w:rPr>
                <w:rFonts w:ascii="Verdana" w:hAnsi="Verdana" w:cs="Arial"/>
                <w:sz w:val="20"/>
                <w:szCs w:val="20"/>
                <w:lang w:val="en-IN"/>
              </w:rPr>
            </w:pPr>
            <w:r w:rsidRPr="004517A0">
              <w:rPr>
                <w:rFonts w:ascii="Verdana" w:hAnsi="Verdana" w:cs="Arial"/>
                <w:sz w:val="20"/>
                <w:szCs w:val="20"/>
                <w:lang w:val="en-IN"/>
              </w:rPr>
              <w:t xml:space="preserve">Force Majeure may include, but is not limited to, exceptional events or circumstances of the kind listed below, so long as conditions (a) to (d) above are satisfied: </w:t>
            </w:r>
          </w:p>
          <w:p w14:paraId="38B51060" w14:textId="77777777" w:rsidR="004517A0" w:rsidRPr="004517A0" w:rsidRDefault="004517A0" w:rsidP="004517A0">
            <w:pPr>
              <w:pStyle w:val="NormalWeb"/>
              <w:numPr>
                <w:ilvl w:val="0"/>
                <w:numId w:val="34"/>
              </w:numPr>
              <w:spacing w:before="60" w:beforeAutospacing="0" w:after="60" w:afterAutospacing="0"/>
              <w:ind w:left="636"/>
              <w:jc w:val="both"/>
              <w:rPr>
                <w:rFonts w:ascii="Verdana" w:hAnsi="Verdana" w:cs="Arial"/>
                <w:sz w:val="20"/>
                <w:szCs w:val="20"/>
                <w:lang w:val="en-IN"/>
              </w:rPr>
            </w:pPr>
            <w:r w:rsidRPr="004517A0">
              <w:rPr>
                <w:rFonts w:ascii="Verdana" w:hAnsi="Verdana" w:cs="Arial"/>
                <w:sz w:val="20"/>
                <w:szCs w:val="20"/>
                <w:lang w:val="en-IN"/>
              </w:rPr>
              <w:t xml:space="preserve">war, hostilities (whether war be declared or not), invasion, act of foreign enemies, </w:t>
            </w:r>
          </w:p>
          <w:p w14:paraId="1541FBDC" w14:textId="77777777" w:rsidR="004517A0" w:rsidRPr="004517A0" w:rsidRDefault="004517A0" w:rsidP="004517A0">
            <w:pPr>
              <w:pStyle w:val="NormalWeb"/>
              <w:numPr>
                <w:ilvl w:val="0"/>
                <w:numId w:val="34"/>
              </w:numPr>
              <w:spacing w:before="60" w:beforeAutospacing="0" w:after="60" w:afterAutospacing="0"/>
              <w:ind w:left="636"/>
              <w:jc w:val="both"/>
              <w:rPr>
                <w:rFonts w:ascii="Verdana" w:hAnsi="Verdana" w:cs="Arial"/>
                <w:sz w:val="20"/>
                <w:szCs w:val="20"/>
                <w:lang w:val="en-IN"/>
              </w:rPr>
            </w:pPr>
            <w:r w:rsidRPr="004517A0">
              <w:rPr>
                <w:rFonts w:ascii="Verdana" w:hAnsi="Verdana" w:cs="Arial"/>
                <w:sz w:val="20"/>
                <w:szCs w:val="20"/>
                <w:lang w:val="en-IN"/>
              </w:rPr>
              <w:t xml:space="preserve">rebellion, terrorism, revolution, insurrection, military or usurped power, or civil war, </w:t>
            </w:r>
          </w:p>
          <w:p w14:paraId="1F67D741" w14:textId="77777777" w:rsidR="004517A0" w:rsidRPr="004517A0" w:rsidRDefault="004517A0" w:rsidP="004517A0">
            <w:pPr>
              <w:pStyle w:val="NormalWeb"/>
              <w:numPr>
                <w:ilvl w:val="0"/>
                <w:numId w:val="34"/>
              </w:numPr>
              <w:spacing w:before="60" w:beforeAutospacing="0" w:after="60" w:afterAutospacing="0"/>
              <w:ind w:left="636"/>
              <w:jc w:val="both"/>
              <w:rPr>
                <w:rFonts w:ascii="Verdana" w:hAnsi="Verdana" w:cs="Arial"/>
                <w:sz w:val="20"/>
                <w:szCs w:val="20"/>
                <w:lang w:val="en-IN"/>
              </w:rPr>
            </w:pPr>
            <w:r w:rsidRPr="004517A0">
              <w:rPr>
                <w:rFonts w:ascii="Verdana" w:hAnsi="Verdana" w:cs="Arial"/>
                <w:sz w:val="20"/>
                <w:szCs w:val="20"/>
                <w:lang w:val="en-IN"/>
              </w:rPr>
              <w:t xml:space="preserve">(riot, commotion, disorder, strike or lockout by persons other than the Contractor’s Personnel and other employees of the Contractor and Sub- contractors, </w:t>
            </w:r>
          </w:p>
          <w:p w14:paraId="6DB99228" w14:textId="77777777" w:rsidR="004517A0" w:rsidRPr="004517A0" w:rsidRDefault="004517A0" w:rsidP="004517A0">
            <w:pPr>
              <w:pStyle w:val="NormalWeb"/>
              <w:numPr>
                <w:ilvl w:val="0"/>
                <w:numId w:val="34"/>
              </w:numPr>
              <w:spacing w:before="60" w:beforeAutospacing="0" w:after="60" w:afterAutospacing="0"/>
              <w:ind w:left="636"/>
              <w:jc w:val="both"/>
              <w:rPr>
                <w:rFonts w:ascii="Verdana" w:hAnsi="Verdana" w:cs="Arial"/>
                <w:sz w:val="20"/>
                <w:szCs w:val="20"/>
                <w:lang w:val="en-IN"/>
              </w:rPr>
            </w:pPr>
            <w:r w:rsidRPr="004517A0">
              <w:rPr>
                <w:rFonts w:ascii="Verdana" w:hAnsi="Verdana" w:cs="Arial"/>
                <w:sz w:val="20"/>
                <w:szCs w:val="20"/>
                <w:lang w:val="en-IN"/>
              </w:rPr>
              <w:t xml:space="preserve">munitions of war, explosive materials, ionising radiation or contamination by radio-activity, except as may be attributable to the Contractor’s use of such munitions, explosives, radiation or radio-activity or to the Contractor’s failure to ensure the removal of UXO in accordance with Sub-Clause 4.25 [Removal of Utilities and Man-Made Obstacles and Unexploded Ordnance];, and </w:t>
            </w:r>
          </w:p>
          <w:p w14:paraId="0328F58E" w14:textId="77777777" w:rsidR="004517A0" w:rsidRPr="004517A0" w:rsidRDefault="004517A0" w:rsidP="004517A0">
            <w:pPr>
              <w:pStyle w:val="NormalWeb"/>
              <w:numPr>
                <w:ilvl w:val="0"/>
                <w:numId w:val="34"/>
              </w:numPr>
              <w:spacing w:before="60" w:beforeAutospacing="0" w:after="60" w:afterAutospacing="0"/>
              <w:ind w:left="636"/>
              <w:jc w:val="both"/>
              <w:rPr>
                <w:rFonts w:ascii="Verdana" w:hAnsi="Verdana" w:cs="Arial"/>
                <w:sz w:val="20"/>
                <w:szCs w:val="20"/>
                <w:lang w:val="en-IN"/>
              </w:rPr>
            </w:pPr>
            <w:r w:rsidRPr="004517A0">
              <w:rPr>
                <w:rFonts w:ascii="Verdana" w:hAnsi="Verdana" w:cs="Arial"/>
                <w:sz w:val="20"/>
                <w:szCs w:val="20"/>
                <w:lang w:val="en-IN"/>
              </w:rPr>
              <w:t xml:space="preserve">natural catastrophes arising from the forces of nature such as earthquake or volcanic activity but excluding climatic activity. </w:t>
            </w:r>
          </w:p>
          <w:p w14:paraId="55610726" w14:textId="77777777" w:rsidR="004517A0" w:rsidRPr="004517A0" w:rsidRDefault="004517A0" w:rsidP="004517A0">
            <w:pPr>
              <w:pStyle w:val="NormalWeb"/>
              <w:spacing w:before="60" w:beforeAutospacing="0" w:after="60" w:afterAutospacing="0"/>
              <w:ind w:left="600"/>
              <w:jc w:val="both"/>
              <w:rPr>
                <w:rFonts w:ascii="Verdana" w:hAnsi="Verdana" w:cs="Arial"/>
                <w:sz w:val="20"/>
                <w:szCs w:val="20"/>
                <w:lang w:val="en-IN"/>
              </w:rPr>
            </w:pPr>
          </w:p>
          <w:p w14:paraId="065C305A" w14:textId="77777777" w:rsidR="004517A0" w:rsidRPr="004517A0" w:rsidRDefault="004517A0" w:rsidP="004517A0">
            <w:pPr>
              <w:pStyle w:val="NormalWeb"/>
              <w:spacing w:before="60" w:beforeAutospacing="0" w:after="60" w:afterAutospacing="0"/>
              <w:jc w:val="both"/>
              <w:rPr>
                <w:rFonts w:ascii="Verdana" w:hAnsi="Verdana" w:cs="Arial"/>
                <w:sz w:val="20"/>
                <w:szCs w:val="20"/>
                <w:lang w:val="en-IN"/>
              </w:rPr>
            </w:pPr>
            <w:r w:rsidRPr="004517A0">
              <w:rPr>
                <w:rFonts w:ascii="Verdana" w:hAnsi="Verdana" w:cs="Arial"/>
                <w:sz w:val="20"/>
                <w:szCs w:val="20"/>
                <w:lang w:val="en-IN"/>
              </w:rPr>
              <w:t xml:space="preserve">For the sake of clarity Force Majeure excludes; </w:t>
            </w:r>
          </w:p>
          <w:p w14:paraId="19B79443" w14:textId="77777777" w:rsidR="004517A0" w:rsidRPr="004517A0" w:rsidRDefault="004517A0" w:rsidP="004517A0">
            <w:pPr>
              <w:pStyle w:val="NormalWeb"/>
              <w:numPr>
                <w:ilvl w:val="0"/>
                <w:numId w:val="34"/>
              </w:numPr>
              <w:spacing w:before="60" w:beforeAutospacing="0" w:after="60" w:afterAutospacing="0"/>
              <w:ind w:left="636"/>
              <w:jc w:val="both"/>
              <w:rPr>
                <w:rFonts w:ascii="Verdana" w:hAnsi="Verdana" w:cs="Arial"/>
                <w:sz w:val="20"/>
                <w:szCs w:val="20"/>
                <w:lang w:val="en-IN"/>
              </w:rPr>
            </w:pPr>
            <w:r w:rsidRPr="004517A0">
              <w:rPr>
                <w:rFonts w:ascii="Verdana" w:hAnsi="Verdana" w:cs="Arial"/>
                <w:sz w:val="20"/>
                <w:szCs w:val="20"/>
                <w:lang w:val="en-IN"/>
              </w:rPr>
              <w:t>any operation of the forces of nature unless these give rise to a natural catastrophe</w:t>
            </w:r>
          </w:p>
          <w:p w14:paraId="45826AA3" w14:textId="32BF7E38" w:rsidR="004517A0" w:rsidRPr="004517A0" w:rsidRDefault="004517A0" w:rsidP="004517A0">
            <w:pPr>
              <w:widowControl w:val="0"/>
              <w:tabs>
                <w:tab w:val="left" w:pos="0"/>
                <w:tab w:val="left" w:pos="675"/>
                <w:tab w:val="left" w:pos="1440"/>
                <w:tab w:val="left" w:pos="1755"/>
                <w:tab w:val="left" w:pos="2475"/>
                <w:tab w:val="left" w:pos="3195"/>
                <w:tab w:val="left" w:pos="3915"/>
                <w:tab w:val="left" w:pos="4635"/>
                <w:tab w:val="left" w:pos="5355"/>
                <w:tab w:val="left" w:pos="6075"/>
                <w:tab w:val="left" w:pos="6795"/>
                <w:tab w:val="left" w:pos="7515"/>
                <w:tab w:val="left" w:pos="8235"/>
                <w:tab w:val="left" w:pos="8955"/>
                <w:tab w:val="left" w:pos="9675"/>
                <w:tab w:val="left" w:pos="10395"/>
              </w:tabs>
              <w:snapToGrid w:val="0"/>
              <w:spacing w:before="60" w:after="60"/>
              <w:jc w:val="both"/>
              <w:rPr>
                <w:rFonts w:cs="Arial"/>
                <w:spacing w:val="-3"/>
                <w:szCs w:val="20"/>
                <w:lang w:val="en-IN"/>
              </w:rPr>
            </w:pPr>
            <w:r w:rsidRPr="004517A0">
              <w:rPr>
                <w:rFonts w:cs="Arial"/>
                <w:szCs w:val="20"/>
                <w:lang w:val="en-IN"/>
              </w:rPr>
              <w:t>any natural physical conditions and man- made and other physical obstructions and pollutants, which the Contractor encounters at the Site</w:t>
            </w:r>
          </w:p>
        </w:tc>
      </w:tr>
      <w:tr w:rsidR="00C13DF3" w:rsidRPr="00756D83" w14:paraId="038FE66A" w14:textId="77777777" w:rsidTr="0045397C">
        <w:trPr>
          <w:trHeight w:val="20"/>
        </w:trPr>
        <w:tc>
          <w:tcPr>
            <w:tcW w:w="9209" w:type="dxa"/>
            <w:gridSpan w:val="2"/>
            <w:shd w:val="clear" w:color="auto" w:fill="auto"/>
          </w:tcPr>
          <w:p w14:paraId="3D79C539" w14:textId="26B38BFC" w:rsidR="00834702" w:rsidRPr="00756D83" w:rsidRDefault="00937D22" w:rsidP="00834702">
            <w:pPr>
              <w:jc w:val="both"/>
              <w:rPr>
                <w:rFonts w:cs="Arial"/>
                <w:b/>
                <w:szCs w:val="20"/>
              </w:rPr>
            </w:pPr>
            <w:r>
              <w:br w:type="page"/>
            </w:r>
            <w:r w:rsidR="00834702" w:rsidRPr="00756D83">
              <w:rPr>
                <w:rFonts w:cs="Arial"/>
                <w:b/>
                <w:szCs w:val="20"/>
              </w:rPr>
              <w:t>Clause – 20 : Claims, Disputes and Arbitration</w:t>
            </w:r>
          </w:p>
        </w:tc>
      </w:tr>
      <w:tr w:rsidR="00C13DF3" w:rsidRPr="00756D83" w14:paraId="45EB7DCD" w14:textId="77777777" w:rsidTr="0045397C">
        <w:trPr>
          <w:trHeight w:val="20"/>
        </w:trPr>
        <w:tc>
          <w:tcPr>
            <w:tcW w:w="2547" w:type="dxa"/>
            <w:shd w:val="clear" w:color="auto" w:fill="auto"/>
          </w:tcPr>
          <w:p w14:paraId="461B2FCB" w14:textId="2D655484" w:rsidR="003A28ED" w:rsidRPr="00756D83" w:rsidRDefault="003A28ED" w:rsidP="003A28ED">
            <w:pPr>
              <w:pStyle w:val="Heading5"/>
              <w:spacing w:line="252" w:lineRule="auto"/>
              <w:rPr>
                <w:rFonts w:ascii="Verdana" w:hAnsi="Verdana" w:cs="Arial"/>
                <w:b/>
                <w:color w:val="auto"/>
                <w:szCs w:val="20"/>
              </w:rPr>
            </w:pPr>
            <w:r w:rsidRPr="00756D83">
              <w:rPr>
                <w:rFonts w:ascii="Verdana" w:hAnsi="Verdana" w:cs="Arial"/>
                <w:b/>
                <w:color w:val="auto"/>
                <w:spacing w:val="-3"/>
                <w:w w:val="105"/>
                <w:szCs w:val="20"/>
              </w:rPr>
              <w:lastRenderedPageBreak/>
              <w:t>Sub-Clause 20.1</w:t>
            </w:r>
          </w:p>
          <w:p w14:paraId="428727A8" w14:textId="0DCBDF34" w:rsidR="004651F6" w:rsidRPr="00756D83" w:rsidRDefault="008D3723" w:rsidP="003A28ED">
            <w:pPr>
              <w:rPr>
                <w:rFonts w:cs="Arial"/>
                <w:szCs w:val="20"/>
              </w:rPr>
            </w:pPr>
            <w:r w:rsidRPr="00756D83">
              <w:rPr>
                <w:rFonts w:cs="Arial"/>
                <w:szCs w:val="20"/>
              </w:rPr>
              <w:t>Contractors Claims</w:t>
            </w:r>
          </w:p>
        </w:tc>
        <w:tc>
          <w:tcPr>
            <w:tcW w:w="6662" w:type="dxa"/>
            <w:shd w:val="clear" w:color="auto" w:fill="auto"/>
          </w:tcPr>
          <w:p w14:paraId="560925E1" w14:textId="77777777" w:rsidR="004651F6" w:rsidRPr="00756D83" w:rsidRDefault="004651F6" w:rsidP="004651F6">
            <w:pPr>
              <w:jc w:val="both"/>
              <w:rPr>
                <w:rFonts w:cs="Arial"/>
                <w:szCs w:val="20"/>
              </w:rPr>
            </w:pPr>
            <w:r w:rsidRPr="00756D83">
              <w:rPr>
                <w:rFonts w:cs="Arial"/>
                <w:szCs w:val="20"/>
              </w:rPr>
              <w:t>After sub-paragraph (c) INSERT:</w:t>
            </w:r>
          </w:p>
          <w:p w14:paraId="4B75281A" w14:textId="77777777" w:rsidR="004651F6" w:rsidRPr="00756D83" w:rsidRDefault="004651F6" w:rsidP="004651F6">
            <w:pPr>
              <w:jc w:val="both"/>
              <w:rPr>
                <w:rFonts w:cs="Arial"/>
                <w:szCs w:val="20"/>
              </w:rPr>
            </w:pPr>
          </w:p>
          <w:p w14:paraId="513D2975" w14:textId="6DC34B61" w:rsidR="004651F6" w:rsidRPr="00756D83" w:rsidRDefault="004651F6" w:rsidP="004651F6">
            <w:pPr>
              <w:jc w:val="both"/>
              <w:rPr>
                <w:rFonts w:cs="Arial"/>
                <w:szCs w:val="20"/>
              </w:rPr>
            </w:pPr>
            <w:r w:rsidRPr="00756D83">
              <w:rPr>
                <w:rFonts w:cs="Arial"/>
                <w:szCs w:val="20"/>
              </w:rPr>
              <w:t xml:space="preserve">If the Contractor fails to submit </w:t>
            </w:r>
            <w:r w:rsidR="001B580A" w:rsidRPr="00756D83">
              <w:rPr>
                <w:rFonts w:cs="Arial"/>
                <w:szCs w:val="20"/>
              </w:rPr>
              <w:t xml:space="preserve">claim </w:t>
            </w:r>
            <w:r w:rsidRPr="00756D83">
              <w:rPr>
                <w:rFonts w:cs="Arial"/>
                <w:szCs w:val="20"/>
              </w:rPr>
              <w:t>within the 42 day period described above, a detailed claim including supporting particulars of the basis of the claim and of the extension of time and/or additional payment claimed, then the Time for Completion shall not be extended, the Contractor shall not be entitled to additional payment and the Employer shall be discharged from all liability in connection with the claim.</w:t>
            </w:r>
          </w:p>
          <w:p w14:paraId="326C4C84" w14:textId="77777777" w:rsidR="004651F6" w:rsidRPr="00756D83" w:rsidRDefault="004651F6" w:rsidP="004651F6">
            <w:pPr>
              <w:jc w:val="both"/>
              <w:rPr>
                <w:rFonts w:cs="Arial"/>
                <w:szCs w:val="20"/>
              </w:rPr>
            </w:pPr>
          </w:p>
          <w:p w14:paraId="7FC023B7" w14:textId="77777777" w:rsidR="004651F6" w:rsidRPr="00756D83" w:rsidRDefault="004651F6" w:rsidP="004651F6">
            <w:pPr>
              <w:jc w:val="both"/>
              <w:rPr>
                <w:rFonts w:cs="Arial"/>
                <w:szCs w:val="20"/>
              </w:rPr>
            </w:pPr>
            <w:r w:rsidRPr="00756D83">
              <w:rPr>
                <w:rFonts w:cs="Arial"/>
                <w:szCs w:val="20"/>
              </w:rPr>
              <w:t>Before the final paragraph INSERT:</w:t>
            </w:r>
          </w:p>
          <w:p w14:paraId="0927136D" w14:textId="77777777" w:rsidR="004651F6" w:rsidRPr="00756D83" w:rsidRDefault="004651F6" w:rsidP="004651F6">
            <w:pPr>
              <w:jc w:val="both"/>
              <w:rPr>
                <w:rFonts w:cs="Arial"/>
                <w:szCs w:val="20"/>
              </w:rPr>
            </w:pPr>
          </w:p>
          <w:p w14:paraId="7BCEC1BE" w14:textId="62508D79" w:rsidR="004651F6" w:rsidRPr="00756D83" w:rsidRDefault="004651F6" w:rsidP="004651F6">
            <w:pPr>
              <w:jc w:val="both"/>
              <w:rPr>
                <w:rFonts w:cs="Arial"/>
                <w:szCs w:val="20"/>
              </w:rPr>
            </w:pPr>
            <w:r w:rsidRPr="00756D83">
              <w:rPr>
                <w:rFonts w:cs="Arial"/>
                <w:szCs w:val="20"/>
              </w:rPr>
              <w:t>If the Engineer does not respond within such period, the Employer shall instruct the Engineer to do so, upon failure of which within the timeframe set by the Employer after consultation with the Contractor, the claim shall be deemed rejected by the Engineer and either Party may refer to the Dispute Adjudication Board in accordance with Sub-Clause 20.4 [Obtaining Dispute Adjudication Board's Decision].</w:t>
            </w:r>
          </w:p>
        </w:tc>
      </w:tr>
      <w:tr w:rsidR="005A1AD8" w:rsidRPr="00756D83" w14:paraId="09503473" w14:textId="77777777" w:rsidTr="0045397C">
        <w:trPr>
          <w:trHeight w:val="20"/>
        </w:trPr>
        <w:tc>
          <w:tcPr>
            <w:tcW w:w="2547" w:type="dxa"/>
            <w:shd w:val="clear" w:color="auto" w:fill="auto"/>
          </w:tcPr>
          <w:p w14:paraId="0CA84E0C" w14:textId="389E6765" w:rsidR="005A1AD8" w:rsidRPr="00756D83" w:rsidRDefault="00937D22" w:rsidP="005A1AD8">
            <w:pPr>
              <w:pStyle w:val="Heading5"/>
              <w:spacing w:line="252" w:lineRule="auto"/>
              <w:rPr>
                <w:rFonts w:ascii="Verdana" w:hAnsi="Verdana" w:cs="Arial"/>
                <w:b/>
                <w:color w:val="auto"/>
                <w:szCs w:val="20"/>
              </w:rPr>
            </w:pPr>
            <w:r>
              <w:br w:type="page"/>
            </w:r>
            <w:r w:rsidR="005A1AD8" w:rsidRPr="00756D83">
              <w:rPr>
                <w:rFonts w:ascii="Verdana" w:hAnsi="Verdana" w:cs="Arial"/>
                <w:b/>
                <w:color w:val="auto"/>
                <w:spacing w:val="-3"/>
                <w:w w:val="105"/>
                <w:szCs w:val="20"/>
              </w:rPr>
              <w:t>Sub-Clause 20.2</w:t>
            </w:r>
          </w:p>
          <w:p w14:paraId="5386D533" w14:textId="2FC6EA84" w:rsidR="005A1AD8" w:rsidRPr="00756D83" w:rsidRDefault="005A1AD8" w:rsidP="005A1AD8">
            <w:pPr>
              <w:rPr>
                <w:rFonts w:cs="Arial"/>
                <w:b/>
                <w:spacing w:val="-3"/>
                <w:w w:val="105"/>
                <w:szCs w:val="20"/>
              </w:rPr>
            </w:pPr>
            <w:r w:rsidRPr="00756D83">
              <w:rPr>
                <w:rFonts w:cs="Arial"/>
                <w:szCs w:val="20"/>
              </w:rPr>
              <w:t>Appointment of the Dispute Adjudication Board</w:t>
            </w:r>
          </w:p>
        </w:tc>
        <w:tc>
          <w:tcPr>
            <w:tcW w:w="6662" w:type="dxa"/>
            <w:shd w:val="clear" w:color="auto" w:fill="auto"/>
          </w:tcPr>
          <w:p w14:paraId="7ABE3D01" w14:textId="77777777" w:rsidR="005A1AD8" w:rsidRPr="00756D83" w:rsidRDefault="005A1AD8" w:rsidP="005A1AD8">
            <w:pPr>
              <w:jc w:val="both"/>
              <w:rPr>
                <w:rFonts w:cs="Arial"/>
                <w:szCs w:val="20"/>
              </w:rPr>
            </w:pPr>
            <w:r w:rsidRPr="00756D83">
              <w:rPr>
                <w:rFonts w:cs="Arial"/>
                <w:szCs w:val="20"/>
              </w:rPr>
              <w:t>In the first paragraph, DELETE the last sentence and SUBSTITUTE: “The Parties shall jointly appoint a DAB by the date stated in the Appendix to Tender.”</w:t>
            </w:r>
          </w:p>
          <w:p w14:paraId="6F3751BC" w14:textId="77777777" w:rsidR="005A1AD8" w:rsidRPr="00756D83" w:rsidRDefault="005A1AD8" w:rsidP="005A1AD8">
            <w:pPr>
              <w:jc w:val="both"/>
              <w:rPr>
                <w:rFonts w:cs="Arial"/>
                <w:szCs w:val="20"/>
              </w:rPr>
            </w:pPr>
          </w:p>
          <w:p w14:paraId="38479B99" w14:textId="77777777" w:rsidR="005A1AD8" w:rsidRPr="00756D83" w:rsidRDefault="005A1AD8" w:rsidP="005A1AD8">
            <w:pPr>
              <w:jc w:val="both"/>
              <w:rPr>
                <w:rFonts w:cs="Arial"/>
                <w:szCs w:val="20"/>
              </w:rPr>
            </w:pPr>
            <w:r w:rsidRPr="00756D83">
              <w:rPr>
                <w:rFonts w:cs="Arial"/>
                <w:szCs w:val="20"/>
              </w:rPr>
              <w:t>In the sixth paragraph, after “the three members” and “shall be” INSERT:</w:t>
            </w:r>
          </w:p>
          <w:p w14:paraId="2E2911A1" w14:textId="77777777" w:rsidR="005A1AD8" w:rsidRPr="00756D83" w:rsidRDefault="005A1AD8" w:rsidP="005A1AD8">
            <w:pPr>
              <w:jc w:val="both"/>
              <w:rPr>
                <w:rFonts w:cs="Arial"/>
                <w:szCs w:val="20"/>
              </w:rPr>
            </w:pPr>
            <w:r w:rsidRPr="00756D83">
              <w:rPr>
                <w:rFonts w:cs="Arial"/>
                <w:szCs w:val="20"/>
              </w:rPr>
              <w:t>“, including remuneration of any expert whom the DAB consults,”</w:t>
            </w:r>
          </w:p>
          <w:p w14:paraId="26BEE69B" w14:textId="77777777" w:rsidR="005A1AD8" w:rsidRPr="00756D83" w:rsidRDefault="005A1AD8" w:rsidP="005A1AD8">
            <w:pPr>
              <w:jc w:val="both"/>
              <w:rPr>
                <w:rFonts w:cs="Arial"/>
                <w:szCs w:val="20"/>
              </w:rPr>
            </w:pPr>
            <w:r w:rsidRPr="00756D83">
              <w:rPr>
                <w:rFonts w:cs="Arial"/>
                <w:szCs w:val="20"/>
              </w:rPr>
              <w:t>After the sixth paragraph INSERT:</w:t>
            </w:r>
          </w:p>
          <w:p w14:paraId="04A1859B" w14:textId="77777777" w:rsidR="005A1AD8" w:rsidRPr="00756D83" w:rsidRDefault="005A1AD8" w:rsidP="005A1AD8">
            <w:pPr>
              <w:jc w:val="both"/>
              <w:rPr>
                <w:rFonts w:cs="Arial"/>
                <w:szCs w:val="20"/>
              </w:rPr>
            </w:pPr>
          </w:p>
          <w:p w14:paraId="438F2EC0" w14:textId="77777777" w:rsidR="005A1AD8" w:rsidRPr="00756D83" w:rsidRDefault="005A1AD8" w:rsidP="005A1AD8">
            <w:pPr>
              <w:jc w:val="both"/>
              <w:rPr>
                <w:rFonts w:cs="Arial"/>
                <w:szCs w:val="20"/>
              </w:rPr>
            </w:pPr>
            <w:r w:rsidRPr="00756D83">
              <w:rPr>
                <w:rFonts w:cs="Arial"/>
                <w:szCs w:val="20"/>
              </w:rPr>
              <w:t>If at any time the Parties so agree, they may jointly refer a matter to the DAB for it to give its opinion. Neither Party shall consult the DAB on any matter without the agreement of the other Party.</w:t>
            </w:r>
          </w:p>
          <w:p w14:paraId="6701525D" w14:textId="77777777" w:rsidR="005A1AD8" w:rsidRPr="00756D83" w:rsidRDefault="005A1AD8" w:rsidP="005A1AD8">
            <w:pPr>
              <w:jc w:val="both"/>
              <w:rPr>
                <w:rFonts w:cs="Arial"/>
                <w:szCs w:val="20"/>
              </w:rPr>
            </w:pPr>
          </w:p>
          <w:p w14:paraId="38C1B917" w14:textId="77777777" w:rsidR="005A1AD8" w:rsidRPr="00756D83" w:rsidRDefault="005A1AD8" w:rsidP="005A1AD8">
            <w:pPr>
              <w:jc w:val="both"/>
              <w:rPr>
                <w:rFonts w:cs="Arial"/>
                <w:szCs w:val="20"/>
              </w:rPr>
            </w:pPr>
            <w:r w:rsidRPr="00756D83">
              <w:rPr>
                <w:rFonts w:cs="Arial"/>
                <w:szCs w:val="20"/>
              </w:rPr>
              <w:t>DELETE the last paragraph and SUBSTITUTE:</w:t>
            </w:r>
          </w:p>
          <w:p w14:paraId="7AE67221" w14:textId="77777777" w:rsidR="005A1AD8" w:rsidRPr="00756D83" w:rsidRDefault="005A1AD8" w:rsidP="005A1AD8">
            <w:pPr>
              <w:jc w:val="both"/>
              <w:rPr>
                <w:rFonts w:cs="Arial"/>
                <w:szCs w:val="20"/>
              </w:rPr>
            </w:pPr>
          </w:p>
          <w:p w14:paraId="76ADEC53" w14:textId="07F6631B" w:rsidR="005A1AD8" w:rsidRPr="00756D83" w:rsidRDefault="005A1AD8" w:rsidP="004651F6">
            <w:pPr>
              <w:jc w:val="both"/>
              <w:rPr>
                <w:rFonts w:cs="Arial"/>
                <w:szCs w:val="20"/>
              </w:rPr>
            </w:pPr>
            <w:r w:rsidRPr="00756D83">
              <w:rPr>
                <w:rFonts w:cs="Arial"/>
                <w:szCs w:val="20"/>
              </w:rPr>
              <w:t>Unless otherwise agreed by both Parties, the appointment of the DAB (including each member) shall expire when the discharge referred to in Sub-Clause 14.12 [Discharge] shall have become effective.</w:t>
            </w:r>
          </w:p>
        </w:tc>
      </w:tr>
      <w:bookmarkEnd w:id="28"/>
      <w:tr w:rsidR="00C13DF3" w:rsidRPr="00756D83" w14:paraId="449F2471" w14:textId="77777777" w:rsidTr="0045397C">
        <w:trPr>
          <w:trHeight w:val="20"/>
        </w:trPr>
        <w:tc>
          <w:tcPr>
            <w:tcW w:w="2547" w:type="dxa"/>
            <w:shd w:val="clear" w:color="auto" w:fill="FFFFFF" w:themeFill="background1"/>
          </w:tcPr>
          <w:p w14:paraId="2443B418" w14:textId="510E0B3A" w:rsidR="008D3723" w:rsidRPr="00756D83" w:rsidRDefault="00821A6E" w:rsidP="008D3723">
            <w:pPr>
              <w:pStyle w:val="Heading5"/>
              <w:spacing w:line="252" w:lineRule="auto"/>
              <w:rPr>
                <w:rFonts w:ascii="Verdana" w:hAnsi="Verdana" w:cs="Arial"/>
                <w:b/>
                <w:color w:val="auto"/>
                <w:szCs w:val="20"/>
              </w:rPr>
            </w:pPr>
            <w:r w:rsidRPr="00756D83">
              <w:rPr>
                <w:rFonts w:ascii="Verdana" w:hAnsi="Verdana" w:cs="Arial"/>
                <w:szCs w:val="20"/>
              </w:rPr>
              <w:lastRenderedPageBreak/>
              <w:br w:type="page"/>
            </w:r>
            <w:r w:rsidR="008D3723" w:rsidRPr="00756D83">
              <w:rPr>
                <w:rFonts w:ascii="Verdana" w:hAnsi="Verdana" w:cs="Arial"/>
                <w:b/>
                <w:color w:val="auto"/>
                <w:spacing w:val="-3"/>
                <w:w w:val="105"/>
                <w:szCs w:val="20"/>
              </w:rPr>
              <w:t>Sub-Clause 20.6</w:t>
            </w:r>
          </w:p>
          <w:p w14:paraId="7645EAF9" w14:textId="5751C7E2" w:rsidR="004651F6" w:rsidRPr="00756D83" w:rsidRDefault="008D3723" w:rsidP="008D3723">
            <w:pPr>
              <w:rPr>
                <w:rFonts w:cs="Arial"/>
                <w:szCs w:val="20"/>
              </w:rPr>
            </w:pPr>
            <w:r w:rsidRPr="00756D83">
              <w:rPr>
                <w:rFonts w:cs="Arial"/>
                <w:szCs w:val="20"/>
              </w:rPr>
              <w:t>Arbitration</w:t>
            </w:r>
          </w:p>
        </w:tc>
        <w:tc>
          <w:tcPr>
            <w:tcW w:w="6662" w:type="dxa"/>
            <w:shd w:val="clear" w:color="auto" w:fill="auto"/>
          </w:tcPr>
          <w:p w14:paraId="7EE7FB65" w14:textId="5B9BC61F" w:rsidR="004517A0" w:rsidRPr="004517A0" w:rsidRDefault="004517A0" w:rsidP="004517A0">
            <w:pPr>
              <w:jc w:val="both"/>
              <w:rPr>
                <w:szCs w:val="20"/>
              </w:rPr>
            </w:pPr>
            <w:r w:rsidRPr="004517A0">
              <w:rPr>
                <w:szCs w:val="20"/>
              </w:rPr>
              <w:t>Add new sub-paragraph (d) after sub-paragraph (c)</w:t>
            </w:r>
          </w:p>
          <w:p w14:paraId="24A450D9" w14:textId="77777777" w:rsidR="004517A0" w:rsidRPr="004517A0" w:rsidRDefault="004517A0" w:rsidP="004517A0">
            <w:pPr>
              <w:pStyle w:val="ListParagraph"/>
              <w:widowControl w:val="0"/>
              <w:numPr>
                <w:ilvl w:val="0"/>
                <w:numId w:val="36"/>
              </w:numPr>
              <w:tabs>
                <w:tab w:val="left" w:pos="0"/>
                <w:tab w:val="left" w:pos="675"/>
                <w:tab w:val="left" w:pos="1440"/>
                <w:tab w:val="left" w:pos="1755"/>
                <w:tab w:val="left" w:pos="2475"/>
                <w:tab w:val="left" w:pos="3195"/>
                <w:tab w:val="left" w:pos="3915"/>
                <w:tab w:val="left" w:pos="4635"/>
                <w:tab w:val="left" w:pos="5355"/>
                <w:tab w:val="left" w:pos="6075"/>
                <w:tab w:val="left" w:pos="6795"/>
                <w:tab w:val="left" w:pos="7515"/>
                <w:tab w:val="left" w:pos="8235"/>
                <w:tab w:val="left" w:pos="8955"/>
                <w:tab w:val="left" w:pos="9675"/>
                <w:tab w:val="left" w:pos="10395"/>
              </w:tabs>
              <w:snapToGrid w:val="0"/>
              <w:spacing w:before="60" w:after="60"/>
              <w:jc w:val="both"/>
              <w:rPr>
                <w:rFonts w:cs="Arial"/>
                <w:spacing w:val="-3"/>
                <w:szCs w:val="20"/>
                <w:lang w:val="en-IN"/>
              </w:rPr>
            </w:pPr>
            <w:r w:rsidRPr="004517A0">
              <w:t>The arbitration shall take place in Ahmedabad, Gujarat</w:t>
            </w:r>
            <w:r w:rsidRPr="004517A0">
              <w:rPr>
                <w:rFonts w:cs="Arial"/>
                <w:spacing w:val="-3"/>
                <w:szCs w:val="20"/>
                <w:lang w:val="en-IN"/>
              </w:rPr>
              <w:t xml:space="preserve"> </w:t>
            </w:r>
          </w:p>
          <w:p w14:paraId="4EBE51C0" w14:textId="77777777" w:rsidR="004517A0" w:rsidRPr="004517A0" w:rsidRDefault="004517A0" w:rsidP="004517A0">
            <w:pPr>
              <w:widowControl w:val="0"/>
              <w:tabs>
                <w:tab w:val="left" w:pos="0"/>
                <w:tab w:val="left" w:pos="675"/>
                <w:tab w:val="left" w:pos="1440"/>
                <w:tab w:val="left" w:pos="1755"/>
                <w:tab w:val="left" w:pos="2475"/>
                <w:tab w:val="left" w:pos="3195"/>
                <w:tab w:val="left" w:pos="3915"/>
                <w:tab w:val="left" w:pos="4635"/>
                <w:tab w:val="left" w:pos="5355"/>
                <w:tab w:val="left" w:pos="6075"/>
                <w:tab w:val="left" w:pos="6795"/>
                <w:tab w:val="left" w:pos="7515"/>
                <w:tab w:val="left" w:pos="8235"/>
                <w:tab w:val="left" w:pos="8955"/>
                <w:tab w:val="left" w:pos="9675"/>
                <w:tab w:val="left" w:pos="10395"/>
              </w:tabs>
              <w:snapToGrid w:val="0"/>
              <w:spacing w:before="60" w:after="60"/>
              <w:jc w:val="both"/>
              <w:rPr>
                <w:rFonts w:cs="Arial"/>
                <w:spacing w:val="-3"/>
                <w:szCs w:val="20"/>
                <w:lang w:val="en-IN"/>
              </w:rPr>
            </w:pPr>
          </w:p>
          <w:p w14:paraId="76530013" w14:textId="77777777" w:rsidR="004517A0" w:rsidRPr="004517A0" w:rsidRDefault="004517A0" w:rsidP="004517A0">
            <w:pPr>
              <w:widowControl w:val="0"/>
              <w:tabs>
                <w:tab w:val="left" w:pos="0"/>
                <w:tab w:val="left" w:pos="675"/>
                <w:tab w:val="left" w:pos="1440"/>
                <w:tab w:val="left" w:pos="1755"/>
                <w:tab w:val="left" w:pos="2475"/>
                <w:tab w:val="left" w:pos="3195"/>
                <w:tab w:val="left" w:pos="3915"/>
                <w:tab w:val="left" w:pos="4635"/>
                <w:tab w:val="left" w:pos="5355"/>
                <w:tab w:val="left" w:pos="6075"/>
                <w:tab w:val="left" w:pos="6795"/>
                <w:tab w:val="left" w:pos="7515"/>
                <w:tab w:val="left" w:pos="8235"/>
                <w:tab w:val="left" w:pos="8955"/>
                <w:tab w:val="left" w:pos="9675"/>
                <w:tab w:val="left" w:pos="10395"/>
              </w:tabs>
              <w:snapToGrid w:val="0"/>
              <w:spacing w:before="60" w:after="60"/>
              <w:jc w:val="both"/>
              <w:rPr>
                <w:rFonts w:cs="Arial"/>
                <w:spacing w:val="-3"/>
                <w:szCs w:val="20"/>
                <w:lang w:val="en-IN"/>
              </w:rPr>
            </w:pPr>
            <w:r w:rsidRPr="004517A0">
              <w:rPr>
                <w:rFonts w:cs="Arial"/>
                <w:spacing w:val="-3"/>
                <w:szCs w:val="20"/>
                <w:lang w:val="en-IN"/>
              </w:rPr>
              <w:t>Add the following paragraph at the end of the Sub-Clause:</w:t>
            </w:r>
          </w:p>
          <w:p w14:paraId="6936C41F" w14:textId="77777777" w:rsidR="004517A0" w:rsidRPr="00937D22" w:rsidRDefault="004517A0" w:rsidP="004517A0">
            <w:pPr>
              <w:widowControl w:val="0"/>
              <w:tabs>
                <w:tab w:val="left" w:pos="0"/>
                <w:tab w:val="left" w:pos="675"/>
                <w:tab w:val="left" w:pos="1440"/>
                <w:tab w:val="left" w:pos="1755"/>
                <w:tab w:val="left" w:pos="2475"/>
                <w:tab w:val="left" w:pos="3195"/>
                <w:tab w:val="left" w:pos="3915"/>
                <w:tab w:val="left" w:pos="4635"/>
                <w:tab w:val="left" w:pos="5355"/>
                <w:tab w:val="left" w:pos="6075"/>
                <w:tab w:val="left" w:pos="6795"/>
                <w:tab w:val="left" w:pos="7515"/>
                <w:tab w:val="left" w:pos="8235"/>
                <w:tab w:val="left" w:pos="8955"/>
                <w:tab w:val="left" w:pos="9675"/>
                <w:tab w:val="left" w:pos="10395"/>
              </w:tabs>
              <w:snapToGrid w:val="0"/>
              <w:spacing w:before="60" w:after="60"/>
              <w:jc w:val="both"/>
              <w:rPr>
                <w:rFonts w:cs="Arial"/>
                <w:spacing w:val="-3"/>
                <w:sz w:val="14"/>
                <w:szCs w:val="14"/>
                <w:lang w:val="en-IN"/>
              </w:rPr>
            </w:pPr>
          </w:p>
          <w:p w14:paraId="750ED6C4" w14:textId="77777777" w:rsidR="004517A0" w:rsidRPr="004517A0" w:rsidRDefault="004517A0" w:rsidP="004517A0">
            <w:pPr>
              <w:pStyle w:val="BodyTextIndent"/>
              <w:widowControl w:val="0"/>
              <w:tabs>
                <w:tab w:val="left" w:pos="0"/>
              </w:tabs>
              <w:spacing w:before="60" w:after="60" w:line="240" w:lineRule="auto"/>
              <w:ind w:left="0"/>
              <w:rPr>
                <w:rFonts w:ascii="Verdana" w:hAnsi="Verdana" w:cs="Arial"/>
                <w:szCs w:val="20"/>
                <w:lang w:val="en-IN"/>
              </w:rPr>
            </w:pPr>
            <w:r w:rsidRPr="004517A0">
              <w:rPr>
                <w:rFonts w:ascii="Verdana" w:hAnsi="Verdana" w:cs="Arial"/>
                <w:szCs w:val="20"/>
                <w:lang w:val="en-IN"/>
              </w:rPr>
              <w:t>The law governing this Clause 20 will be the governing law of the contract as stated in the Appendix to Tender.</w:t>
            </w:r>
          </w:p>
          <w:p w14:paraId="5552008F" w14:textId="1CC01026" w:rsidR="004517A0" w:rsidRPr="00937D22" w:rsidRDefault="004517A0" w:rsidP="004517A0">
            <w:pPr>
              <w:widowControl w:val="0"/>
              <w:tabs>
                <w:tab w:val="left" w:pos="0"/>
                <w:tab w:val="left" w:pos="675"/>
                <w:tab w:val="left" w:pos="1440"/>
                <w:tab w:val="left" w:pos="1755"/>
                <w:tab w:val="left" w:pos="2475"/>
                <w:tab w:val="left" w:pos="3195"/>
                <w:tab w:val="left" w:pos="3915"/>
                <w:tab w:val="left" w:pos="4635"/>
                <w:tab w:val="left" w:pos="5355"/>
                <w:tab w:val="left" w:pos="6075"/>
                <w:tab w:val="left" w:pos="6795"/>
                <w:tab w:val="left" w:pos="7515"/>
                <w:tab w:val="left" w:pos="8235"/>
                <w:tab w:val="left" w:pos="8955"/>
                <w:tab w:val="left" w:pos="9675"/>
                <w:tab w:val="left" w:pos="10395"/>
              </w:tabs>
              <w:snapToGrid w:val="0"/>
              <w:spacing w:before="60" w:after="60"/>
              <w:jc w:val="both"/>
              <w:rPr>
                <w:rFonts w:cs="Arial"/>
                <w:spacing w:val="-3"/>
                <w:sz w:val="4"/>
                <w:szCs w:val="4"/>
                <w:lang w:val="en-IN"/>
              </w:rPr>
            </w:pPr>
          </w:p>
          <w:p w14:paraId="45EC4265" w14:textId="77777777" w:rsidR="004517A0" w:rsidRPr="004517A0" w:rsidRDefault="004517A0" w:rsidP="004517A0">
            <w:pPr>
              <w:widowControl w:val="0"/>
              <w:tabs>
                <w:tab w:val="left" w:pos="0"/>
                <w:tab w:val="left" w:pos="675"/>
                <w:tab w:val="left" w:pos="1440"/>
                <w:tab w:val="left" w:pos="1755"/>
                <w:tab w:val="left" w:pos="2475"/>
                <w:tab w:val="left" w:pos="3195"/>
                <w:tab w:val="left" w:pos="3915"/>
                <w:tab w:val="left" w:pos="4635"/>
                <w:tab w:val="left" w:pos="5355"/>
                <w:tab w:val="left" w:pos="6075"/>
                <w:tab w:val="left" w:pos="6795"/>
                <w:tab w:val="left" w:pos="7515"/>
                <w:tab w:val="left" w:pos="8235"/>
                <w:tab w:val="left" w:pos="8955"/>
                <w:tab w:val="left" w:pos="9675"/>
                <w:tab w:val="left" w:pos="10395"/>
              </w:tabs>
              <w:snapToGrid w:val="0"/>
              <w:spacing w:before="60" w:after="60"/>
              <w:jc w:val="both"/>
              <w:rPr>
                <w:rFonts w:cs="Arial"/>
                <w:spacing w:val="-3"/>
                <w:szCs w:val="20"/>
                <w:lang w:val="en-IN"/>
              </w:rPr>
            </w:pPr>
            <w:r w:rsidRPr="004517A0">
              <w:rPr>
                <w:rFonts w:cs="Arial"/>
                <w:spacing w:val="-3"/>
                <w:szCs w:val="20"/>
                <w:lang w:val="en-IN"/>
              </w:rPr>
              <w:t xml:space="preserve">Where disputes arise under this Contract and under any contract with any contractor identified in Sub-Clause 4.6 (b) or (c) and in the reasonable opinion of the first tribunal to be appointed in any of the disputes those disputes are so closely connected that it is expedient for them to be resolved in the same proceedings, that tribunal shall have the power to order that the proceedings to resolve that dispute shall be consolidated with those to resolve any of the other disputes (whether or not proceedings to resolve those other disputes have yet been instituted), provided that no date for the final hearing of the first arbitration has been fixed. If the tribunal so orders, the parties to each dispute which is a subject of its order shall be treated as having consented to that dispute being finally decided: </w:t>
            </w:r>
          </w:p>
          <w:p w14:paraId="13BBEB5F" w14:textId="77777777" w:rsidR="004517A0" w:rsidRPr="004517A0" w:rsidRDefault="004517A0" w:rsidP="004517A0">
            <w:pPr>
              <w:spacing w:before="60" w:after="60"/>
              <w:jc w:val="both"/>
              <w:rPr>
                <w:rFonts w:cs="Arial"/>
                <w:bCs/>
                <w:szCs w:val="20"/>
                <w:shd w:val="clear" w:color="auto" w:fill="FFCCCC"/>
                <w:lang w:val="en-IN"/>
              </w:rPr>
            </w:pPr>
          </w:p>
          <w:p w14:paraId="2B414459" w14:textId="77777777" w:rsidR="004517A0" w:rsidRPr="004517A0" w:rsidRDefault="004517A0" w:rsidP="004517A0">
            <w:pPr>
              <w:pStyle w:val="ListParagraph"/>
              <w:widowControl w:val="0"/>
              <w:numPr>
                <w:ilvl w:val="0"/>
                <w:numId w:val="35"/>
              </w:numPr>
              <w:tabs>
                <w:tab w:val="left" w:pos="0"/>
                <w:tab w:val="left" w:pos="675"/>
                <w:tab w:val="left" w:pos="1440"/>
                <w:tab w:val="left" w:pos="1755"/>
                <w:tab w:val="left" w:pos="2475"/>
                <w:tab w:val="left" w:pos="3195"/>
                <w:tab w:val="left" w:pos="3915"/>
                <w:tab w:val="left" w:pos="4635"/>
                <w:tab w:val="left" w:pos="5355"/>
                <w:tab w:val="left" w:pos="6075"/>
                <w:tab w:val="left" w:pos="6795"/>
                <w:tab w:val="left" w:pos="7515"/>
                <w:tab w:val="left" w:pos="8235"/>
                <w:tab w:val="left" w:pos="8955"/>
                <w:tab w:val="left" w:pos="9675"/>
                <w:tab w:val="left" w:pos="10395"/>
              </w:tabs>
              <w:snapToGrid w:val="0"/>
              <w:spacing w:before="60" w:after="60"/>
              <w:contextualSpacing w:val="0"/>
              <w:jc w:val="both"/>
              <w:rPr>
                <w:rFonts w:cs="Arial"/>
                <w:spacing w:val="-3"/>
                <w:szCs w:val="20"/>
                <w:lang w:val="en-IN"/>
              </w:rPr>
            </w:pPr>
            <w:bookmarkStart w:id="31" w:name="_DV_M1311"/>
            <w:bookmarkEnd w:id="31"/>
            <w:r w:rsidRPr="004517A0">
              <w:rPr>
                <w:rFonts w:cs="Arial"/>
                <w:spacing w:val="-3"/>
                <w:szCs w:val="20"/>
                <w:lang w:val="en-IN"/>
              </w:rPr>
              <w:t>by the tribunal that ordered the consolidation unless the International Chamber of Commerce decides that it would not be suitable or impartial; and</w:t>
            </w:r>
          </w:p>
          <w:p w14:paraId="01E7E3F3" w14:textId="77777777" w:rsidR="004517A0" w:rsidRPr="004517A0" w:rsidRDefault="004517A0" w:rsidP="004517A0">
            <w:pPr>
              <w:pStyle w:val="ListParagraph"/>
              <w:widowControl w:val="0"/>
              <w:numPr>
                <w:ilvl w:val="0"/>
                <w:numId w:val="35"/>
              </w:numPr>
              <w:tabs>
                <w:tab w:val="left" w:pos="0"/>
                <w:tab w:val="left" w:pos="675"/>
                <w:tab w:val="left" w:pos="1440"/>
                <w:tab w:val="left" w:pos="1755"/>
                <w:tab w:val="left" w:pos="2475"/>
                <w:tab w:val="left" w:pos="3195"/>
                <w:tab w:val="left" w:pos="3915"/>
                <w:tab w:val="left" w:pos="4635"/>
                <w:tab w:val="left" w:pos="5355"/>
                <w:tab w:val="left" w:pos="6075"/>
                <w:tab w:val="left" w:pos="6795"/>
                <w:tab w:val="left" w:pos="7515"/>
                <w:tab w:val="left" w:pos="8235"/>
                <w:tab w:val="left" w:pos="8955"/>
                <w:tab w:val="left" w:pos="9675"/>
                <w:tab w:val="left" w:pos="10395"/>
              </w:tabs>
              <w:snapToGrid w:val="0"/>
              <w:spacing w:before="60" w:after="60"/>
              <w:contextualSpacing w:val="0"/>
              <w:jc w:val="both"/>
              <w:rPr>
                <w:rFonts w:cs="Arial"/>
                <w:spacing w:val="-3"/>
                <w:szCs w:val="20"/>
                <w:lang w:val="en-IN"/>
              </w:rPr>
            </w:pPr>
            <w:bookmarkStart w:id="32" w:name="_DV_M1312"/>
            <w:bookmarkEnd w:id="32"/>
            <w:r w:rsidRPr="004517A0">
              <w:rPr>
                <w:rFonts w:cs="Arial"/>
                <w:spacing w:val="-3"/>
                <w:szCs w:val="20"/>
                <w:lang w:val="en-IN"/>
              </w:rPr>
              <w:t xml:space="preserve">in accordance with the procedure, at the seat and in the language specified in the arbitration agreement in the contract under which the tribunal that ordered the consolidation was appointed, save as otherwise agreed by all parties to the consolidated proceedings or, in the absence of such agreement, ordered by the tribunal in the consolidated proceedings. </w:t>
            </w:r>
          </w:p>
          <w:p w14:paraId="38209E0C" w14:textId="77777777" w:rsidR="004517A0" w:rsidRPr="004517A0" w:rsidRDefault="004517A0" w:rsidP="004517A0">
            <w:pPr>
              <w:pStyle w:val="NormalWeb"/>
              <w:spacing w:before="60" w:beforeAutospacing="0" w:after="60" w:afterAutospacing="0"/>
              <w:jc w:val="both"/>
              <w:rPr>
                <w:rFonts w:ascii="Verdana" w:hAnsi="Verdana" w:cs="Arial"/>
                <w:bCs/>
                <w:sz w:val="20"/>
                <w:szCs w:val="20"/>
                <w:shd w:val="clear" w:color="auto" w:fill="FFCCCC"/>
                <w:lang w:val="en-IN"/>
              </w:rPr>
            </w:pPr>
          </w:p>
          <w:p w14:paraId="65D55808" w14:textId="160F4778" w:rsidR="004651F6" w:rsidRPr="00756D83" w:rsidRDefault="004517A0" w:rsidP="004517A0">
            <w:pPr>
              <w:jc w:val="both"/>
              <w:rPr>
                <w:rFonts w:cs="Arial"/>
                <w:szCs w:val="20"/>
              </w:rPr>
            </w:pPr>
            <w:r w:rsidRPr="004517A0">
              <w:rPr>
                <w:rFonts w:cs="Arial"/>
                <w:spacing w:val="-3"/>
                <w:szCs w:val="20"/>
                <w:lang w:val="en-IN"/>
              </w:rPr>
              <w:t xml:space="preserve">Any award given in relation to this Sub-Clause 20.6 shall include as a minimum a copy of the arbitration agreement, a summary of the Parties’ submissions and documents, the grounds on which the award is </w:t>
            </w:r>
            <w:r w:rsidR="00937D22" w:rsidRPr="004517A0">
              <w:rPr>
                <w:rFonts w:cs="Arial"/>
                <w:spacing w:val="-3"/>
                <w:szCs w:val="20"/>
                <w:lang w:val="en-IN"/>
              </w:rPr>
              <w:t>made,</w:t>
            </w:r>
            <w:r w:rsidRPr="004517A0">
              <w:rPr>
                <w:rFonts w:cs="Arial"/>
                <w:spacing w:val="-3"/>
                <w:szCs w:val="20"/>
                <w:lang w:val="en-IN"/>
              </w:rPr>
              <w:t xml:space="preserve"> and the relief granted, the date and place of the award and it shall be signed by the arbitrators. The proceedings shall be </w:t>
            </w:r>
            <w:r w:rsidR="00937D22" w:rsidRPr="004517A0">
              <w:rPr>
                <w:rFonts w:cs="Arial"/>
                <w:spacing w:val="-3"/>
                <w:szCs w:val="20"/>
                <w:lang w:val="en-IN"/>
              </w:rPr>
              <w:t>conducted,</w:t>
            </w:r>
            <w:r w:rsidRPr="004517A0">
              <w:rPr>
                <w:rFonts w:cs="Arial"/>
                <w:spacing w:val="-3"/>
                <w:szCs w:val="20"/>
                <w:lang w:val="en-IN"/>
              </w:rPr>
              <w:t xml:space="preserve"> and the award rendered, in the ruling language stated in the Appendix to Tender.</w:t>
            </w:r>
          </w:p>
        </w:tc>
      </w:tr>
      <w:tr w:rsidR="00C13DF3" w:rsidRPr="00756D83" w14:paraId="595D60EF" w14:textId="77777777" w:rsidTr="0045397C">
        <w:trPr>
          <w:trHeight w:val="20"/>
        </w:trPr>
        <w:tc>
          <w:tcPr>
            <w:tcW w:w="2547" w:type="dxa"/>
            <w:shd w:val="clear" w:color="auto" w:fill="FFFFFF" w:themeFill="background1"/>
          </w:tcPr>
          <w:p w14:paraId="3588D34B" w14:textId="0F384A0A" w:rsidR="00F31459" w:rsidRPr="00756D83" w:rsidRDefault="00937D22" w:rsidP="00F31459">
            <w:pPr>
              <w:pStyle w:val="Heading5"/>
              <w:spacing w:before="102" w:line="252" w:lineRule="auto"/>
              <w:ind w:right="44"/>
              <w:rPr>
                <w:rFonts w:ascii="Verdana" w:hAnsi="Verdana" w:cs="Arial"/>
                <w:color w:val="auto"/>
                <w:szCs w:val="20"/>
              </w:rPr>
            </w:pPr>
            <w:r>
              <w:rPr>
                <w:rFonts w:ascii="Verdana" w:eastAsiaTheme="minorHAnsi" w:hAnsi="Verdana" w:cstheme="minorBidi"/>
                <w:color w:val="auto"/>
              </w:rPr>
              <w:br w:type="page"/>
            </w:r>
            <w:r w:rsidR="00F31459" w:rsidRPr="00756D83">
              <w:rPr>
                <w:rFonts w:ascii="Verdana" w:hAnsi="Verdana" w:cs="Arial"/>
                <w:b/>
                <w:color w:val="auto"/>
                <w:spacing w:val="-3"/>
                <w:w w:val="105"/>
                <w:szCs w:val="20"/>
              </w:rPr>
              <w:t>Sub-Clause 20.7</w:t>
            </w:r>
            <w:r w:rsidR="00F31459" w:rsidRPr="00756D83">
              <w:rPr>
                <w:rFonts w:ascii="Verdana" w:hAnsi="Verdana" w:cs="Arial"/>
                <w:color w:val="auto"/>
                <w:spacing w:val="-3"/>
                <w:w w:val="105"/>
                <w:szCs w:val="20"/>
              </w:rPr>
              <w:t xml:space="preserve"> Failure </w:t>
            </w:r>
            <w:r w:rsidR="00F31459" w:rsidRPr="00756D83">
              <w:rPr>
                <w:rFonts w:ascii="Verdana" w:hAnsi="Verdana" w:cs="Arial"/>
                <w:color w:val="auto"/>
                <w:w w:val="105"/>
                <w:szCs w:val="20"/>
              </w:rPr>
              <w:t xml:space="preserve">to </w:t>
            </w:r>
            <w:r w:rsidR="00F31459" w:rsidRPr="00756D83">
              <w:rPr>
                <w:rFonts w:ascii="Verdana" w:hAnsi="Verdana" w:cs="Arial"/>
                <w:color w:val="auto"/>
                <w:spacing w:val="-3"/>
                <w:w w:val="105"/>
                <w:szCs w:val="20"/>
              </w:rPr>
              <w:t xml:space="preserve">Comply </w:t>
            </w:r>
            <w:r w:rsidR="00F31459" w:rsidRPr="00756D83">
              <w:rPr>
                <w:rFonts w:ascii="Verdana" w:hAnsi="Verdana" w:cs="Arial"/>
                <w:color w:val="auto"/>
                <w:w w:val="105"/>
                <w:szCs w:val="20"/>
              </w:rPr>
              <w:t xml:space="preserve">with </w:t>
            </w:r>
            <w:r w:rsidR="00F31459" w:rsidRPr="00756D83">
              <w:rPr>
                <w:rFonts w:ascii="Verdana" w:hAnsi="Verdana" w:cs="Arial"/>
                <w:color w:val="auto"/>
                <w:spacing w:val="-3"/>
                <w:w w:val="105"/>
                <w:szCs w:val="20"/>
              </w:rPr>
              <w:t>Dispute Adjudication Board’s Decision</w:t>
            </w:r>
          </w:p>
          <w:p w14:paraId="0304E4B0" w14:textId="77777777" w:rsidR="00F31459" w:rsidRPr="00756D83" w:rsidRDefault="00F31459" w:rsidP="00F31459">
            <w:pPr>
              <w:pStyle w:val="Heading5"/>
              <w:spacing w:line="252" w:lineRule="auto"/>
              <w:rPr>
                <w:rFonts w:ascii="Verdana" w:hAnsi="Verdana" w:cs="Arial"/>
                <w:b/>
                <w:color w:val="auto"/>
                <w:spacing w:val="-3"/>
                <w:w w:val="105"/>
                <w:szCs w:val="20"/>
              </w:rPr>
            </w:pPr>
          </w:p>
        </w:tc>
        <w:tc>
          <w:tcPr>
            <w:tcW w:w="6662" w:type="dxa"/>
            <w:shd w:val="clear" w:color="auto" w:fill="auto"/>
          </w:tcPr>
          <w:p w14:paraId="5D1EB89D" w14:textId="77777777" w:rsidR="00F31459" w:rsidRPr="00756D83" w:rsidRDefault="00F31459" w:rsidP="00F31459">
            <w:pPr>
              <w:pStyle w:val="BodyText"/>
              <w:spacing w:before="104"/>
              <w:ind w:right="44"/>
              <w:jc w:val="both"/>
              <w:rPr>
                <w:rFonts w:ascii="Verdana" w:hAnsi="Verdana"/>
                <w:sz w:val="20"/>
                <w:szCs w:val="20"/>
              </w:rPr>
            </w:pPr>
            <w:r w:rsidRPr="00756D83">
              <w:rPr>
                <w:rFonts w:ascii="Verdana" w:hAnsi="Verdana"/>
                <w:w w:val="105"/>
                <w:sz w:val="20"/>
                <w:szCs w:val="20"/>
              </w:rPr>
              <w:t>Add the following paragraph at the end of the Sub-Clause:</w:t>
            </w:r>
          </w:p>
          <w:p w14:paraId="7E9D4D1A" w14:textId="77777777" w:rsidR="00F31459" w:rsidRPr="00756D83" w:rsidRDefault="00F31459" w:rsidP="00F31459">
            <w:pPr>
              <w:pStyle w:val="BodyText"/>
              <w:spacing w:before="6"/>
              <w:ind w:right="44"/>
              <w:jc w:val="both"/>
              <w:rPr>
                <w:rFonts w:ascii="Verdana" w:hAnsi="Verdana"/>
                <w:sz w:val="20"/>
                <w:szCs w:val="20"/>
              </w:rPr>
            </w:pPr>
          </w:p>
          <w:p w14:paraId="6DC5D3DB" w14:textId="451CF6DF" w:rsidR="00F31459" w:rsidRPr="00756D83" w:rsidRDefault="00F31459" w:rsidP="00F31459">
            <w:pPr>
              <w:pStyle w:val="BodyText"/>
              <w:spacing w:before="1" w:line="252" w:lineRule="auto"/>
              <w:ind w:right="44"/>
              <w:jc w:val="both"/>
              <w:rPr>
                <w:rFonts w:ascii="Verdana" w:hAnsi="Verdana"/>
                <w:sz w:val="20"/>
                <w:szCs w:val="20"/>
              </w:rPr>
            </w:pPr>
            <w:r w:rsidRPr="00756D83">
              <w:rPr>
                <w:rFonts w:ascii="Verdana" w:hAnsi="Verdana"/>
                <w:w w:val="105"/>
                <w:sz w:val="20"/>
                <w:szCs w:val="20"/>
              </w:rPr>
              <w:t>In the event that a Party fails to comply with a decision of the DAB, then the other Party may, without prejudice to any other rights it may have, refer the failure itself to arbitration under Sub-Clause 20.4 [Obtaining Dispute Adjudication Board's Decision] and Sub-Clause 20.5 [Amicable Settlement] shall not apply to this reference.</w:t>
            </w:r>
          </w:p>
        </w:tc>
      </w:tr>
    </w:tbl>
    <w:p w14:paraId="2845CE5B" w14:textId="77777777" w:rsidR="00817396" w:rsidRPr="00756D83" w:rsidRDefault="00817396" w:rsidP="007C5743">
      <w:pPr>
        <w:jc w:val="both"/>
        <w:rPr>
          <w:rFonts w:cs="Arial"/>
          <w:szCs w:val="20"/>
        </w:rPr>
      </w:pPr>
    </w:p>
    <w:p w14:paraId="1D26D6C8" w14:textId="701C2CEA" w:rsidR="00F86B63" w:rsidRPr="00756D83" w:rsidRDefault="00F86B63" w:rsidP="0047421C">
      <w:pPr>
        <w:rPr>
          <w:rFonts w:cs="Arial"/>
          <w:szCs w:val="20"/>
        </w:rPr>
      </w:pPr>
    </w:p>
    <w:sectPr w:rsidR="00F86B63" w:rsidRPr="00756D83" w:rsidSect="00A411EF">
      <w:headerReference w:type="even" r:id="rId14"/>
      <w:headerReference w:type="default" r:id="rId15"/>
      <w:footerReference w:type="even" r:id="rId16"/>
      <w:footerReference w:type="default" r:id="rId17"/>
      <w:headerReference w:type="first" r:id="rId18"/>
      <w:footerReference w:type="first" r:id="rId19"/>
      <w:pgSz w:w="11906" w:h="16838" w:code="9"/>
      <w:pgMar w:top="1134" w:right="1134" w:bottom="1134" w:left="1418" w:header="567" w:footer="57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260FF" w14:textId="77777777" w:rsidR="00EA457E" w:rsidRDefault="00EA457E" w:rsidP="00F30A54">
      <w:r>
        <w:separator/>
      </w:r>
    </w:p>
  </w:endnote>
  <w:endnote w:type="continuationSeparator" w:id="0">
    <w:p w14:paraId="7C9C5B85" w14:textId="77777777" w:rsidR="00EA457E" w:rsidRDefault="00EA457E" w:rsidP="00F30A54">
      <w:r>
        <w:continuationSeparator/>
      </w:r>
    </w:p>
  </w:endnote>
  <w:endnote w:type="continuationNotice" w:id="1">
    <w:p w14:paraId="051E407A" w14:textId="77777777" w:rsidR="00EA457E" w:rsidRDefault="00EA45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hruti">
    <w:altName w:val="Shruti"/>
    <w:panose1 w:val="02000500000000000000"/>
    <w:charset w:val="00"/>
    <w:family w:val="swiss"/>
    <w:pitch w:val="variable"/>
    <w:sig w:usb0="0004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old">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Helvetica Light">
    <w:altName w:val="Arial Narrow"/>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AC258" w14:textId="77777777" w:rsidR="0045397C" w:rsidRDefault="004539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BD4D1" w14:textId="223FD49A" w:rsidR="00050B7F" w:rsidRDefault="00DE2126" w:rsidP="002F6A05">
    <w:pPr>
      <w:pStyle w:val="BodyText"/>
      <w:spacing w:line="14" w:lineRule="auto"/>
      <w:rPr>
        <w:sz w:val="20"/>
      </w:rPr>
    </w:pPr>
    <w:r>
      <w:rPr>
        <w:noProof/>
      </w:rPr>
      <mc:AlternateContent>
        <mc:Choice Requires="wps">
          <w:drawing>
            <wp:anchor distT="0" distB="0" distL="114300" distR="114300" simplePos="0" relativeHeight="251670528" behindDoc="0" locked="0" layoutInCell="0" allowOverlap="1" wp14:anchorId="05CBD371" wp14:editId="5C62730E">
              <wp:simplePos x="0" y="0"/>
              <wp:positionH relativeFrom="page">
                <wp:posOffset>0</wp:posOffset>
              </wp:positionH>
              <wp:positionV relativeFrom="page">
                <wp:posOffset>10227945</wp:posOffset>
              </wp:positionV>
              <wp:extent cx="7560310" cy="273050"/>
              <wp:effectExtent l="0" t="0" r="0" b="12700"/>
              <wp:wrapNone/>
              <wp:docPr id="2" name="MSIPCM1e284dcabc2123f138a14855" descr="{&quot;HashCode&quot;:8713258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10842F9" w14:textId="5AEB5648" w:rsidR="00DE2126" w:rsidRPr="00DE2126" w:rsidRDefault="00DE2126" w:rsidP="00DE2126">
                          <w:pPr>
                            <w:rPr>
                              <w:rFonts w:ascii="Calibri" w:hAnsi="Calibri" w:cs="Calibri"/>
                              <w:color w:val="000000"/>
                            </w:rPr>
                          </w:pPr>
                          <w:r w:rsidRPr="00DE2126">
                            <w:rPr>
                              <w:rFonts w:ascii="Calibri" w:hAnsi="Calibri" w:cs="Calibri"/>
                              <w:color w:val="000000"/>
                            </w:rPr>
                            <w:t>Classification: Internal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oel="http://schemas.microsoft.com/office/2019/extlst">
          <w:pict>
            <v:shapetype w14:anchorId="05CBD371" id="_x0000_t202" coordsize="21600,21600" o:spt="202" path="m,l,21600r21600,l21600,xe">
              <v:stroke joinstyle="miter"/>
              <v:path gradientshapeok="t" o:connecttype="rect"/>
            </v:shapetype>
            <v:shape id="MSIPCM1e284dcabc2123f138a14855" o:spid="_x0000_s1026" type="#_x0000_t202" alt="{&quot;HashCode&quot;:87132588,&quot;Height&quot;:841.0,&quot;Width&quot;:595.0,&quot;Placement&quot;:&quot;Footer&quot;,&quot;Index&quot;:&quot;Primary&quot;,&quot;Section&quot;:1,&quot;Top&quot;:0.0,&quot;Left&quot;:0.0}" style="position:absolute;margin-left:0;margin-top:805.35pt;width:595.3pt;height:21.5pt;z-index:25167052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fill o:detectmouseclick="t"/>
              <v:textbox inset="20pt,0,,0">
                <w:txbxContent>
                  <w:p w14:paraId="510842F9" w14:textId="5AEB5648" w:rsidR="00DE2126" w:rsidRPr="00DE2126" w:rsidRDefault="00DE2126" w:rsidP="00DE2126">
                    <w:pPr>
                      <w:rPr>
                        <w:rFonts w:ascii="Calibri" w:hAnsi="Calibri" w:cs="Calibri"/>
                        <w:color w:val="000000"/>
                      </w:rPr>
                    </w:pPr>
                    <w:r w:rsidRPr="00DE2126">
                      <w:rPr>
                        <w:rFonts w:ascii="Calibri" w:hAnsi="Calibri" w:cs="Calibri"/>
                        <w:color w:val="000000"/>
                      </w:rPr>
                      <w:t>Classification: Internal</w:t>
                    </w:r>
                  </w:p>
                </w:txbxContent>
              </v:textbox>
              <w10:wrap anchorx="page" anchory="page"/>
            </v:shape>
          </w:pict>
        </mc:Fallback>
      </mc:AlternateContent>
    </w:r>
    <w:r w:rsidR="00050B7F">
      <w:rPr>
        <w:noProof/>
      </w:rPr>
      <mc:AlternateContent>
        <mc:Choice Requires="wps">
          <w:drawing>
            <wp:anchor distT="0" distB="0" distL="114300" distR="114300" simplePos="0" relativeHeight="251665408" behindDoc="1" locked="0" layoutInCell="1" allowOverlap="1" wp14:anchorId="1DB3D51D" wp14:editId="26CD310B">
              <wp:simplePos x="0" y="0"/>
              <wp:positionH relativeFrom="page">
                <wp:posOffset>1034415</wp:posOffset>
              </wp:positionH>
              <wp:positionV relativeFrom="page">
                <wp:posOffset>10135870</wp:posOffset>
              </wp:positionV>
              <wp:extent cx="5724000" cy="0"/>
              <wp:effectExtent l="0" t="0" r="0" b="0"/>
              <wp:wrapNone/>
              <wp:docPr id="58"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400F894A" id="Line 38" o:spid="_x0000_s1026" style="position:absolute;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1.45pt,798.1pt" to="532.15pt,79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" strokeweight=".48pt">
              <w10:wrap anchorx="page" anchory="page"/>
            </v:line>
          </w:pict>
        </mc:Fallback>
      </mc:AlternateContent>
    </w:r>
  </w:p>
  <w:p w14:paraId="6C4B1A92" w14:textId="118BF1AD" w:rsidR="00050B7F" w:rsidRPr="007B32C6" w:rsidRDefault="00C72401" w:rsidP="007038A5">
    <w:pPr>
      <w:pStyle w:val="Footer"/>
      <w:tabs>
        <w:tab w:val="clear" w:pos="4513"/>
        <w:tab w:val="clear" w:pos="9026"/>
        <w:tab w:val="left" w:pos="7797"/>
        <w:tab w:val="left" w:pos="8220"/>
        <w:tab w:val="right" w:pos="9923"/>
      </w:tabs>
      <w:rPr>
        <w:sz w:val="18"/>
      </w:rPr>
    </w:pPr>
    <w:r>
      <w:rPr>
        <w:noProof/>
      </w:rPr>
      <w:drawing>
        <wp:anchor distT="0" distB="0" distL="0" distR="0" simplePos="0" relativeHeight="251669504" behindDoc="1" locked="0" layoutInCell="1" allowOverlap="1" wp14:anchorId="29D97E0C" wp14:editId="74EABDBE">
          <wp:simplePos x="0" y="0"/>
          <wp:positionH relativeFrom="page">
            <wp:posOffset>977265</wp:posOffset>
          </wp:positionH>
          <wp:positionV relativeFrom="page">
            <wp:posOffset>10198100</wp:posOffset>
          </wp:positionV>
          <wp:extent cx="1657350" cy="209550"/>
          <wp:effectExtent l="0" t="0" r="0" b="0"/>
          <wp:wrapNone/>
          <wp:docPr id="4"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657350" cy="20955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7456" behindDoc="1" locked="0" layoutInCell="1" allowOverlap="1" wp14:anchorId="150CC7EF" wp14:editId="3A2BCA70">
              <wp:simplePos x="0" y="0"/>
              <wp:positionH relativeFrom="page">
                <wp:posOffset>6282055</wp:posOffset>
              </wp:positionH>
              <wp:positionV relativeFrom="page">
                <wp:posOffset>10224135</wp:posOffset>
              </wp:positionV>
              <wp:extent cx="481330" cy="158750"/>
              <wp:effectExtent l="0" t="0" r="13970" b="12700"/>
              <wp:wrapNone/>
              <wp:docPr id="5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330" cy="158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20323F" w14:textId="77777777" w:rsidR="00050B7F" w:rsidRDefault="00050B7F" w:rsidP="002F6A05">
                          <w:pPr>
                            <w:pStyle w:val="BodyText"/>
                            <w:spacing w:before="21"/>
                            <w:ind w:left="20"/>
                          </w:pPr>
                          <w:r>
                            <w:rPr>
                              <w:w w:val="105"/>
                            </w:rPr>
                            <w:t>COC/</w:t>
                          </w:r>
                          <w:r>
                            <w:fldChar w:fldCharType="begin"/>
                          </w:r>
                          <w:r>
                            <w:rPr>
                              <w:w w:val="105"/>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150CC7EF" id="Text Box 36" o:spid="_x0000_s1027" type="#_x0000_t202" style="position:absolute;margin-left:494.65pt;margin-top:805.05pt;width:37.9pt;height:12.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" filled="f" stroked="f">
              <v:textbox inset="0,0,0,0">
                <w:txbxContent>
                  <w:p w14:paraId="1620323F" w14:textId="77777777" w:rsidR="00050B7F" w:rsidRDefault="00050B7F" w:rsidP="002F6A05">
                    <w:pPr>
                      <w:pStyle w:val="BodyText"/>
                      <w:spacing w:before="21"/>
                      <w:ind w:left="20"/>
                    </w:pPr>
                    <w:r>
                      <w:rPr>
                        <w:w w:val="105"/>
                      </w:rPr>
                      <w:t>COC/</w:t>
                    </w:r>
                    <w:r>
                      <w:fldChar w:fldCharType="begin"/>
                    </w:r>
                    <w:r>
                      <w:rPr>
                        <w:w w:val="105"/>
                      </w:rPr>
                      <w:instrText xml:space="preserve"> PAGE </w:instrText>
                    </w:r>
                    <w:r>
                      <w:fldChar w:fldCharType="separate"/>
                    </w:r>
                    <w:r>
                      <w:t>10</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E4EFA" w14:textId="77777777" w:rsidR="0045397C" w:rsidRDefault="004539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CF157" w14:textId="77777777" w:rsidR="00EA457E" w:rsidRDefault="00EA457E" w:rsidP="00F30A54">
      <w:r>
        <w:separator/>
      </w:r>
    </w:p>
  </w:footnote>
  <w:footnote w:type="continuationSeparator" w:id="0">
    <w:p w14:paraId="15BB4427" w14:textId="77777777" w:rsidR="00EA457E" w:rsidRDefault="00EA457E" w:rsidP="00F30A54">
      <w:r>
        <w:continuationSeparator/>
      </w:r>
    </w:p>
  </w:footnote>
  <w:footnote w:type="continuationNotice" w:id="1">
    <w:p w14:paraId="3DD1D959" w14:textId="77777777" w:rsidR="00EA457E" w:rsidRDefault="00EA45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BCB3E" w14:textId="77777777" w:rsidR="0045397C" w:rsidRDefault="004539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214" w:type="dxa"/>
      <w:tblInd w:w="28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5"/>
      <w:gridCol w:w="5329"/>
    </w:tblGrid>
    <w:tr w:rsidR="00C72401" w:rsidRPr="00C72401" w14:paraId="78FB6E72" w14:textId="77777777" w:rsidTr="00C72401">
      <w:tc>
        <w:tcPr>
          <w:tcW w:w="3885" w:type="dxa"/>
        </w:tcPr>
        <w:p w14:paraId="76923143" w14:textId="77777777" w:rsidR="00C72401" w:rsidRPr="00C72401" w:rsidRDefault="00C72401" w:rsidP="00C72401">
          <w:pPr>
            <w:pStyle w:val="Header"/>
            <w:rPr>
              <w:rFonts w:ascii="Arial" w:hAnsi="Arial" w:cs="Arial"/>
              <w:color w:val="31849B" w:themeColor="accent5" w:themeShade="BF"/>
              <w:sz w:val="16"/>
              <w:szCs w:val="16"/>
            </w:rPr>
          </w:pPr>
          <w:r w:rsidRPr="00C72401">
            <w:rPr>
              <w:rFonts w:ascii="Arial" w:hAnsi="Arial" w:cs="Arial"/>
              <w:color w:val="31849B" w:themeColor="accent5" w:themeShade="BF"/>
              <w:sz w:val="16"/>
              <w:szCs w:val="16"/>
            </w:rPr>
            <w:t xml:space="preserve">Volume - 1 (Section 3) </w:t>
          </w:r>
        </w:p>
        <w:p w14:paraId="6178BE97" w14:textId="77777777" w:rsidR="00C72401" w:rsidRPr="00C72401" w:rsidRDefault="00C72401" w:rsidP="00C72401">
          <w:pPr>
            <w:pStyle w:val="Header"/>
            <w:rPr>
              <w:rFonts w:ascii="Arial" w:hAnsi="Arial" w:cs="Arial"/>
              <w:color w:val="31849B" w:themeColor="accent5" w:themeShade="BF"/>
              <w:sz w:val="16"/>
              <w:szCs w:val="16"/>
            </w:rPr>
          </w:pPr>
          <w:r w:rsidRPr="00C72401">
            <w:rPr>
              <w:rFonts w:ascii="Arial" w:hAnsi="Arial" w:cs="Arial"/>
              <w:color w:val="31849B" w:themeColor="accent5" w:themeShade="BF"/>
              <w:sz w:val="16"/>
              <w:szCs w:val="16"/>
            </w:rPr>
            <w:t>Conditions of Contract</w:t>
          </w:r>
        </w:p>
      </w:tc>
      <w:tc>
        <w:tcPr>
          <w:tcW w:w="5329" w:type="dxa"/>
        </w:tcPr>
        <w:p w14:paraId="70348C61" w14:textId="77777777" w:rsidR="00C72401" w:rsidRPr="00C72401" w:rsidRDefault="00C72401" w:rsidP="00C72401">
          <w:pPr>
            <w:pStyle w:val="Header"/>
            <w:jc w:val="right"/>
            <w:rPr>
              <w:rFonts w:ascii="Arial" w:hAnsi="Arial" w:cs="Arial"/>
              <w:color w:val="31849B" w:themeColor="accent5" w:themeShade="BF"/>
              <w:sz w:val="16"/>
              <w:szCs w:val="16"/>
            </w:rPr>
          </w:pPr>
          <w:r w:rsidRPr="00C72401">
            <w:rPr>
              <w:rFonts w:ascii="Arial" w:hAnsi="Arial" w:cs="Arial"/>
              <w:color w:val="31849B" w:themeColor="accent5" w:themeShade="BF"/>
              <w:sz w:val="16"/>
              <w:szCs w:val="16"/>
              <w:lang w:val="en-IN"/>
            </w:rPr>
            <w:t xml:space="preserve">Design, procurement and </w:t>
          </w:r>
        </w:p>
        <w:p w14:paraId="2AFA6A2A" w14:textId="77777777" w:rsidR="00C72401" w:rsidRPr="00C72401" w:rsidRDefault="00C72401" w:rsidP="00C72401">
          <w:pPr>
            <w:pStyle w:val="Header"/>
            <w:jc w:val="right"/>
            <w:rPr>
              <w:rFonts w:ascii="Arial" w:hAnsi="Arial" w:cs="Arial"/>
              <w:color w:val="31849B" w:themeColor="accent5" w:themeShade="BF"/>
              <w:sz w:val="16"/>
              <w:szCs w:val="16"/>
              <w:lang w:val="en-IN"/>
            </w:rPr>
          </w:pPr>
          <w:r w:rsidRPr="00C72401">
            <w:rPr>
              <w:rFonts w:ascii="Arial" w:hAnsi="Arial" w:cs="Arial"/>
              <w:color w:val="31849B" w:themeColor="accent5" w:themeShade="BF"/>
              <w:sz w:val="16"/>
              <w:szCs w:val="16"/>
              <w:lang w:val="en-IN"/>
            </w:rPr>
            <w:t>Construction of Immigration Office</w:t>
          </w:r>
        </w:p>
        <w:p w14:paraId="63C789B9" w14:textId="77777777" w:rsidR="00C72401" w:rsidRPr="00C72401" w:rsidRDefault="00C72401" w:rsidP="00C72401">
          <w:pPr>
            <w:pStyle w:val="Header"/>
            <w:jc w:val="right"/>
            <w:rPr>
              <w:rFonts w:ascii="Arial" w:hAnsi="Arial" w:cs="Arial"/>
              <w:color w:val="31849B" w:themeColor="accent5" w:themeShade="BF"/>
              <w:sz w:val="16"/>
              <w:szCs w:val="16"/>
            </w:rPr>
          </w:pPr>
          <w:r w:rsidRPr="00C72401">
            <w:rPr>
              <w:rFonts w:ascii="Arial" w:hAnsi="Arial" w:cs="Arial"/>
              <w:color w:val="31849B" w:themeColor="accent5" w:themeShade="BF"/>
              <w:sz w:val="16"/>
              <w:szCs w:val="16"/>
              <w:lang w:val="en-IN"/>
            </w:rPr>
            <w:t>at APM Terminals Pipavav</w:t>
          </w:r>
        </w:p>
      </w:tc>
    </w:tr>
  </w:tbl>
  <w:p w14:paraId="396B02C6" w14:textId="1DE431BA" w:rsidR="00050B7F" w:rsidRPr="00C72401" w:rsidRDefault="00050B7F" w:rsidP="00C724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2E718" w14:textId="77777777" w:rsidR="0045397C" w:rsidRDefault="004539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D07AA"/>
    <w:multiLevelType w:val="hybridMultilevel"/>
    <w:tmpl w:val="F44CCF86"/>
    <w:lvl w:ilvl="0" w:tplc="700609E4">
      <w:start w:val="3"/>
      <w:numFmt w:val="lowerLetter"/>
      <w:lvlText w:val="(%1)"/>
      <w:lvlJc w:val="left"/>
      <w:pPr>
        <w:ind w:left="454" w:hanging="45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A4409F2"/>
    <w:multiLevelType w:val="hybridMultilevel"/>
    <w:tmpl w:val="654A3622"/>
    <w:lvl w:ilvl="0" w:tplc="2B301E36">
      <w:start w:val="1"/>
      <w:numFmt w:val="lowerLetter"/>
      <w:lvlText w:val="(%1)"/>
      <w:lvlJc w:val="left"/>
      <w:pPr>
        <w:ind w:left="1035" w:hanging="675"/>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A4E7FFA"/>
    <w:multiLevelType w:val="hybridMultilevel"/>
    <w:tmpl w:val="F17488D4"/>
    <w:lvl w:ilvl="0" w:tplc="2500FCC0">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D7873"/>
    <w:multiLevelType w:val="hybridMultilevel"/>
    <w:tmpl w:val="1E4EF944"/>
    <w:lvl w:ilvl="0" w:tplc="278A3002">
      <w:start w:val="9"/>
      <w:numFmt w:val="lowerLetter"/>
      <w:lvlText w:val="(%1)"/>
      <w:lvlJc w:val="left"/>
      <w:pPr>
        <w:ind w:left="817" w:hanging="360"/>
      </w:pPr>
      <w:rPr>
        <w:rFonts w:hint="default"/>
      </w:rPr>
    </w:lvl>
    <w:lvl w:ilvl="1" w:tplc="40090019" w:tentative="1">
      <w:start w:val="1"/>
      <w:numFmt w:val="lowerLetter"/>
      <w:lvlText w:val="%2."/>
      <w:lvlJc w:val="left"/>
      <w:pPr>
        <w:ind w:left="1537" w:hanging="360"/>
      </w:pPr>
    </w:lvl>
    <w:lvl w:ilvl="2" w:tplc="4009001B" w:tentative="1">
      <w:start w:val="1"/>
      <w:numFmt w:val="lowerRoman"/>
      <w:lvlText w:val="%3."/>
      <w:lvlJc w:val="right"/>
      <w:pPr>
        <w:ind w:left="2257" w:hanging="180"/>
      </w:pPr>
    </w:lvl>
    <w:lvl w:ilvl="3" w:tplc="4009000F" w:tentative="1">
      <w:start w:val="1"/>
      <w:numFmt w:val="decimal"/>
      <w:lvlText w:val="%4."/>
      <w:lvlJc w:val="left"/>
      <w:pPr>
        <w:ind w:left="2977" w:hanging="360"/>
      </w:pPr>
    </w:lvl>
    <w:lvl w:ilvl="4" w:tplc="40090019" w:tentative="1">
      <w:start w:val="1"/>
      <w:numFmt w:val="lowerLetter"/>
      <w:lvlText w:val="%5."/>
      <w:lvlJc w:val="left"/>
      <w:pPr>
        <w:ind w:left="3697" w:hanging="360"/>
      </w:pPr>
    </w:lvl>
    <w:lvl w:ilvl="5" w:tplc="4009001B" w:tentative="1">
      <w:start w:val="1"/>
      <w:numFmt w:val="lowerRoman"/>
      <w:lvlText w:val="%6."/>
      <w:lvlJc w:val="right"/>
      <w:pPr>
        <w:ind w:left="4417" w:hanging="180"/>
      </w:pPr>
    </w:lvl>
    <w:lvl w:ilvl="6" w:tplc="4009000F" w:tentative="1">
      <w:start w:val="1"/>
      <w:numFmt w:val="decimal"/>
      <w:lvlText w:val="%7."/>
      <w:lvlJc w:val="left"/>
      <w:pPr>
        <w:ind w:left="5137" w:hanging="360"/>
      </w:pPr>
    </w:lvl>
    <w:lvl w:ilvl="7" w:tplc="40090019" w:tentative="1">
      <w:start w:val="1"/>
      <w:numFmt w:val="lowerLetter"/>
      <w:lvlText w:val="%8."/>
      <w:lvlJc w:val="left"/>
      <w:pPr>
        <w:ind w:left="5857" w:hanging="360"/>
      </w:pPr>
    </w:lvl>
    <w:lvl w:ilvl="8" w:tplc="4009001B" w:tentative="1">
      <w:start w:val="1"/>
      <w:numFmt w:val="lowerRoman"/>
      <w:lvlText w:val="%9."/>
      <w:lvlJc w:val="right"/>
      <w:pPr>
        <w:ind w:left="6577" w:hanging="180"/>
      </w:pPr>
    </w:lvl>
  </w:abstractNum>
  <w:abstractNum w:abstractNumId="4" w15:restartNumberingAfterBreak="0">
    <w:nsid w:val="19C71323"/>
    <w:multiLevelType w:val="hybridMultilevel"/>
    <w:tmpl w:val="A2703DF4"/>
    <w:lvl w:ilvl="0" w:tplc="0409000F">
      <w:start w:val="1"/>
      <w:numFmt w:val="lowerLetter"/>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B7A5C69"/>
    <w:multiLevelType w:val="multilevel"/>
    <w:tmpl w:val="371813CC"/>
    <w:lvl w:ilvl="0">
      <w:start w:val="1"/>
      <w:numFmt w:val="lowerLetter"/>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BC154C2"/>
    <w:multiLevelType w:val="multilevel"/>
    <w:tmpl w:val="371813CC"/>
    <w:lvl w:ilvl="0">
      <w:start w:val="1"/>
      <w:numFmt w:val="lowerLetter"/>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0EE5E13"/>
    <w:multiLevelType w:val="hybridMultilevel"/>
    <w:tmpl w:val="D7E65020"/>
    <w:lvl w:ilvl="0" w:tplc="D1DEAF2C">
      <w:start w:val="1"/>
      <w:numFmt w:val="bullet"/>
      <w:lvlText w:val=""/>
      <w:lvlJc w:val="left"/>
      <w:pPr>
        <w:ind w:left="170" w:hanging="17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1303649"/>
    <w:multiLevelType w:val="multilevel"/>
    <w:tmpl w:val="1B6C6BCE"/>
    <w:lvl w:ilvl="0">
      <w:start w:val="6"/>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990" w:hanging="720"/>
      </w:pPr>
      <w:rPr>
        <w:b w:val="0"/>
        <w:bCs w:val="0"/>
        <w:i w:val="0"/>
        <w:iCs w:val="0"/>
        <w:caps w:val="0"/>
        <w:smallCaps w:val="0"/>
        <w:strike w:val="0"/>
        <w:dstrike w:val="0"/>
        <w:noProof w:val="0"/>
        <w:vanish w:val="0"/>
        <w:color w:val="00808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317A64D4"/>
    <w:multiLevelType w:val="multilevel"/>
    <w:tmpl w:val="F756616E"/>
    <w:lvl w:ilvl="0">
      <w:start w:val="1"/>
      <w:numFmt w:val="decimal"/>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4A60236"/>
    <w:multiLevelType w:val="multilevel"/>
    <w:tmpl w:val="A1E677C6"/>
    <w:lvl w:ilvl="0">
      <w:start w:val="25"/>
      <w:numFmt w:val="decimal"/>
      <w:lvlText w:val="%1"/>
      <w:lvlJc w:val="left"/>
      <w:pPr>
        <w:ind w:left="435" w:hanging="435"/>
      </w:pPr>
      <w:rPr>
        <w:rFonts w:eastAsia="Calibri" w:hint="default"/>
        <w:b w:val="0"/>
      </w:rPr>
    </w:lvl>
    <w:lvl w:ilvl="1">
      <w:start w:val="1"/>
      <w:numFmt w:val="decimal"/>
      <w:lvlText w:val="%1.%2"/>
      <w:lvlJc w:val="left"/>
      <w:pPr>
        <w:ind w:left="720" w:hanging="720"/>
      </w:pPr>
      <w:rPr>
        <w:rFonts w:eastAsia="Calibri" w:hint="default"/>
        <w:b w:val="0"/>
        <w:sz w:val="20"/>
        <w:szCs w:val="16"/>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1080" w:hanging="1080"/>
      </w:pPr>
      <w:rPr>
        <w:rFonts w:eastAsia="Calibri" w:hint="default"/>
        <w:b w:val="0"/>
      </w:rPr>
    </w:lvl>
    <w:lvl w:ilvl="4">
      <w:start w:val="1"/>
      <w:numFmt w:val="decimal"/>
      <w:lvlText w:val="%1.%2.%3.%4.%5"/>
      <w:lvlJc w:val="left"/>
      <w:pPr>
        <w:ind w:left="1440" w:hanging="1440"/>
      </w:pPr>
      <w:rPr>
        <w:rFonts w:eastAsia="Calibri" w:hint="default"/>
        <w:b w:val="0"/>
      </w:rPr>
    </w:lvl>
    <w:lvl w:ilvl="5">
      <w:start w:val="1"/>
      <w:numFmt w:val="decimal"/>
      <w:lvlText w:val="%1.%2.%3.%4.%5.%6"/>
      <w:lvlJc w:val="left"/>
      <w:pPr>
        <w:ind w:left="1440" w:hanging="1440"/>
      </w:pPr>
      <w:rPr>
        <w:rFonts w:eastAsia="Calibri" w:hint="default"/>
        <w:b w:val="0"/>
      </w:rPr>
    </w:lvl>
    <w:lvl w:ilvl="6">
      <w:start w:val="1"/>
      <w:numFmt w:val="decimal"/>
      <w:lvlText w:val="%1.%2.%3.%4.%5.%6.%7"/>
      <w:lvlJc w:val="left"/>
      <w:pPr>
        <w:ind w:left="1800" w:hanging="1800"/>
      </w:pPr>
      <w:rPr>
        <w:rFonts w:eastAsia="Calibri" w:hint="default"/>
        <w:b w:val="0"/>
      </w:rPr>
    </w:lvl>
    <w:lvl w:ilvl="7">
      <w:start w:val="1"/>
      <w:numFmt w:val="decimal"/>
      <w:lvlText w:val="%1.%2.%3.%4.%5.%6.%7.%8"/>
      <w:lvlJc w:val="left"/>
      <w:pPr>
        <w:ind w:left="2160" w:hanging="2160"/>
      </w:pPr>
      <w:rPr>
        <w:rFonts w:eastAsia="Calibri" w:hint="default"/>
        <w:b w:val="0"/>
      </w:rPr>
    </w:lvl>
    <w:lvl w:ilvl="8">
      <w:start w:val="1"/>
      <w:numFmt w:val="decimal"/>
      <w:lvlText w:val="%1.%2.%3.%4.%5.%6.%7.%8.%9"/>
      <w:lvlJc w:val="left"/>
      <w:pPr>
        <w:ind w:left="2160" w:hanging="2160"/>
      </w:pPr>
      <w:rPr>
        <w:rFonts w:eastAsia="Calibri" w:hint="default"/>
        <w:b w:val="0"/>
      </w:rPr>
    </w:lvl>
  </w:abstractNum>
  <w:abstractNum w:abstractNumId="11" w15:restartNumberingAfterBreak="0">
    <w:nsid w:val="3E224C51"/>
    <w:multiLevelType w:val="hybridMultilevel"/>
    <w:tmpl w:val="FF224EAA"/>
    <w:lvl w:ilvl="0" w:tplc="318644DC">
      <w:start w:val="1"/>
      <w:numFmt w:val="lowerLetter"/>
      <w:lvlText w:val="(%1)"/>
      <w:lvlJc w:val="left"/>
      <w:pPr>
        <w:ind w:left="340" w:hanging="34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443A229A"/>
    <w:multiLevelType w:val="hybridMultilevel"/>
    <w:tmpl w:val="0CAA5A1A"/>
    <w:lvl w:ilvl="0" w:tplc="0D421006">
      <w:start w:val="1"/>
      <w:numFmt w:val="bullet"/>
      <w:lvlText w:val=""/>
      <w:lvlJc w:val="left"/>
      <w:pPr>
        <w:ind w:left="284" w:hanging="284"/>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52733D3"/>
    <w:multiLevelType w:val="hybridMultilevel"/>
    <w:tmpl w:val="A3569E90"/>
    <w:lvl w:ilvl="0" w:tplc="720CC08E">
      <w:start w:val="5"/>
      <w:numFmt w:val="lowerLetter"/>
      <w:lvlText w:val="(%1)"/>
      <w:lvlJc w:val="left"/>
      <w:pPr>
        <w:ind w:left="1114" w:hanging="663"/>
      </w:pPr>
      <w:rPr>
        <w:rFonts w:ascii="Arial" w:eastAsia="Arial" w:hAnsi="Arial" w:cs="Arial" w:hint="default"/>
        <w:spacing w:val="-3"/>
        <w:w w:val="104"/>
        <w:sz w:val="18"/>
        <w:szCs w:val="18"/>
      </w:rPr>
    </w:lvl>
    <w:lvl w:ilvl="1" w:tplc="A7E45780">
      <w:start w:val="1"/>
      <w:numFmt w:val="lowerLetter"/>
      <w:lvlText w:val="(%2)"/>
      <w:lvlJc w:val="left"/>
      <w:pPr>
        <w:ind w:left="3041" w:hanging="492"/>
      </w:pPr>
      <w:rPr>
        <w:rFonts w:ascii="Arial" w:eastAsia="Arial" w:hAnsi="Arial" w:cs="Arial" w:hint="default"/>
        <w:w w:val="104"/>
        <w:sz w:val="18"/>
        <w:szCs w:val="18"/>
      </w:rPr>
    </w:lvl>
    <w:lvl w:ilvl="2" w:tplc="5E265F16">
      <w:start w:val="1"/>
      <w:numFmt w:val="lowerRoman"/>
      <w:lvlText w:val="(%3)"/>
      <w:lvlJc w:val="left"/>
      <w:pPr>
        <w:ind w:left="3380" w:hanging="339"/>
      </w:pPr>
      <w:rPr>
        <w:rFonts w:ascii="Arial" w:eastAsia="Arial" w:hAnsi="Arial" w:cs="Arial" w:hint="default"/>
        <w:spacing w:val="-4"/>
        <w:w w:val="104"/>
        <w:sz w:val="18"/>
        <w:szCs w:val="18"/>
      </w:rPr>
    </w:lvl>
    <w:lvl w:ilvl="3" w:tplc="54FA73EE">
      <w:numFmt w:val="bullet"/>
      <w:lvlText w:val="•"/>
      <w:lvlJc w:val="left"/>
      <w:pPr>
        <w:ind w:left="3870" w:hanging="339"/>
      </w:pPr>
    </w:lvl>
    <w:lvl w:ilvl="4" w:tplc="E530E476">
      <w:numFmt w:val="bullet"/>
      <w:lvlText w:val="•"/>
      <w:lvlJc w:val="left"/>
      <w:pPr>
        <w:ind w:left="4360" w:hanging="339"/>
      </w:pPr>
    </w:lvl>
    <w:lvl w:ilvl="5" w:tplc="05FCCD2A">
      <w:numFmt w:val="bullet"/>
      <w:lvlText w:val="•"/>
      <w:lvlJc w:val="left"/>
      <w:pPr>
        <w:ind w:left="4850" w:hanging="339"/>
      </w:pPr>
    </w:lvl>
    <w:lvl w:ilvl="6" w:tplc="5602FCB6">
      <w:numFmt w:val="bullet"/>
      <w:lvlText w:val="•"/>
      <w:lvlJc w:val="left"/>
      <w:pPr>
        <w:ind w:left="5341" w:hanging="339"/>
      </w:pPr>
    </w:lvl>
    <w:lvl w:ilvl="7" w:tplc="6E368BC8">
      <w:numFmt w:val="bullet"/>
      <w:lvlText w:val="•"/>
      <w:lvlJc w:val="left"/>
      <w:pPr>
        <w:ind w:left="5831" w:hanging="339"/>
      </w:pPr>
    </w:lvl>
    <w:lvl w:ilvl="8" w:tplc="DD905CCC">
      <w:numFmt w:val="bullet"/>
      <w:lvlText w:val="•"/>
      <w:lvlJc w:val="left"/>
      <w:pPr>
        <w:ind w:left="6321" w:hanging="339"/>
      </w:pPr>
    </w:lvl>
  </w:abstractNum>
  <w:abstractNum w:abstractNumId="14" w15:restartNumberingAfterBreak="0">
    <w:nsid w:val="4823229B"/>
    <w:multiLevelType w:val="hybridMultilevel"/>
    <w:tmpl w:val="02D055C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D557C32"/>
    <w:multiLevelType w:val="hybridMultilevel"/>
    <w:tmpl w:val="C74EB248"/>
    <w:lvl w:ilvl="0" w:tplc="F956EBDE">
      <w:start w:val="1"/>
      <w:numFmt w:val="lowerLetter"/>
      <w:lvlText w:val="(%1)"/>
      <w:lvlJc w:val="left"/>
      <w:pPr>
        <w:ind w:left="799" w:hanging="509"/>
      </w:pPr>
      <w:rPr>
        <w:rFonts w:ascii="Arial" w:eastAsia="Arial" w:hAnsi="Arial" w:cs="Arial" w:hint="default"/>
        <w:spacing w:val="-1"/>
        <w:w w:val="104"/>
        <w:sz w:val="18"/>
        <w:szCs w:val="18"/>
      </w:rPr>
    </w:lvl>
    <w:lvl w:ilvl="1" w:tplc="2EDAE884">
      <w:numFmt w:val="bullet"/>
      <w:lvlText w:val="•"/>
      <w:lvlJc w:val="left"/>
      <w:pPr>
        <w:ind w:left="1432" w:hanging="509"/>
      </w:pPr>
      <w:rPr>
        <w:rFonts w:hint="default"/>
      </w:rPr>
    </w:lvl>
    <w:lvl w:ilvl="2" w:tplc="A768D4E4">
      <w:numFmt w:val="bullet"/>
      <w:lvlText w:val="•"/>
      <w:lvlJc w:val="left"/>
      <w:pPr>
        <w:ind w:left="2065" w:hanging="509"/>
      </w:pPr>
      <w:rPr>
        <w:rFonts w:hint="default"/>
      </w:rPr>
    </w:lvl>
    <w:lvl w:ilvl="3" w:tplc="EAD232BE">
      <w:numFmt w:val="bullet"/>
      <w:lvlText w:val="•"/>
      <w:lvlJc w:val="left"/>
      <w:pPr>
        <w:ind w:left="2697" w:hanging="509"/>
      </w:pPr>
      <w:rPr>
        <w:rFonts w:hint="default"/>
      </w:rPr>
    </w:lvl>
    <w:lvl w:ilvl="4" w:tplc="3502157A">
      <w:numFmt w:val="bullet"/>
      <w:lvlText w:val="•"/>
      <w:lvlJc w:val="left"/>
      <w:pPr>
        <w:ind w:left="3330" w:hanging="509"/>
      </w:pPr>
      <w:rPr>
        <w:rFonts w:hint="default"/>
      </w:rPr>
    </w:lvl>
    <w:lvl w:ilvl="5" w:tplc="4D148180">
      <w:numFmt w:val="bullet"/>
      <w:lvlText w:val="•"/>
      <w:lvlJc w:val="left"/>
      <w:pPr>
        <w:ind w:left="3963" w:hanging="509"/>
      </w:pPr>
      <w:rPr>
        <w:rFonts w:hint="default"/>
      </w:rPr>
    </w:lvl>
    <w:lvl w:ilvl="6" w:tplc="9050DB76">
      <w:numFmt w:val="bullet"/>
      <w:lvlText w:val="•"/>
      <w:lvlJc w:val="left"/>
      <w:pPr>
        <w:ind w:left="4595" w:hanging="509"/>
      </w:pPr>
      <w:rPr>
        <w:rFonts w:hint="default"/>
      </w:rPr>
    </w:lvl>
    <w:lvl w:ilvl="7" w:tplc="BEAA0AE4">
      <w:numFmt w:val="bullet"/>
      <w:lvlText w:val="•"/>
      <w:lvlJc w:val="left"/>
      <w:pPr>
        <w:ind w:left="5228" w:hanging="509"/>
      </w:pPr>
      <w:rPr>
        <w:rFonts w:hint="default"/>
      </w:rPr>
    </w:lvl>
    <w:lvl w:ilvl="8" w:tplc="4C805E90">
      <w:numFmt w:val="bullet"/>
      <w:lvlText w:val="•"/>
      <w:lvlJc w:val="left"/>
      <w:pPr>
        <w:ind w:left="5861" w:hanging="509"/>
      </w:pPr>
      <w:rPr>
        <w:rFonts w:hint="default"/>
      </w:rPr>
    </w:lvl>
  </w:abstractNum>
  <w:abstractNum w:abstractNumId="16" w15:restartNumberingAfterBreak="0">
    <w:nsid w:val="51CC42FE"/>
    <w:multiLevelType w:val="hybridMultilevel"/>
    <w:tmpl w:val="A5D8D0EC"/>
    <w:lvl w:ilvl="0" w:tplc="4009001B">
      <w:start w:val="1"/>
      <w:numFmt w:val="lowerRoman"/>
      <w:lvlText w:val="%1."/>
      <w:lvlJc w:val="right"/>
      <w:pPr>
        <w:ind w:left="1260" w:hanging="360"/>
      </w:pPr>
      <w:rPr>
        <w:rFonts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17" w15:restartNumberingAfterBreak="0">
    <w:nsid w:val="52B06D74"/>
    <w:multiLevelType w:val="multilevel"/>
    <w:tmpl w:val="2C0C431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sz w:val="20"/>
        <w:szCs w:val="16"/>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6530245"/>
    <w:multiLevelType w:val="hybridMultilevel"/>
    <w:tmpl w:val="75BAF274"/>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9" w15:restartNumberingAfterBreak="0">
    <w:nsid w:val="57564ECA"/>
    <w:multiLevelType w:val="hybridMultilevel"/>
    <w:tmpl w:val="C7C8F190"/>
    <w:lvl w:ilvl="0" w:tplc="718435DA">
      <w:start w:val="4"/>
      <w:numFmt w:val="lowerLetter"/>
      <w:lvlText w:val="(%1)"/>
      <w:lvlJc w:val="left"/>
      <w:pPr>
        <w:ind w:left="567" w:hanging="567"/>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81A277E"/>
    <w:multiLevelType w:val="hybridMultilevel"/>
    <w:tmpl w:val="50AE9A0C"/>
    <w:lvl w:ilvl="0" w:tplc="B14E981E">
      <w:start w:val="1"/>
      <w:numFmt w:val="bullet"/>
      <w:lvlText w:val=""/>
      <w:lvlJc w:val="left"/>
      <w:pPr>
        <w:ind w:left="170" w:hanging="17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1CF17DA"/>
    <w:multiLevelType w:val="hybridMultilevel"/>
    <w:tmpl w:val="68F891B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64CA52C6"/>
    <w:multiLevelType w:val="hybridMultilevel"/>
    <w:tmpl w:val="BE348540"/>
    <w:lvl w:ilvl="0" w:tplc="87F2DF50">
      <w:start w:val="1"/>
      <w:numFmt w:val="decimal"/>
      <w:lvlText w:val="%1."/>
      <w:lvlJc w:val="left"/>
      <w:pPr>
        <w:tabs>
          <w:tab w:val="num" w:pos="1080"/>
        </w:tabs>
        <w:ind w:left="1080" w:hanging="720"/>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80F5E69"/>
    <w:multiLevelType w:val="multilevel"/>
    <w:tmpl w:val="361065AE"/>
    <w:lvl w:ilvl="0">
      <w:start w:val="1"/>
      <w:numFmt w:val="decimal"/>
      <w:pStyle w:val="HFWLevel1"/>
      <w:lvlText w:val="%1."/>
      <w:lvlJc w:val="left"/>
      <w:pPr>
        <w:tabs>
          <w:tab w:val="num" w:pos="720"/>
        </w:tabs>
        <w:ind w:left="72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1">
      <w:start w:val="1"/>
      <w:numFmt w:val="decimal"/>
      <w:pStyle w:val="HFWLevel2"/>
      <w:lvlText w:val="%1.%2"/>
      <w:lvlJc w:val="left"/>
      <w:pPr>
        <w:tabs>
          <w:tab w:val="num" w:pos="720"/>
        </w:tabs>
        <w:ind w:left="72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2">
      <w:start w:val="1"/>
      <w:numFmt w:val="lowerLetter"/>
      <w:pStyle w:val="HFWLevel3"/>
      <w:lvlText w:val="(%3)"/>
      <w:lvlJc w:val="left"/>
      <w:pPr>
        <w:tabs>
          <w:tab w:val="num" w:pos="1440"/>
        </w:tabs>
        <w:ind w:left="144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3">
      <w:start w:val="1"/>
      <w:numFmt w:val="lowerRoman"/>
      <w:pStyle w:val="HFWLevel4"/>
      <w:lvlText w:val="(%4)"/>
      <w:lvlJc w:val="left"/>
      <w:pPr>
        <w:tabs>
          <w:tab w:val="num" w:pos="2160"/>
        </w:tabs>
        <w:ind w:left="216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4">
      <w:start w:val="1"/>
      <w:numFmt w:val="upperLetter"/>
      <w:pStyle w:val="HFWLevel5"/>
      <w:lvlText w:val="(%5)"/>
      <w:lvlJc w:val="left"/>
      <w:pPr>
        <w:tabs>
          <w:tab w:val="num" w:pos="2880"/>
        </w:tabs>
        <w:ind w:left="288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5">
      <w:start w:val="1"/>
      <w:numFmt w:val="upperRoman"/>
      <w:pStyle w:val="HFWLevel6"/>
      <w:lvlText w:val="(%6)"/>
      <w:lvlJc w:val="left"/>
      <w:pPr>
        <w:tabs>
          <w:tab w:val="num" w:pos="3600"/>
        </w:tabs>
        <w:ind w:left="3600" w:hanging="720"/>
      </w:pPr>
      <w:rPr>
        <w:rFonts w:hint="default"/>
        <w:b w:val="0"/>
        <w:i w:val="0"/>
        <w:caps w:val="0"/>
        <w:smallCaps w:val="0"/>
        <w:strike w:val="0"/>
        <w:dstrike w:val="0"/>
        <w:outline w:val="0"/>
        <w:shadow w:val="0"/>
        <w:emboss w:val="0"/>
        <w:imprint w:val="0"/>
        <w:vanish w:val="0"/>
        <w:color w:val="auto"/>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abstractNum>
  <w:abstractNum w:abstractNumId="24" w15:restartNumberingAfterBreak="0">
    <w:nsid w:val="69F51B5F"/>
    <w:multiLevelType w:val="hybridMultilevel"/>
    <w:tmpl w:val="67F22F20"/>
    <w:lvl w:ilvl="0" w:tplc="B78C1D2A">
      <w:start w:val="1"/>
      <w:numFmt w:val="lowerLetter"/>
      <w:lvlText w:val="(%1)"/>
      <w:lvlJc w:val="left"/>
      <w:pPr>
        <w:ind w:left="454" w:hanging="454"/>
      </w:pPr>
      <w:rPr>
        <w:rFonts w:hint="default"/>
      </w:rPr>
    </w:lvl>
    <w:lvl w:ilvl="1" w:tplc="9E0A6AD2">
      <w:start w:val="1"/>
      <w:numFmt w:val="lowerRoman"/>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1D0A2A"/>
    <w:multiLevelType w:val="hybridMultilevel"/>
    <w:tmpl w:val="0F9AC9A8"/>
    <w:lvl w:ilvl="0" w:tplc="6584E2E6">
      <w:start w:val="1"/>
      <w:numFmt w:val="lowerLetter"/>
      <w:lvlText w:val="(%1)"/>
      <w:lvlJc w:val="left"/>
      <w:pPr>
        <w:ind w:left="851" w:hanging="567"/>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BBA7AEE"/>
    <w:multiLevelType w:val="hybridMultilevel"/>
    <w:tmpl w:val="6018DDC6"/>
    <w:lvl w:ilvl="0" w:tplc="97D4207A">
      <w:start w:val="1"/>
      <w:numFmt w:val="decimal"/>
      <w:lvlText w:val="%1."/>
      <w:lvlJc w:val="left"/>
      <w:pPr>
        <w:ind w:left="340" w:hanging="34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6F6700B8"/>
    <w:multiLevelType w:val="multilevel"/>
    <w:tmpl w:val="786A0148"/>
    <w:lvl w:ilvl="0">
      <w:start w:val="33"/>
      <w:numFmt w:val="decimal"/>
      <w:lvlText w:val="%1"/>
      <w:lvlJc w:val="left"/>
      <w:pPr>
        <w:ind w:left="420" w:hanging="420"/>
      </w:pPr>
      <w:rPr>
        <w:rFonts w:hint="default"/>
      </w:rPr>
    </w:lvl>
    <w:lvl w:ilvl="1">
      <w:start w:val="1"/>
      <w:numFmt w:val="decimal"/>
      <w:lvlText w:val="%1.%2"/>
      <w:lvlJc w:val="left"/>
      <w:pPr>
        <w:ind w:left="1170" w:hanging="42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2970" w:hanging="72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4830" w:hanging="108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6690" w:hanging="1440"/>
      </w:pPr>
      <w:rPr>
        <w:rFonts w:hint="default"/>
      </w:rPr>
    </w:lvl>
    <w:lvl w:ilvl="8">
      <w:start w:val="1"/>
      <w:numFmt w:val="decimal"/>
      <w:lvlText w:val="%1.%2.%3.%4.%5.%6.%7.%8.%9"/>
      <w:lvlJc w:val="left"/>
      <w:pPr>
        <w:ind w:left="7440" w:hanging="1440"/>
      </w:pPr>
      <w:rPr>
        <w:rFonts w:hint="default"/>
      </w:rPr>
    </w:lvl>
  </w:abstractNum>
  <w:abstractNum w:abstractNumId="28" w15:restartNumberingAfterBreak="0">
    <w:nsid w:val="73085473"/>
    <w:multiLevelType w:val="hybridMultilevel"/>
    <w:tmpl w:val="FE8275A0"/>
    <w:lvl w:ilvl="0" w:tplc="569292AA">
      <w:start w:val="7"/>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57D7BEF"/>
    <w:multiLevelType w:val="hybridMultilevel"/>
    <w:tmpl w:val="B6901FD6"/>
    <w:lvl w:ilvl="0" w:tplc="A52896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8B3D02"/>
    <w:multiLevelType w:val="hybridMultilevel"/>
    <w:tmpl w:val="377E269C"/>
    <w:lvl w:ilvl="0" w:tplc="6CB4A550">
      <w:start w:val="28"/>
      <w:numFmt w:val="decimal"/>
      <w:lvlText w:val="%1"/>
      <w:lvlJc w:val="left"/>
      <w:pPr>
        <w:ind w:left="1080" w:hanging="360"/>
      </w:pPr>
      <w:rPr>
        <w:rFonts w:hint="default"/>
        <w:b/>
      </w:rPr>
    </w:lvl>
    <w:lvl w:ilvl="1" w:tplc="40090017">
      <w:start w:val="1"/>
      <w:numFmt w:val="lowerLetter"/>
      <w:lvlText w:val="%2)"/>
      <w:lvlJc w:val="left"/>
      <w:pPr>
        <w:ind w:left="1800" w:hanging="360"/>
      </w:pPr>
    </w:lvl>
    <w:lvl w:ilvl="2" w:tplc="05DC331E">
      <w:start w:val="1"/>
      <w:numFmt w:val="lowerRoman"/>
      <w:lvlText w:val="%3."/>
      <w:lvlJc w:val="left"/>
      <w:pPr>
        <w:ind w:left="2520" w:hanging="180"/>
      </w:pPr>
      <w:rPr>
        <w:rFonts w:hint="default"/>
      </w:rPr>
    </w:lvl>
    <w:lvl w:ilvl="3" w:tplc="54269B10">
      <w:start w:val="29"/>
      <w:numFmt w:val="decimal"/>
      <w:lvlText w:val="%4."/>
      <w:lvlJc w:val="left"/>
      <w:pPr>
        <w:ind w:left="3240" w:hanging="360"/>
      </w:pPr>
      <w:rPr>
        <w:rFonts w:eastAsia="Times New Roman" w:hint="default"/>
      </w:r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1" w15:restartNumberingAfterBreak="0">
    <w:nsid w:val="789A0481"/>
    <w:multiLevelType w:val="hybridMultilevel"/>
    <w:tmpl w:val="02D055C6"/>
    <w:lvl w:ilvl="0" w:tplc="152C7B2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8CE381C"/>
    <w:multiLevelType w:val="hybridMultilevel"/>
    <w:tmpl w:val="0F9AC9A8"/>
    <w:lvl w:ilvl="0" w:tplc="6584E2E6">
      <w:start w:val="1"/>
      <w:numFmt w:val="lowerLetter"/>
      <w:lvlText w:val="(%1)"/>
      <w:lvlJc w:val="left"/>
      <w:pPr>
        <w:ind w:left="851" w:hanging="567"/>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91A2656"/>
    <w:multiLevelType w:val="hybridMultilevel"/>
    <w:tmpl w:val="1394665A"/>
    <w:lvl w:ilvl="0" w:tplc="B78C1D2A">
      <w:start w:val="1"/>
      <w:numFmt w:val="lowerLetter"/>
      <w:lvlText w:val="(%1)"/>
      <w:lvlJc w:val="left"/>
      <w:pPr>
        <w:ind w:left="454" w:hanging="45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EC15AF"/>
    <w:multiLevelType w:val="hybridMultilevel"/>
    <w:tmpl w:val="C0C6FC58"/>
    <w:lvl w:ilvl="0" w:tplc="D65E664A">
      <w:start w:val="1"/>
      <w:numFmt w:val="bullet"/>
      <w:lvlText w:val=""/>
      <w:lvlJc w:val="left"/>
      <w:pPr>
        <w:ind w:left="284" w:hanging="284"/>
      </w:pPr>
      <w:rPr>
        <w:rFonts w:ascii="Symbol" w:hAnsi="Symbol" w:hint="default"/>
      </w:rPr>
    </w:lvl>
    <w:lvl w:ilvl="1" w:tplc="EBB4FE6E">
      <w:start w:val="1"/>
      <w:numFmt w:val="bullet"/>
      <w:lvlText w:val="-"/>
      <w:lvlJc w:val="left"/>
      <w:pPr>
        <w:ind w:left="567" w:hanging="283"/>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0A0A34"/>
    <w:multiLevelType w:val="hybridMultilevel"/>
    <w:tmpl w:val="21FE7CEA"/>
    <w:lvl w:ilvl="0" w:tplc="3A3A4BD2">
      <w:start w:val="4"/>
      <w:numFmt w:val="lowerLetter"/>
      <w:lvlText w:val="(%1)"/>
      <w:lvlJc w:val="left"/>
      <w:pPr>
        <w:ind w:left="454" w:hanging="45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CE816D6"/>
    <w:multiLevelType w:val="multilevel"/>
    <w:tmpl w:val="9F9E02A8"/>
    <w:lvl w:ilvl="0">
      <w:numFmt w:val="decimal"/>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bullet"/>
      <w:lvlText w:val="-"/>
      <w:lvlJc w:val="left"/>
      <w:pPr>
        <w:ind w:left="1418" w:hanging="284"/>
      </w:pPr>
      <w:rPr>
        <w:rFonts w:ascii="Arial" w:hAnsi="Aria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36"/>
  </w:num>
  <w:num w:numId="3">
    <w:abstractNumId w:val="34"/>
  </w:num>
  <w:num w:numId="4">
    <w:abstractNumId w:val="6"/>
  </w:num>
  <w:num w:numId="5">
    <w:abstractNumId w:val="20"/>
  </w:num>
  <w:num w:numId="6">
    <w:abstractNumId w:val="11"/>
  </w:num>
  <w:num w:numId="7">
    <w:abstractNumId w:val="32"/>
  </w:num>
  <w:num w:numId="8">
    <w:abstractNumId w:val="25"/>
  </w:num>
  <w:num w:numId="9">
    <w:abstractNumId w:val="5"/>
  </w:num>
  <w:num w:numId="10">
    <w:abstractNumId w:val="26"/>
  </w:num>
  <w:num w:numId="11">
    <w:abstractNumId w:val="33"/>
  </w:num>
  <w:num w:numId="12">
    <w:abstractNumId w:val="24"/>
  </w:num>
  <w:num w:numId="13">
    <w:abstractNumId w:val="28"/>
  </w:num>
  <w:num w:numId="14">
    <w:abstractNumId w:val="0"/>
  </w:num>
  <w:num w:numId="15">
    <w:abstractNumId w:val="35"/>
  </w:num>
  <w:num w:numId="16">
    <w:abstractNumId w:val="12"/>
  </w:num>
  <w:num w:numId="17">
    <w:abstractNumId w:val="21"/>
  </w:num>
  <w:num w:numId="18">
    <w:abstractNumId w:val="7"/>
  </w:num>
  <w:num w:numId="19">
    <w:abstractNumId w:val="13"/>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20">
    <w:abstractNumId w:val="15"/>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0"/>
  </w:num>
  <w:num w:numId="24">
    <w:abstractNumId w:val="23"/>
  </w:num>
  <w:num w:numId="25">
    <w:abstractNumId w:val="30"/>
  </w:num>
  <w:num w:numId="26">
    <w:abstractNumId w:val="27"/>
  </w:num>
  <w:num w:numId="27">
    <w:abstractNumId w:val="1"/>
  </w:num>
  <w:num w:numId="28">
    <w:abstractNumId w:val="3"/>
  </w:num>
  <w:num w:numId="29">
    <w:abstractNumId w:val="18"/>
  </w:num>
  <w:num w:numId="30">
    <w:abstractNumId w:val="29"/>
  </w:num>
  <w:num w:numId="31">
    <w:abstractNumId w:val="31"/>
  </w:num>
  <w:num w:numId="32">
    <w:abstractNumId w:val="8"/>
  </w:num>
  <w:num w:numId="33">
    <w:abstractNumId w:val="4"/>
  </w:num>
  <w:num w:numId="34">
    <w:abstractNumId w:val="16"/>
  </w:num>
  <w:num w:numId="35">
    <w:abstractNumId w:val="2"/>
  </w:num>
  <w:num w:numId="36">
    <w:abstractNumId w:val="19"/>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5FA4"/>
    <w:rsid w:val="00015425"/>
    <w:rsid w:val="00016038"/>
    <w:rsid w:val="00025FD5"/>
    <w:rsid w:val="000275D4"/>
    <w:rsid w:val="00037AB8"/>
    <w:rsid w:val="00050B7F"/>
    <w:rsid w:val="00050E7C"/>
    <w:rsid w:val="000544AF"/>
    <w:rsid w:val="00061E89"/>
    <w:rsid w:val="000713CB"/>
    <w:rsid w:val="00071BE7"/>
    <w:rsid w:val="00072744"/>
    <w:rsid w:val="000752C9"/>
    <w:rsid w:val="00086BA1"/>
    <w:rsid w:val="000906D9"/>
    <w:rsid w:val="000A42A3"/>
    <w:rsid w:val="000C1C6E"/>
    <w:rsid w:val="000C1FA0"/>
    <w:rsid w:val="000D593F"/>
    <w:rsid w:val="000D624B"/>
    <w:rsid w:val="000E0C83"/>
    <w:rsid w:val="000E0EA4"/>
    <w:rsid w:val="000E75EE"/>
    <w:rsid w:val="000F0E84"/>
    <w:rsid w:val="000F5D84"/>
    <w:rsid w:val="00124D19"/>
    <w:rsid w:val="00126FAC"/>
    <w:rsid w:val="00131A0D"/>
    <w:rsid w:val="00134A8E"/>
    <w:rsid w:val="001421D8"/>
    <w:rsid w:val="00156F02"/>
    <w:rsid w:val="00157664"/>
    <w:rsid w:val="00157CFE"/>
    <w:rsid w:val="001604BA"/>
    <w:rsid w:val="00164222"/>
    <w:rsid w:val="00165B55"/>
    <w:rsid w:val="001916F3"/>
    <w:rsid w:val="001B2DDF"/>
    <w:rsid w:val="001B4686"/>
    <w:rsid w:val="001B4A50"/>
    <w:rsid w:val="001B580A"/>
    <w:rsid w:val="001D4EA7"/>
    <w:rsid w:val="001D606F"/>
    <w:rsid w:val="001E029A"/>
    <w:rsid w:val="001E21EA"/>
    <w:rsid w:val="001F6787"/>
    <w:rsid w:val="00200670"/>
    <w:rsid w:val="0020089D"/>
    <w:rsid w:val="0020356B"/>
    <w:rsid w:val="00210651"/>
    <w:rsid w:val="00212EE3"/>
    <w:rsid w:val="00216A58"/>
    <w:rsid w:val="00222D67"/>
    <w:rsid w:val="00224A97"/>
    <w:rsid w:val="00226FAE"/>
    <w:rsid w:val="00233F4A"/>
    <w:rsid w:val="00235198"/>
    <w:rsid w:val="002364B2"/>
    <w:rsid w:val="00242515"/>
    <w:rsid w:val="002456B3"/>
    <w:rsid w:val="00251573"/>
    <w:rsid w:val="002540D2"/>
    <w:rsid w:val="00254A7F"/>
    <w:rsid w:val="00254F72"/>
    <w:rsid w:val="002620F2"/>
    <w:rsid w:val="002701FE"/>
    <w:rsid w:val="00270837"/>
    <w:rsid w:val="00275943"/>
    <w:rsid w:val="002768FA"/>
    <w:rsid w:val="002818D1"/>
    <w:rsid w:val="00282F4B"/>
    <w:rsid w:val="002844FF"/>
    <w:rsid w:val="00292407"/>
    <w:rsid w:val="002A3D51"/>
    <w:rsid w:val="002C269E"/>
    <w:rsid w:val="002D2313"/>
    <w:rsid w:val="002D27D3"/>
    <w:rsid w:val="002D44B5"/>
    <w:rsid w:val="002D6F7C"/>
    <w:rsid w:val="002E1290"/>
    <w:rsid w:val="002F6A05"/>
    <w:rsid w:val="00310998"/>
    <w:rsid w:val="00315042"/>
    <w:rsid w:val="003163C0"/>
    <w:rsid w:val="00326645"/>
    <w:rsid w:val="00326DF1"/>
    <w:rsid w:val="0033055E"/>
    <w:rsid w:val="00336F4A"/>
    <w:rsid w:val="00337EBD"/>
    <w:rsid w:val="00341FBA"/>
    <w:rsid w:val="003505FC"/>
    <w:rsid w:val="00351385"/>
    <w:rsid w:val="00353349"/>
    <w:rsid w:val="003551E9"/>
    <w:rsid w:val="00361FFB"/>
    <w:rsid w:val="0036505E"/>
    <w:rsid w:val="003751C0"/>
    <w:rsid w:val="003810D6"/>
    <w:rsid w:val="00381999"/>
    <w:rsid w:val="003849C4"/>
    <w:rsid w:val="00390A32"/>
    <w:rsid w:val="00390F1C"/>
    <w:rsid w:val="00393FE0"/>
    <w:rsid w:val="00395939"/>
    <w:rsid w:val="003A28ED"/>
    <w:rsid w:val="003A7FEA"/>
    <w:rsid w:val="003B08F7"/>
    <w:rsid w:val="003C66EA"/>
    <w:rsid w:val="003D0A15"/>
    <w:rsid w:val="003D79D4"/>
    <w:rsid w:val="003E1392"/>
    <w:rsid w:val="003F1635"/>
    <w:rsid w:val="003F1AFB"/>
    <w:rsid w:val="003F2BD9"/>
    <w:rsid w:val="003F2F89"/>
    <w:rsid w:val="003F5326"/>
    <w:rsid w:val="00405597"/>
    <w:rsid w:val="00407492"/>
    <w:rsid w:val="00412AB3"/>
    <w:rsid w:val="00416189"/>
    <w:rsid w:val="00417614"/>
    <w:rsid w:val="004241E1"/>
    <w:rsid w:val="00442DD4"/>
    <w:rsid w:val="004455A2"/>
    <w:rsid w:val="00450EC7"/>
    <w:rsid w:val="004517A0"/>
    <w:rsid w:val="00451D88"/>
    <w:rsid w:val="0045397C"/>
    <w:rsid w:val="0045583D"/>
    <w:rsid w:val="00455AF5"/>
    <w:rsid w:val="00460A6E"/>
    <w:rsid w:val="004651F6"/>
    <w:rsid w:val="00473119"/>
    <w:rsid w:val="0047421C"/>
    <w:rsid w:val="00484C94"/>
    <w:rsid w:val="00490074"/>
    <w:rsid w:val="004900E7"/>
    <w:rsid w:val="00490A0E"/>
    <w:rsid w:val="00494268"/>
    <w:rsid w:val="00497AF2"/>
    <w:rsid w:val="004A4B45"/>
    <w:rsid w:val="004B43B2"/>
    <w:rsid w:val="004B4C1A"/>
    <w:rsid w:val="004D78A6"/>
    <w:rsid w:val="004D7B5E"/>
    <w:rsid w:val="004E2E6E"/>
    <w:rsid w:val="004E49CF"/>
    <w:rsid w:val="004E5386"/>
    <w:rsid w:val="004E5F05"/>
    <w:rsid w:val="004F1DC5"/>
    <w:rsid w:val="004F3BFF"/>
    <w:rsid w:val="004F4641"/>
    <w:rsid w:val="00501528"/>
    <w:rsid w:val="00501A17"/>
    <w:rsid w:val="00501BE8"/>
    <w:rsid w:val="0050228E"/>
    <w:rsid w:val="0050312E"/>
    <w:rsid w:val="005057F1"/>
    <w:rsid w:val="00507352"/>
    <w:rsid w:val="00521EB0"/>
    <w:rsid w:val="0053191C"/>
    <w:rsid w:val="00533903"/>
    <w:rsid w:val="00541A33"/>
    <w:rsid w:val="0055071B"/>
    <w:rsid w:val="005564FE"/>
    <w:rsid w:val="005567FD"/>
    <w:rsid w:val="0055773F"/>
    <w:rsid w:val="005640AC"/>
    <w:rsid w:val="00565614"/>
    <w:rsid w:val="0056739B"/>
    <w:rsid w:val="00567820"/>
    <w:rsid w:val="0057386A"/>
    <w:rsid w:val="00576321"/>
    <w:rsid w:val="0058007D"/>
    <w:rsid w:val="00585925"/>
    <w:rsid w:val="005929AA"/>
    <w:rsid w:val="00595688"/>
    <w:rsid w:val="005A1AD8"/>
    <w:rsid w:val="005A4664"/>
    <w:rsid w:val="005A4CB5"/>
    <w:rsid w:val="005B01BC"/>
    <w:rsid w:val="005B554F"/>
    <w:rsid w:val="005B5DBF"/>
    <w:rsid w:val="005D1014"/>
    <w:rsid w:val="005D5A32"/>
    <w:rsid w:val="005E2C1F"/>
    <w:rsid w:val="005E4096"/>
    <w:rsid w:val="005E6EE4"/>
    <w:rsid w:val="005F2F1E"/>
    <w:rsid w:val="00602506"/>
    <w:rsid w:val="00614C56"/>
    <w:rsid w:val="006226A4"/>
    <w:rsid w:val="0062694F"/>
    <w:rsid w:val="00630AD8"/>
    <w:rsid w:val="00643222"/>
    <w:rsid w:val="00644328"/>
    <w:rsid w:val="006468E7"/>
    <w:rsid w:val="0064699E"/>
    <w:rsid w:val="00655055"/>
    <w:rsid w:val="00664E2E"/>
    <w:rsid w:val="00665EEE"/>
    <w:rsid w:val="0066761D"/>
    <w:rsid w:val="00673222"/>
    <w:rsid w:val="0068174B"/>
    <w:rsid w:val="00685FAF"/>
    <w:rsid w:val="006874A3"/>
    <w:rsid w:val="00690E69"/>
    <w:rsid w:val="006A0442"/>
    <w:rsid w:val="006A5C73"/>
    <w:rsid w:val="006B160E"/>
    <w:rsid w:val="006E0D97"/>
    <w:rsid w:val="006E38B0"/>
    <w:rsid w:val="006F185B"/>
    <w:rsid w:val="006F300D"/>
    <w:rsid w:val="006F6A40"/>
    <w:rsid w:val="007038A5"/>
    <w:rsid w:val="007115A1"/>
    <w:rsid w:val="00713DE0"/>
    <w:rsid w:val="00714F26"/>
    <w:rsid w:val="00723B97"/>
    <w:rsid w:val="007248C9"/>
    <w:rsid w:val="007464E6"/>
    <w:rsid w:val="00746990"/>
    <w:rsid w:val="00756D83"/>
    <w:rsid w:val="00757A9F"/>
    <w:rsid w:val="0076140F"/>
    <w:rsid w:val="007713E5"/>
    <w:rsid w:val="0077741F"/>
    <w:rsid w:val="007834BF"/>
    <w:rsid w:val="00785854"/>
    <w:rsid w:val="0078764A"/>
    <w:rsid w:val="007876A2"/>
    <w:rsid w:val="007917A7"/>
    <w:rsid w:val="00796EA3"/>
    <w:rsid w:val="007A1C38"/>
    <w:rsid w:val="007A3271"/>
    <w:rsid w:val="007B32C6"/>
    <w:rsid w:val="007B3BD2"/>
    <w:rsid w:val="007B71FF"/>
    <w:rsid w:val="007C0E85"/>
    <w:rsid w:val="007C1ABA"/>
    <w:rsid w:val="007C5743"/>
    <w:rsid w:val="007C6D8E"/>
    <w:rsid w:val="007D4460"/>
    <w:rsid w:val="007E71B5"/>
    <w:rsid w:val="007F18C1"/>
    <w:rsid w:val="007F5348"/>
    <w:rsid w:val="0080220A"/>
    <w:rsid w:val="00802B2C"/>
    <w:rsid w:val="00804813"/>
    <w:rsid w:val="00810261"/>
    <w:rsid w:val="00810992"/>
    <w:rsid w:val="0081485D"/>
    <w:rsid w:val="00817396"/>
    <w:rsid w:val="00821A6E"/>
    <w:rsid w:val="00824D3A"/>
    <w:rsid w:val="0083411A"/>
    <w:rsid w:val="00834702"/>
    <w:rsid w:val="00835DF5"/>
    <w:rsid w:val="00840B97"/>
    <w:rsid w:val="00855A86"/>
    <w:rsid w:val="00857F79"/>
    <w:rsid w:val="008603FC"/>
    <w:rsid w:val="00863A2C"/>
    <w:rsid w:val="00866057"/>
    <w:rsid w:val="00870C14"/>
    <w:rsid w:val="008729B6"/>
    <w:rsid w:val="00876EE2"/>
    <w:rsid w:val="00877FC9"/>
    <w:rsid w:val="00884F19"/>
    <w:rsid w:val="00892AE4"/>
    <w:rsid w:val="00896D5F"/>
    <w:rsid w:val="00897C02"/>
    <w:rsid w:val="008B36C8"/>
    <w:rsid w:val="008B78B6"/>
    <w:rsid w:val="008C009D"/>
    <w:rsid w:val="008C00A5"/>
    <w:rsid w:val="008C38B1"/>
    <w:rsid w:val="008D0380"/>
    <w:rsid w:val="008D3723"/>
    <w:rsid w:val="008E2727"/>
    <w:rsid w:val="008E7FE9"/>
    <w:rsid w:val="008F0FE0"/>
    <w:rsid w:val="00902C4B"/>
    <w:rsid w:val="009108A5"/>
    <w:rsid w:val="00911DA1"/>
    <w:rsid w:val="00937D22"/>
    <w:rsid w:val="009524DF"/>
    <w:rsid w:val="00954772"/>
    <w:rsid w:val="00954F5F"/>
    <w:rsid w:val="009609CF"/>
    <w:rsid w:val="00960A14"/>
    <w:rsid w:val="00961AA5"/>
    <w:rsid w:val="009857E3"/>
    <w:rsid w:val="009869D1"/>
    <w:rsid w:val="00992A09"/>
    <w:rsid w:val="00993A69"/>
    <w:rsid w:val="009951A9"/>
    <w:rsid w:val="00996AF9"/>
    <w:rsid w:val="009A1179"/>
    <w:rsid w:val="009B7570"/>
    <w:rsid w:val="009C3615"/>
    <w:rsid w:val="009C77E0"/>
    <w:rsid w:val="009D1A88"/>
    <w:rsid w:val="009D21F5"/>
    <w:rsid w:val="009D3439"/>
    <w:rsid w:val="009D4F9F"/>
    <w:rsid w:val="009E3182"/>
    <w:rsid w:val="009E7A38"/>
    <w:rsid w:val="009F1B48"/>
    <w:rsid w:val="009F6EB5"/>
    <w:rsid w:val="00A06722"/>
    <w:rsid w:val="00A06D2D"/>
    <w:rsid w:val="00A06F10"/>
    <w:rsid w:val="00A103DF"/>
    <w:rsid w:val="00A12F94"/>
    <w:rsid w:val="00A150AF"/>
    <w:rsid w:val="00A1686D"/>
    <w:rsid w:val="00A16BBE"/>
    <w:rsid w:val="00A215AA"/>
    <w:rsid w:val="00A21BE2"/>
    <w:rsid w:val="00A245F8"/>
    <w:rsid w:val="00A25FA4"/>
    <w:rsid w:val="00A411EF"/>
    <w:rsid w:val="00A4409A"/>
    <w:rsid w:val="00A50DDD"/>
    <w:rsid w:val="00A52842"/>
    <w:rsid w:val="00A54A3C"/>
    <w:rsid w:val="00A61840"/>
    <w:rsid w:val="00A65A36"/>
    <w:rsid w:val="00A66ED6"/>
    <w:rsid w:val="00A8727E"/>
    <w:rsid w:val="00A87ADC"/>
    <w:rsid w:val="00A9038A"/>
    <w:rsid w:val="00A918A6"/>
    <w:rsid w:val="00A91E28"/>
    <w:rsid w:val="00A92774"/>
    <w:rsid w:val="00A9389E"/>
    <w:rsid w:val="00AA44F9"/>
    <w:rsid w:val="00AC0699"/>
    <w:rsid w:val="00AC19B1"/>
    <w:rsid w:val="00AD3E9F"/>
    <w:rsid w:val="00AE2058"/>
    <w:rsid w:val="00AE24D6"/>
    <w:rsid w:val="00AE4726"/>
    <w:rsid w:val="00AF6A91"/>
    <w:rsid w:val="00B15EC9"/>
    <w:rsid w:val="00B16650"/>
    <w:rsid w:val="00B167C2"/>
    <w:rsid w:val="00B23A55"/>
    <w:rsid w:val="00B255B3"/>
    <w:rsid w:val="00B25F45"/>
    <w:rsid w:val="00B267C4"/>
    <w:rsid w:val="00B37CFA"/>
    <w:rsid w:val="00B525CC"/>
    <w:rsid w:val="00B65990"/>
    <w:rsid w:val="00B775B7"/>
    <w:rsid w:val="00B85D65"/>
    <w:rsid w:val="00B90505"/>
    <w:rsid w:val="00BA5EDF"/>
    <w:rsid w:val="00BB0F66"/>
    <w:rsid w:val="00BB2B47"/>
    <w:rsid w:val="00BB4354"/>
    <w:rsid w:val="00BC0642"/>
    <w:rsid w:val="00BC525D"/>
    <w:rsid w:val="00BD51A7"/>
    <w:rsid w:val="00BD60D7"/>
    <w:rsid w:val="00BE0415"/>
    <w:rsid w:val="00BE11AE"/>
    <w:rsid w:val="00BE2EDD"/>
    <w:rsid w:val="00BE7577"/>
    <w:rsid w:val="00BF0AF9"/>
    <w:rsid w:val="00BF39BE"/>
    <w:rsid w:val="00BF43A8"/>
    <w:rsid w:val="00BF5764"/>
    <w:rsid w:val="00C03449"/>
    <w:rsid w:val="00C11F09"/>
    <w:rsid w:val="00C13DF3"/>
    <w:rsid w:val="00C22A4A"/>
    <w:rsid w:val="00C23ABD"/>
    <w:rsid w:val="00C27981"/>
    <w:rsid w:val="00C3610B"/>
    <w:rsid w:val="00C3704D"/>
    <w:rsid w:val="00C426BA"/>
    <w:rsid w:val="00C441AE"/>
    <w:rsid w:val="00C448ED"/>
    <w:rsid w:val="00C60201"/>
    <w:rsid w:val="00C72148"/>
    <w:rsid w:val="00C72401"/>
    <w:rsid w:val="00C812E7"/>
    <w:rsid w:val="00C814BC"/>
    <w:rsid w:val="00C83AEA"/>
    <w:rsid w:val="00C86AF8"/>
    <w:rsid w:val="00C90A28"/>
    <w:rsid w:val="00C949FA"/>
    <w:rsid w:val="00C96401"/>
    <w:rsid w:val="00C9703C"/>
    <w:rsid w:val="00CA21F4"/>
    <w:rsid w:val="00CA55DF"/>
    <w:rsid w:val="00CB4B2C"/>
    <w:rsid w:val="00CB62AC"/>
    <w:rsid w:val="00CB728A"/>
    <w:rsid w:val="00CD1577"/>
    <w:rsid w:val="00CD169A"/>
    <w:rsid w:val="00CD3FB4"/>
    <w:rsid w:val="00CD4624"/>
    <w:rsid w:val="00CE28E1"/>
    <w:rsid w:val="00CE2D8D"/>
    <w:rsid w:val="00CF1C3A"/>
    <w:rsid w:val="00CF7393"/>
    <w:rsid w:val="00D054AA"/>
    <w:rsid w:val="00D06F72"/>
    <w:rsid w:val="00D138D8"/>
    <w:rsid w:val="00D16BDE"/>
    <w:rsid w:val="00D20128"/>
    <w:rsid w:val="00D27F59"/>
    <w:rsid w:val="00D371AA"/>
    <w:rsid w:val="00D41658"/>
    <w:rsid w:val="00D42F53"/>
    <w:rsid w:val="00D5137B"/>
    <w:rsid w:val="00D51D08"/>
    <w:rsid w:val="00D61685"/>
    <w:rsid w:val="00D65DAF"/>
    <w:rsid w:val="00D70349"/>
    <w:rsid w:val="00D73FD8"/>
    <w:rsid w:val="00D90D19"/>
    <w:rsid w:val="00DA3A66"/>
    <w:rsid w:val="00DA45F3"/>
    <w:rsid w:val="00DB0B17"/>
    <w:rsid w:val="00DC68FF"/>
    <w:rsid w:val="00DD3D09"/>
    <w:rsid w:val="00DE2126"/>
    <w:rsid w:val="00DE44C0"/>
    <w:rsid w:val="00DF386D"/>
    <w:rsid w:val="00E00605"/>
    <w:rsid w:val="00E036F7"/>
    <w:rsid w:val="00E06A89"/>
    <w:rsid w:val="00E15710"/>
    <w:rsid w:val="00E207F5"/>
    <w:rsid w:val="00E2578F"/>
    <w:rsid w:val="00E27D58"/>
    <w:rsid w:val="00E3136C"/>
    <w:rsid w:val="00E44348"/>
    <w:rsid w:val="00E45515"/>
    <w:rsid w:val="00E61293"/>
    <w:rsid w:val="00E63E62"/>
    <w:rsid w:val="00E6477A"/>
    <w:rsid w:val="00E7422D"/>
    <w:rsid w:val="00E778A1"/>
    <w:rsid w:val="00E819A0"/>
    <w:rsid w:val="00E91193"/>
    <w:rsid w:val="00E9369C"/>
    <w:rsid w:val="00E959A0"/>
    <w:rsid w:val="00E96DD4"/>
    <w:rsid w:val="00EA28FC"/>
    <w:rsid w:val="00EA457E"/>
    <w:rsid w:val="00EB05A0"/>
    <w:rsid w:val="00EB6F57"/>
    <w:rsid w:val="00EC44D2"/>
    <w:rsid w:val="00ED08DD"/>
    <w:rsid w:val="00EE5444"/>
    <w:rsid w:val="00EF2838"/>
    <w:rsid w:val="00EF4974"/>
    <w:rsid w:val="00F0126F"/>
    <w:rsid w:val="00F03E0F"/>
    <w:rsid w:val="00F04E91"/>
    <w:rsid w:val="00F05BD2"/>
    <w:rsid w:val="00F12F24"/>
    <w:rsid w:val="00F15CF1"/>
    <w:rsid w:val="00F22CAD"/>
    <w:rsid w:val="00F243CD"/>
    <w:rsid w:val="00F24D68"/>
    <w:rsid w:val="00F30A54"/>
    <w:rsid w:val="00F31459"/>
    <w:rsid w:val="00F330F2"/>
    <w:rsid w:val="00F338CC"/>
    <w:rsid w:val="00F350B8"/>
    <w:rsid w:val="00F354C2"/>
    <w:rsid w:val="00F37ABB"/>
    <w:rsid w:val="00F37CFA"/>
    <w:rsid w:val="00F56C17"/>
    <w:rsid w:val="00F57BE6"/>
    <w:rsid w:val="00F638EA"/>
    <w:rsid w:val="00F63FDB"/>
    <w:rsid w:val="00F809A4"/>
    <w:rsid w:val="00F833F9"/>
    <w:rsid w:val="00F86B63"/>
    <w:rsid w:val="00F910A8"/>
    <w:rsid w:val="00FA0B40"/>
    <w:rsid w:val="00FA2898"/>
    <w:rsid w:val="00FA55BF"/>
    <w:rsid w:val="00FC44CD"/>
    <w:rsid w:val="00FD3393"/>
    <w:rsid w:val="00FD4259"/>
    <w:rsid w:val="00FE2A1B"/>
    <w:rsid w:val="00FE575C"/>
    <w:rsid w:val="00FE6BB9"/>
    <w:rsid w:val="00FF3D80"/>
    <w:rsid w:val="171B209A"/>
    <w:rsid w:val="22658DF6"/>
    <w:rsid w:val="339BFE21"/>
    <w:rsid w:val="3585878C"/>
    <w:rsid w:val="380AA389"/>
    <w:rsid w:val="4198DE1F"/>
    <w:rsid w:val="449EF0EF"/>
    <w:rsid w:val="7DBE4326"/>
  </w:rsids>
  <m:mathPr>
    <m:mathFont m:val="Cambria Math"/>
    <m:brkBin m:val="before"/>
    <m:brkBinSub m:val="--"/>
    <m:smallFrac m:val="0"/>
    <m:dispDef/>
    <m:lMargin m:val="0"/>
    <m:rMargin m:val="0"/>
    <m:defJc m:val="centerGroup"/>
    <m:wrapIndent m:val="1440"/>
    <m:intLim m:val="subSup"/>
    <m:naryLim m:val="undOvr"/>
  </m:mathPr>
  <w:themeFontLang w:val="en-US" w:eastAsia="zh-CN"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570D7E"/>
  <w15:docId w15:val="{246C4B1A-C58B-4143-B3F2-4F46C5712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B55"/>
    <w:pPr>
      <w:spacing w:after="0" w:line="240" w:lineRule="auto"/>
    </w:pPr>
    <w:rPr>
      <w:rFonts w:ascii="Verdana" w:hAnsi="Verdana"/>
      <w:sz w:val="20"/>
      <w:lang w:val="en-GB"/>
    </w:rPr>
  </w:style>
  <w:style w:type="paragraph" w:styleId="Heading1">
    <w:name w:val="heading 1"/>
    <w:aliases w:val="Chapter,L1,BMT Heading 1,Chapter 1:,ALK_K1,OG Heading 1,Heading 1 AGT ESIA,RSKH1,RSKHeading 1,Heading 1 BMT"/>
    <w:basedOn w:val="Normal"/>
    <w:next w:val="Normal"/>
    <w:link w:val="Heading1Char"/>
    <w:qFormat/>
    <w:rsid w:val="00B85D6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Section,L2,Section head,SH,BMT Heading 2,ALK_K2,h2 main heading,OG Heading 2,ARTICLE 1.1"/>
    <w:basedOn w:val="Heading1"/>
    <w:next w:val="Normal"/>
    <w:link w:val="Heading2Char"/>
    <w:unhideWhenUsed/>
    <w:qFormat/>
    <w:rsid w:val="00892AE4"/>
    <w:pPr>
      <w:tabs>
        <w:tab w:val="left" w:pos="1077"/>
      </w:tabs>
      <w:spacing w:before="200" w:after="120" w:line="288" w:lineRule="auto"/>
      <w:ind w:left="1191" w:hanging="1191"/>
      <w:outlineLvl w:val="1"/>
    </w:pPr>
    <w:rPr>
      <w:rFonts w:ascii="Arial Bold" w:hAnsi="Arial Bold"/>
      <w:b w:val="0"/>
      <w:bCs w:val="0"/>
      <w:color w:val="008080"/>
      <w:kern w:val="28"/>
      <w:sz w:val="24"/>
      <w:szCs w:val="26"/>
    </w:rPr>
  </w:style>
  <w:style w:type="paragraph" w:styleId="Heading3">
    <w:name w:val="heading 3"/>
    <w:aliases w:val="Section SubHeading,L3,Report sub head,SBH,rb,BMT Heading 3,Heading 3 tarun,Subhead 2,ALK_K3,h3,1.2.3.,Level II for #'s,H3"/>
    <w:basedOn w:val="Heading1"/>
    <w:next w:val="Normal"/>
    <w:link w:val="Heading3Char"/>
    <w:autoRedefine/>
    <w:unhideWhenUsed/>
    <w:qFormat/>
    <w:rsid w:val="00892AE4"/>
    <w:pPr>
      <w:spacing w:before="200" w:after="120" w:line="288" w:lineRule="auto"/>
      <w:ind w:left="1134" w:hanging="1134"/>
      <w:outlineLvl w:val="2"/>
    </w:pPr>
    <w:rPr>
      <w:rFonts w:asciiTheme="minorHAnsi" w:hAnsiTheme="minorHAnsi" w:cstheme="minorHAnsi"/>
      <w:b w:val="0"/>
      <w:bCs w:val="0"/>
      <w:noProof/>
      <w:color w:val="008080"/>
      <w:kern w:val="28"/>
      <w:sz w:val="24"/>
      <w:szCs w:val="20"/>
      <w:lang w:val="en-IN"/>
    </w:rPr>
  </w:style>
  <w:style w:type="paragraph" w:styleId="Heading4">
    <w:name w:val="heading 4"/>
    <w:aliases w:val="Report Text,D Heading,Heading3.5,4 dash,d,3,Project,h4"/>
    <w:basedOn w:val="Heading1"/>
    <w:next w:val="Normal"/>
    <w:link w:val="Heading4Char"/>
    <w:autoRedefine/>
    <w:unhideWhenUsed/>
    <w:qFormat/>
    <w:rsid w:val="00892AE4"/>
    <w:pPr>
      <w:tabs>
        <w:tab w:val="left" w:pos="1077"/>
      </w:tabs>
      <w:spacing w:before="200" w:after="120" w:line="288" w:lineRule="auto"/>
      <w:ind w:left="1191" w:hanging="1191"/>
      <w:outlineLvl w:val="3"/>
    </w:pPr>
    <w:rPr>
      <w:bCs w:val="0"/>
      <w:i/>
      <w:iCs/>
      <w:color w:val="auto"/>
      <w:kern w:val="28"/>
      <w:sz w:val="20"/>
      <w:szCs w:val="20"/>
    </w:rPr>
  </w:style>
  <w:style w:type="paragraph" w:styleId="Heading5">
    <w:name w:val="heading 5"/>
    <w:basedOn w:val="Normal"/>
    <w:next w:val="Normal"/>
    <w:link w:val="Heading5Char"/>
    <w:unhideWhenUsed/>
    <w:qFormat/>
    <w:rsid w:val="002F6A05"/>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nhideWhenUsed/>
    <w:qFormat/>
    <w:rsid w:val="00892AE4"/>
    <w:pPr>
      <w:keepNext/>
      <w:keepLines/>
      <w:spacing w:before="200" w:line="288" w:lineRule="auto"/>
      <w:ind w:left="1152" w:hanging="1152"/>
      <w:jc w:val="both"/>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892AE4"/>
    <w:pPr>
      <w:keepNext/>
      <w:keepLines/>
      <w:spacing w:before="200" w:line="288" w:lineRule="auto"/>
      <w:ind w:left="1296" w:hanging="1296"/>
      <w:jc w:val="both"/>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892AE4"/>
    <w:pPr>
      <w:keepNext/>
      <w:keepLines/>
      <w:spacing w:before="200" w:line="288" w:lineRule="auto"/>
      <w:ind w:left="1440" w:hanging="1440"/>
      <w:jc w:val="both"/>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nhideWhenUsed/>
    <w:qFormat/>
    <w:rsid w:val="00892AE4"/>
    <w:pPr>
      <w:keepNext/>
      <w:keepLines/>
      <w:spacing w:before="200" w:line="288" w:lineRule="auto"/>
      <w:ind w:left="1584" w:hanging="1584"/>
      <w:jc w:val="both"/>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6A5C73"/>
    <w:pPr>
      <w:ind w:left="720"/>
      <w:contextualSpacing/>
    </w:pPr>
  </w:style>
  <w:style w:type="table" w:styleId="TableGrid">
    <w:name w:val="Table Grid"/>
    <w:basedOn w:val="TableNormal"/>
    <w:uiPriority w:val="59"/>
    <w:rsid w:val="00A168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06722"/>
    <w:rPr>
      <w:rFonts w:ascii="Tahoma" w:hAnsi="Tahoma" w:cs="Tahoma"/>
      <w:sz w:val="16"/>
      <w:szCs w:val="16"/>
    </w:rPr>
  </w:style>
  <w:style w:type="character" w:customStyle="1" w:styleId="BalloonTextChar">
    <w:name w:val="Balloon Text Char"/>
    <w:basedOn w:val="DefaultParagraphFont"/>
    <w:link w:val="BalloonText"/>
    <w:uiPriority w:val="99"/>
    <w:semiHidden/>
    <w:rsid w:val="00A06722"/>
    <w:rPr>
      <w:rFonts w:ascii="Tahoma" w:hAnsi="Tahoma" w:cs="Tahoma"/>
      <w:sz w:val="16"/>
      <w:szCs w:val="16"/>
      <w:lang w:val="en-GB"/>
    </w:rPr>
  </w:style>
  <w:style w:type="paragraph" w:styleId="NoSpacing">
    <w:name w:val="No Spacing"/>
    <w:link w:val="NoSpacingChar"/>
    <w:uiPriority w:val="1"/>
    <w:qFormat/>
    <w:rsid w:val="00C441AE"/>
    <w:pPr>
      <w:spacing w:after="0" w:line="240" w:lineRule="auto"/>
    </w:pPr>
    <w:rPr>
      <w:rFonts w:ascii="Verdana" w:hAnsi="Verdana"/>
      <w:sz w:val="20"/>
      <w:lang w:val="en-GB"/>
    </w:rPr>
  </w:style>
  <w:style w:type="character" w:customStyle="1" w:styleId="Heading1Char">
    <w:name w:val="Heading 1 Char"/>
    <w:aliases w:val="Chapter Char,L1 Char,BMT Heading 1 Char,Chapter 1: Char,ALK_K1 Char,OG Heading 1 Char,Heading 1 AGT ESIA Char,RSKH1 Char,RSKHeading 1 Char,Heading 1 BMT Char"/>
    <w:basedOn w:val="DefaultParagraphFont"/>
    <w:link w:val="Heading1"/>
    <w:uiPriority w:val="9"/>
    <w:rsid w:val="00B85D65"/>
    <w:rPr>
      <w:rFonts w:asciiTheme="majorHAnsi" w:eastAsiaTheme="majorEastAsia" w:hAnsiTheme="majorHAnsi" w:cstheme="majorBidi"/>
      <w:b/>
      <w:bCs/>
      <w:color w:val="365F91" w:themeColor="accent1" w:themeShade="BF"/>
      <w:sz w:val="28"/>
      <w:szCs w:val="28"/>
      <w:lang w:val="en-GB"/>
    </w:rPr>
  </w:style>
  <w:style w:type="paragraph" w:styleId="Header">
    <w:name w:val="header"/>
    <w:aliases w:val="Chapter Name,page-header,ph,even,2nd pg,1st page,En-tête1,Memo,Head, Char Char,HeaderPort,ITTHEADER,h"/>
    <w:basedOn w:val="Normal"/>
    <w:link w:val="HeaderChar"/>
    <w:uiPriority w:val="99"/>
    <w:unhideWhenUsed/>
    <w:rsid w:val="00F30A54"/>
    <w:pPr>
      <w:tabs>
        <w:tab w:val="center" w:pos="4513"/>
        <w:tab w:val="right" w:pos="9026"/>
      </w:tabs>
    </w:pPr>
  </w:style>
  <w:style w:type="character" w:customStyle="1" w:styleId="HeaderChar">
    <w:name w:val="Header Char"/>
    <w:aliases w:val="Chapter Name Char,page-header Char,ph Char,even Char,2nd pg Char,1st page Char,En-tête1 Char,Memo Char,Head Char, Char Char Char,HeaderPort Char,ITTHEADER Char,h Char"/>
    <w:basedOn w:val="DefaultParagraphFont"/>
    <w:link w:val="Header"/>
    <w:uiPriority w:val="99"/>
    <w:rsid w:val="00F30A54"/>
    <w:rPr>
      <w:rFonts w:ascii="Verdana" w:hAnsi="Verdana"/>
      <w:sz w:val="20"/>
      <w:lang w:val="en-GB"/>
    </w:rPr>
  </w:style>
  <w:style w:type="paragraph" w:styleId="Footer">
    <w:name w:val="footer"/>
    <w:basedOn w:val="Normal"/>
    <w:link w:val="FooterChar"/>
    <w:uiPriority w:val="99"/>
    <w:unhideWhenUsed/>
    <w:rsid w:val="00F30A54"/>
    <w:pPr>
      <w:tabs>
        <w:tab w:val="center" w:pos="4513"/>
        <w:tab w:val="right" w:pos="9026"/>
      </w:tabs>
    </w:pPr>
  </w:style>
  <w:style w:type="character" w:customStyle="1" w:styleId="FooterChar">
    <w:name w:val="Footer Char"/>
    <w:basedOn w:val="DefaultParagraphFont"/>
    <w:link w:val="Footer"/>
    <w:uiPriority w:val="99"/>
    <w:rsid w:val="00F30A54"/>
    <w:rPr>
      <w:rFonts w:ascii="Verdana" w:hAnsi="Verdana"/>
      <w:sz w:val="20"/>
      <w:lang w:val="en-GB"/>
    </w:rPr>
  </w:style>
  <w:style w:type="character" w:styleId="CommentReference">
    <w:name w:val="annotation reference"/>
    <w:basedOn w:val="DefaultParagraphFont"/>
    <w:uiPriority w:val="99"/>
    <w:semiHidden/>
    <w:unhideWhenUsed/>
    <w:rsid w:val="00D16BDE"/>
    <w:rPr>
      <w:sz w:val="16"/>
      <w:szCs w:val="16"/>
    </w:rPr>
  </w:style>
  <w:style w:type="paragraph" w:styleId="CommentText">
    <w:name w:val="annotation text"/>
    <w:basedOn w:val="Normal"/>
    <w:link w:val="CommentTextChar"/>
    <w:uiPriority w:val="99"/>
    <w:unhideWhenUsed/>
    <w:rsid w:val="00D16BDE"/>
    <w:rPr>
      <w:szCs w:val="20"/>
    </w:rPr>
  </w:style>
  <w:style w:type="character" w:customStyle="1" w:styleId="CommentTextChar">
    <w:name w:val="Comment Text Char"/>
    <w:basedOn w:val="DefaultParagraphFont"/>
    <w:link w:val="CommentText"/>
    <w:uiPriority w:val="99"/>
    <w:rsid w:val="00D16BDE"/>
    <w:rPr>
      <w:rFonts w:ascii="Verdana" w:hAnsi="Verdana"/>
      <w:sz w:val="20"/>
      <w:szCs w:val="20"/>
      <w:lang w:val="en-GB"/>
    </w:rPr>
  </w:style>
  <w:style w:type="paragraph" w:styleId="CommentSubject">
    <w:name w:val="annotation subject"/>
    <w:basedOn w:val="CommentText"/>
    <w:next w:val="CommentText"/>
    <w:link w:val="CommentSubjectChar"/>
    <w:uiPriority w:val="99"/>
    <w:semiHidden/>
    <w:unhideWhenUsed/>
    <w:rsid w:val="00D16BDE"/>
    <w:rPr>
      <w:b/>
      <w:bCs/>
    </w:rPr>
  </w:style>
  <w:style w:type="character" w:customStyle="1" w:styleId="CommentSubjectChar">
    <w:name w:val="Comment Subject Char"/>
    <w:basedOn w:val="CommentTextChar"/>
    <w:link w:val="CommentSubject"/>
    <w:uiPriority w:val="99"/>
    <w:semiHidden/>
    <w:rsid w:val="00D16BDE"/>
    <w:rPr>
      <w:rFonts w:ascii="Verdana" w:hAnsi="Verdana"/>
      <w:b/>
      <w:bCs/>
      <w:sz w:val="20"/>
      <w:szCs w:val="20"/>
      <w:lang w:val="en-GB"/>
    </w:rPr>
  </w:style>
  <w:style w:type="character" w:customStyle="1" w:styleId="DeltaViewInsertion">
    <w:name w:val="DeltaView Insertion"/>
    <w:uiPriority w:val="99"/>
    <w:rsid w:val="00817396"/>
    <w:rPr>
      <w:color w:val="0000FF"/>
      <w:spacing w:val="0"/>
      <w:u w:val="double"/>
    </w:rPr>
  </w:style>
  <w:style w:type="character" w:styleId="Hyperlink">
    <w:name w:val="Hyperlink"/>
    <w:basedOn w:val="DefaultParagraphFont"/>
    <w:uiPriority w:val="99"/>
    <w:semiHidden/>
    <w:unhideWhenUsed/>
    <w:rsid w:val="00224A97"/>
    <w:rPr>
      <w:color w:val="0563C1"/>
      <w:u w:val="single"/>
    </w:rPr>
  </w:style>
  <w:style w:type="paragraph" w:styleId="BodyText">
    <w:name w:val="Body Text"/>
    <w:basedOn w:val="Normal"/>
    <w:link w:val="BodyTextChar"/>
    <w:uiPriority w:val="1"/>
    <w:qFormat/>
    <w:rsid w:val="008C009D"/>
    <w:pPr>
      <w:widowControl w:val="0"/>
      <w:autoSpaceDE w:val="0"/>
      <w:autoSpaceDN w:val="0"/>
    </w:pPr>
    <w:rPr>
      <w:rFonts w:ascii="Arial" w:eastAsia="Arial" w:hAnsi="Arial" w:cs="Arial"/>
      <w:sz w:val="18"/>
      <w:szCs w:val="18"/>
      <w:lang w:val="en-US"/>
    </w:rPr>
  </w:style>
  <w:style w:type="character" w:customStyle="1" w:styleId="BodyTextChar">
    <w:name w:val="Body Text Char"/>
    <w:basedOn w:val="DefaultParagraphFont"/>
    <w:link w:val="BodyText"/>
    <w:uiPriority w:val="1"/>
    <w:rsid w:val="008C009D"/>
    <w:rPr>
      <w:rFonts w:ascii="Arial" w:eastAsia="Arial" w:hAnsi="Arial" w:cs="Arial"/>
      <w:sz w:val="18"/>
      <w:szCs w:val="18"/>
    </w:rPr>
  </w:style>
  <w:style w:type="character" w:customStyle="1" w:styleId="Heading5Char">
    <w:name w:val="Heading 5 Char"/>
    <w:basedOn w:val="DefaultParagraphFont"/>
    <w:link w:val="Heading5"/>
    <w:rsid w:val="002F6A05"/>
    <w:rPr>
      <w:rFonts w:asciiTheme="majorHAnsi" w:eastAsiaTheme="majorEastAsia" w:hAnsiTheme="majorHAnsi" w:cstheme="majorBidi"/>
      <w:color w:val="365F91" w:themeColor="accent1" w:themeShade="BF"/>
      <w:sz w:val="20"/>
      <w:lang w:val="en-GB"/>
    </w:rPr>
  </w:style>
  <w:style w:type="paragraph" w:customStyle="1" w:styleId="TableParagraph">
    <w:name w:val="Table Paragraph"/>
    <w:basedOn w:val="Normal"/>
    <w:uiPriority w:val="1"/>
    <w:qFormat/>
    <w:rsid w:val="00164222"/>
    <w:pPr>
      <w:widowControl w:val="0"/>
      <w:autoSpaceDE w:val="0"/>
      <w:autoSpaceDN w:val="0"/>
    </w:pPr>
    <w:rPr>
      <w:rFonts w:ascii="Arial" w:eastAsia="Arial" w:hAnsi="Arial" w:cs="Arial"/>
      <w:sz w:val="22"/>
      <w:lang w:val="en-US"/>
    </w:rPr>
  </w:style>
  <w:style w:type="character" w:customStyle="1" w:styleId="ListParagraphChar">
    <w:name w:val="List Paragraph Char"/>
    <w:link w:val="ListParagraph"/>
    <w:uiPriority w:val="34"/>
    <w:rsid w:val="00037AB8"/>
    <w:rPr>
      <w:rFonts w:ascii="Verdana" w:hAnsi="Verdana"/>
      <w:sz w:val="20"/>
      <w:lang w:val="en-GB"/>
    </w:rPr>
  </w:style>
  <w:style w:type="character" w:styleId="Emphasis">
    <w:name w:val="Emphasis"/>
    <w:qFormat/>
    <w:rsid w:val="00037AB8"/>
    <w:rPr>
      <w:rFonts w:ascii="Arial" w:hAnsi="Arial"/>
      <w:b/>
      <w:i w:val="0"/>
      <w:iCs/>
      <w:sz w:val="24"/>
    </w:rPr>
  </w:style>
  <w:style w:type="character" w:customStyle="1" w:styleId="NoSpacingChar">
    <w:name w:val="No Spacing Char"/>
    <w:link w:val="NoSpacing"/>
    <w:uiPriority w:val="1"/>
    <w:rsid w:val="00037AB8"/>
    <w:rPr>
      <w:rFonts w:ascii="Verdana" w:hAnsi="Verdana"/>
      <w:sz w:val="20"/>
      <w:lang w:val="en-GB"/>
    </w:rPr>
  </w:style>
  <w:style w:type="character" w:customStyle="1" w:styleId="HFWLevel1asheadingtext">
    <w:name w:val="HFW Level 1 as heading (text)"/>
    <w:rsid w:val="00037AB8"/>
    <w:rPr>
      <w:b/>
    </w:rPr>
  </w:style>
  <w:style w:type="paragraph" w:customStyle="1" w:styleId="HFWLevel1">
    <w:name w:val="HFW Level 1"/>
    <w:basedOn w:val="Normal"/>
    <w:uiPriority w:val="99"/>
    <w:rsid w:val="00037AB8"/>
    <w:pPr>
      <w:numPr>
        <w:numId w:val="24"/>
      </w:numPr>
      <w:spacing w:afterLines="120" w:after="220"/>
      <w:ind w:right="29"/>
      <w:jc w:val="both"/>
      <w:outlineLvl w:val="0"/>
    </w:pPr>
    <w:rPr>
      <w:rFonts w:eastAsia="Times New Roman" w:cs="Times New Roman"/>
      <w:szCs w:val="20"/>
      <w:lang w:val="en-US"/>
    </w:rPr>
  </w:style>
  <w:style w:type="paragraph" w:customStyle="1" w:styleId="HFWLevel2">
    <w:name w:val="HFW Level 2"/>
    <w:basedOn w:val="Normal"/>
    <w:uiPriority w:val="99"/>
    <w:rsid w:val="00037AB8"/>
    <w:pPr>
      <w:numPr>
        <w:ilvl w:val="1"/>
        <w:numId w:val="24"/>
      </w:numPr>
      <w:spacing w:afterLines="120" w:after="220"/>
      <w:ind w:right="29"/>
      <w:jc w:val="both"/>
      <w:outlineLvl w:val="1"/>
    </w:pPr>
    <w:rPr>
      <w:rFonts w:eastAsia="Times New Roman" w:cs="Times New Roman"/>
      <w:szCs w:val="20"/>
      <w:lang w:val="en-US"/>
    </w:rPr>
  </w:style>
  <w:style w:type="paragraph" w:customStyle="1" w:styleId="HFWLevel3">
    <w:name w:val="HFW Level 3"/>
    <w:basedOn w:val="Normal"/>
    <w:uiPriority w:val="99"/>
    <w:rsid w:val="00037AB8"/>
    <w:pPr>
      <w:numPr>
        <w:ilvl w:val="2"/>
        <w:numId w:val="24"/>
      </w:numPr>
      <w:spacing w:afterLines="120" w:after="220"/>
      <w:ind w:right="29"/>
      <w:jc w:val="both"/>
      <w:outlineLvl w:val="2"/>
    </w:pPr>
    <w:rPr>
      <w:rFonts w:eastAsia="Times New Roman" w:cs="Times New Roman"/>
      <w:szCs w:val="20"/>
      <w:lang w:val="en-US"/>
    </w:rPr>
  </w:style>
  <w:style w:type="paragraph" w:customStyle="1" w:styleId="HFWLevel4">
    <w:name w:val="HFW Level 4"/>
    <w:basedOn w:val="Normal"/>
    <w:uiPriority w:val="99"/>
    <w:rsid w:val="00037AB8"/>
    <w:pPr>
      <w:numPr>
        <w:ilvl w:val="3"/>
        <w:numId w:val="24"/>
      </w:numPr>
      <w:spacing w:afterLines="120" w:after="220"/>
      <w:ind w:right="29"/>
      <w:jc w:val="both"/>
      <w:outlineLvl w:val="3"/>
    </w:pPr>
    <w:rPr>
      <w:rFonts w:eastAsia="Times New Roman" w:cs="Times New Roman"/>
      <w:szCs w:val="20"/>
      <w:lang w:val="en-US"/>
    </w:rPr>
  </w:style>
  <w:style w:type="paragraph" w:customStyle="1" w:styleId="HFWLevel5">
    <w:name w:val="HFW Level 5"/>
    <w:basedOn w:val="Normal"/>
    <w:uiPriority w:val="99"/>
    <w:rsid w:val="00037AB8"/>
    <w:pPr>
      <w:numPr>
        <w:ilvl w:val="4"/>
        <w:numId w:val="24"/>
      </w:numPr>
      <w:spacing w:afterLines="120" w:after="220"/>
      <w:ind w:right="29"/>
      <w:jc w:val="both"/>
      <w:outlineLvl w:val="4"/>
    </w:pPr>
    <w:rPr>
      <w:rFonts w:eastAsia="Times New Roman" w:cs="Times New Roman"/>
      <w:szCs w:val="20"/>
      <w:lang w:val="en-US"/>
    </w:rPr>
  </w:style>
  <w:style w:type="paragraph" w:customStyle="1" w:styleId="HFWLevel6">
    <w:name w:val="HFW Level 6"/>
    <w:basedOn w:val="Normal"/>
    <w:uiPriority w:val="99"/>
    <w:rsid w:val="00037AB8"/>
    <w:pPr>
      <w:numPr>
        <w:ilvl w:val="5"/>
        <w:numId w:val="24"/>
      </w:numPr>
      <w:spacing w:afterLines="120" w:after="220"/>
      <w:ind w:right="29"/>
      <w:jc w:val="both"/>
      <w:outlineLvl w:val="5"/>
    </w:pPr>
    <w:rPr>
      <w:rFonts w:eastAsia="Times New Roman" w:cs="Times New Roman"/>
      <w:szCs w:val="20"/>
      <w:lang w:val="en-US"/>
    </w:rPr>
  </w:style>
  <w:style w:type="paragraph" w:customStyle="1" w:styleId="Clientname">
    <w:name w:val="Client name"/>
    <w:basedOn w:val="Normal"/>
    <w:autoRedefine/>
    <w:rsid w:val="00C72401"/>
    <w:pPr>
      <w:spacing w:before="160" w:after="120" w:line="580" w:lineRule="exact"/>
      <w:ind w:left="1134"/>
    </w:pPr>
    <w:rPr>
      <w:rFonts w:ascii="Arial Black" w:hAnsi="Arial Black"/>
      <w:sz w:val="48"/>
    </w:rPr>
  </w:style>
  <w:style w:type="paragraph" w:customStyle="1" w:styleId="ProjectTitle">
    <w:name w:val="Project Title"/>
    <w:basedOn w:val="Clientname"/>
    <w:qFormat/>
    <w:rsid w:val="00C72401"/>
    <w:rPr>
      <w:color w:val="0E56A5"/>
    </w:rPr>
  </w:style>
  <w:style w:type="paragraph" w:customStyle="1" w:styleId="Coverdate">
    <w:name w:val="Cover date"/>
    <w:basedOn w:val="Normal"/>
    <w:autoRedefine/>
    <w:qFormat/>
    <w:rsid w:val="008E2727"/>
    <w:pPr>
      <w:spacing w:before="600" w:after="600" w:line="288" w:lineRule="auto"/>
      <w:jc w:val="both"/>
    </w:pPr>
    <w:rPr>
      <w:rFonts w:ascii="Arial" w:hAnsi="Arial" w:cs="Arial"/>
      <w:b/>
      <w:color w:val="0E56A5"/>
      <w:sz w:val="36"/>
      <w:szCs w:val="36"/>
      <w:lang w:val="en-IN"/>
    </w:rPr>
  </w:style>
  <w:style w:type="paragraph" w:styleId="NormalWeb">
    <w:name w:val="Normal (Web)"/>
    <w:basedOn w:val="Normal"/>
    <w:rsid w:val="00892AE4"/>
    <w:pPr>
      <w:spacing w:before="100" w:beforeAutospacing="1" w:after="100" w:afterAutospacing="1"/>
    </w:pPr>
    <w:rPr>
      <w:rFonts w:ascii="Times New Roman" w:eastAsia="Times New Roman" w:hAnsi="Times New Roman" w:cs="Times New Roman"/>
      <w:sz w:val="24"/>
      <w:szCs w:val="24"/>
      <w:lang w:val="en-US"/>
    </w:rPr>
  </w:style>
  <w:style w:type="character" w:customStyle="1" w:styleId="Heading2Char">
    <w:name w:val="Heading 2 Char"/>
    <w:aliases w:val="Section Char,L2 Char,Section head Char,SH Char,BMT Heading 2 Char,ALK_K2 Char,h2 main heading Char,OG Heading 2 Char,ARTICLE 1.1 Char"/>
    <w:basedOn w:val="DefaultParagraphFont"/>
    <w:link w:val="Heading2"/>
    <w:rsid w:val="00892AE4"/>
    <w:rPr>
      <w:rFonts w:ascii="Arial Bold" w:eastAsiaTheme="majorEastAsia" w:hAnsi="Arial Bold" w:cstheme="majorBidi"/>
      <w:color w:val="008080"/>
      <w:kern w:val="28"/>
      <w:sz w:val="24"/>
      <w:szCs w:val="26"/>
      <w:lang w:val="en-GB"/>
    </w:rPr>
  </w:style>
  <w:style w:type="character" w:customStyle="1" w:styleId="Heading3Char">
    <w:name w:val="Heading 3 Char"/>
    <w:aliases w:val="Section SubHeading Char,L3 Char,Report sub head Char,SBH Char,rb Char,BMT Heading 3 Char,Heading 3 tarun Char,Subhead 2 Char,ALK_K3 Char,h3 Char,1.2.3. Char,Level II for #'s Char,H3 Char"/>
    <w:basedOn w:val="DefaultParagraphFont"/>
    <w:link w:val="Heading3"/>
    <w:rsid w:val="00892AE4"/>
    <w:rPr>
      <w:rFonts w:eastAsiaTheme="majorEastAsia" w:cstheme="minorHAnsi"/>
      <w:noProof/>
      <w:color w:val="008080"/>
      <w:kern w:val="28"/>
      <w:sz w:val="24"/>
      <w:szCs w:val="20"/>
      <w:lang w:val="en-IN"/>
    </w:rPr>
  </w:style>
  <w:style w:type="character" w:customStyle="1" w:styleId="Heading4Char">
    <w:name w:val="Heading 4 Char"/>
    <w:aliases w:val="Report Text Char,D Heading Char,Heading3.5 Char,4 dash Char,d Char,3 Char,Project Char,h4 Char"/>
    <w:basedOn w:val="DefaultParagraphFont"/>
    <w:link w:val="Heading4"/>
    <w:rsid w:val="00892AE4"/>
    <w:rPr>
      <w:rFonts w:asciiTheme="majorHAnsi" w:eastAsiaTheme="majorEastAsia" w:hAnsiTheme="majorHAnsi" w:cstheme="majorBidi"/>
      <w:b/>
      <w:i/>
      <w:iCs/>
      <w:kern w:val="28"/>
      <w:sz w:val="20"/>
      <w:szCs w:val="20"/>
      <w:lang w:val="en-GB"/>
    </w:rPr>
  </w:style>
  <w:style w:type="character" w:customStyle="1" w:styleId="Heading6Char">
    <w:name w:val="Heading 6 Char"/>
    <w:basedOn w:val="DefaultParagraphFont"/>
    <w:link w:val="Heading6"/>
    <w:rsid w:val="00892AE4"/>
    <w:rPr>
      <w:rFonts w:asciiTheme="majorHAnsi" w:eastAsiaTheme="majorEastAsia" w:hAnsiTheme="majorHAnsi" w:cstheme="majorBidi"/>
      <w:i/>
      <w:iCs/>
      <w:color w:val="243F60" w:themeColor="accent1" w:themeShade="7F"/>
      <w:sz w:val="20"/>
      <w:lang w:val="en-GB"/>
    </w:rPr>
  </w:style>
  <w:style w:type="character" w:customStyle="1" w:styleId="Heading7Char">
    <w:name w:val="Heading 7 Char"/>
    <w:basedOn w:val="DefaultParagraphFont"/>
    <w:link w:val="Heading7"/>
    <w:uiPriority w:val="9"/>
    <w:rsid w:val="00892AE4"/>
    <w:rPr>
      <w:rFonts w:asciiTheme="majorHAnsi" w:eastAsiaTheme="majorEastAsia" w:hAnsiTheme="majorHAnsi" w:cstheme="majorBidi"/>
      <w:i/>
      <w:iCs/>
      <w:color w:val="404040" w:themeColor="text1" w:themeTint="BF"/>
      <w:sz w:val="20"/>
      <w:lang w:val="en-GB"/>
    </w:rPr>
  </w:style>
  <w:style w:type="character" w:customStyle="1" w:styleId="Heading8Char">
    <w:name w:val="Heading 8 Char"/>
    <w:basedOn w:val="DefaultParagraphFont"/>
    <w:link w:val="Heading8"/>
    <w:rsid w:val="00892AE4"/>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rsid w:val="00892AE4"/>
    <w:rPr>
      <w:rFonts w:asciiTheme="majorHAnsi" w:eastAsiaTheme="majorEastAsia" w:hAnsiTheme="majorHAnsi" w:cstheme="majorBidi"/>
      <w:i/>
      <w:iCs/>
      <w:color w:val="404040" w:themeColor="text1" w:themeTint="BF"/>
      <w:sz w:val="20"/>
      <w:szCs w:val="20"/>
      <w:lang w:val="en-GB"/>
    </w:rPr>
  </w:style>
  <w:style w:type="paragraph" w:styleId="BodyTextIndent">
    <w:name w:val="Body Text Indent"/>
    <w:basedOn w:val="Normal"/>
    <w:link w:val="BodyTextIndentChar"/>
    <w:uiPriority w:val="99"/>
    <w:unhideWhenUsed/>
    <w:rsid w:val="004517A0"/>
    <w:pPr>
      <w:spacing w:before="200" w:after="120" w:line="288" w:lineRule="auto"/>
      <w:ind w:left="283"/>
      <w:jc w:val="both"/>
    </w:pPr>
    <w:rPr>
      <w:rFonts w:asciiTheme="minorHAnsi" w:hAnsiTheme="minorHAnsi"/>
    </w:rPr>
  </w:style>
  <w:style w:type="character" w:customStyle="1" w:styleId="BodyTextIndentChar">
    <w:name w:val="Body Text Indent Char"/>
    <w:basedOn w:val="DefaultParagraphFont"/>
    <w:link w:val="BodyTextIndent"/>
    <w:uiPriority w:val="99"/>
    <w:rsid w:val="004517A0"/>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264809">
      <w:bodyDiv w:val="1"/>
      <w:marLeft w:val="0"/>
      <w:marRight w:val="0"/>
      <w:marTop w:val="0"/>
      <w:marBottom w:val="0"/>
      <w:divBdr>
        <w:top w:val="none" w:sz="0" w:space="0" w:color="auto"/>
        <w:left w:val="none" w:sz="0" w:space="0" w:color="auto"/>
        <w:bottom w:val="none" w:sz="0" w:space="0" w:color="auto"/>
        <w:right w:val="none" w:sz="0" w:space="0" w:color="auto"/>
      </w:divBdr>
    </w:div>
    <w:div w:id="222957277">
      <w:bodyDiv w:val="1"/>
      <w:marLeft w:val="0"/>
      <w:marRight w:val="0"/>
      <w:marTop w:val="0"/>
      <w:marBottom w:val="0"/>
      <w:divBdr>
        <w:top w:val="none" w:sz="0" w:space="0" w:color="auto"/>
        <w:left w:val="none" w:sz="0" w:space="0" w:color="auto"/>
        <w:bottom w:val="none" w:sz="0" w:space="0" w:color="auto"/>
        <w:right w:val="none" w:sz="0" w:space="0" w:color="auto"/>
      </w:divBdr>
    </w:div>
    <w:div w:id="658389261">
      <w:bodyDiv w:val="1"/>
      <w:marLeft w:val="0"/>
      <w:marRight w:val="0"/>
      <w:marTop w:val="0"/>
      <w:marBottom w:val="0"/>
      <w:divBdr>
        <w:top w:val="none" w:sz="0" w:space="0" w:color="auto"/>
        <w:left w:val="none" w:sz="0" w:space="0" w:color="auto"/>
        <w:bottom w:val="none" w:sz="0" w:space="0" w:color="auto"/>
        <w:right w:val="none" w:sz="0" w:space="0" w:color="auto"/>
      </w:divBdr>
    </w:div>
    <w:div w:id="1005864088">
      <w:bodyDiv w:val="1"/>
      <w:marLeft w:val="0"/>
      <w:marRight w:val="0"/>
      <w:marTop w:val="0"/>
      <w:marBottom w:val="0"/>
      <w:divBdr>
        <w:top w:val="none" w:sz="0" w:space="0" w:color="auto"/>
        <w:left w:val="none" w:sz="0" w:space="0" w:color="auto"/>
        <w:bottom w:val="none" w:sz="0" w:space="0" w:color="auto"/>
        <w:right w:val="none" w:sz="0" w:space="0" w:color="auto"/>
      </w:divBdr>
    </w:div>
    <w:div w:id="1285577785">
      <w:bodyDiv w:val="1"/>
      <w:marLeft w:val="0"/>
      <w:marRight w:val="0"/>
      <w:marTop w:val="0"/>
      <w:marBottom w:val="0"/>
      <w:divBdr>
        <w:top w:val="none" w:sz="0" w:space="0" w:color="auto"/>
        <w:left w:val="none" w:sz="0" w:space="0" w:color="auto"/>
        <w:bottom w:val="none" w:sz="0" w:space="0" w:color="auto"/>
        <w:right w:val="none" w:sz="0" w:space="0" w:color="auto"/>
      </w:divBdr>
    </w:div>
    <w:div w:id="1629972256">
      <w:bodyDiv w:val="1"/>
      <w:marLeft w:val="0"/>
      <w:marRight w:val="0"/>
      <w:marTop w:val="0"/>
      <w:marBottom w:val="0"/>
      <w:divBdr>
        <w:top w:val="none" w:sz="0" w:space="0" w:color="auto"/>
        <w:left w:val="none" w:sz="0" w:space="0" w:color="auto"/>
        <w:bottom w:val="none" w:sz="0" w:space="0" w:color="auto"/>
        <w:right w:val="none" w:sz="0" w:space="0" w:color="auto"/>
      </w:divBdr>
    </w:div>
    <w:div w:id="1830095729">
      <w:bodyDiv w:val="1"/>
      <w:marLeft w:val="0"/>
      <w:marRight w:val="0"/>
      <w:marTop w:val="0"/>
      <w:marBottom w:val="0"/>
      <w:divBdr>
        <w:top w:val="none" w:sz="0" w:space="0" w:color="auto"/>
        <w:left w:val="none" w:sz="0" w:space="0" w:color="auto"/>
        <w:bottom w:val="none" w:sz="0" w:space="0" w:color="auto"/>
        <w:right w:val="none" w:sz="0" w:space="0" w:color="auto"/>
      </w:divBdr>
    </w:div>
    <w:div w:id="2072581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aersk.co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fidic.pub@fidic.org"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fidic.org/"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d1929ec4-b853-44b1-97af-663a6a25af75">
      <UserInfo>
        <DisplayName>Abhijeet Kokate</DisplayName>
        <AccountId>39</AccountId>
        <AccountType/>
      </UserInfo>
    </SharedWithUsers>
    <TaxCatchAll xmlns="d1929ec4-b853-44b1-97af-663a6a25af75" xsi:nil="true"/>
    <lcf76f155ced4ddcb4097134ff3c332f xmlns="026d25ee-5441-4561-8ccc-9ef86cc9b58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EE1680598E2CD4B8873271FB0A4089D" ma:contentTypeVersion="15" ma:contentTypeDescription="Create a new document." ma:contentTypeScope="" ma:versionID="668fe3f10662b989164fa79869b044a4">
  <xsd:schema xmlns:xsd="http://www.w3.org/2001/XMLSchema" xmlns:xs="http://www.w3.org/2001/XMLSchema" xmlns:p="http://schemas.microsoft.com/office/2006/metadata/properties" xmlns:ns2="026d25ee-5441-4561-8ccc-9ef86cc9b58a" xmlns:ns3="d1929ec4-b853-44b1-97af-663a6a25af75" targetNamespace="http://schemas.microsoft.com/office/2006/metadata/properties" ma:root="true" ma:fieldsID="a63186a8d25dae6211937703fef6fe18" ns2:_="" ns3:_="">
    <xsd:import namespace="026d25ee-5441-4561-8ccc-9ef86cc9b58a"/>
    <xsd:import namespace="d1929ec4-b853-44b1-97af-663a6a25af7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6d25ee-5441-4561-8ccc-9ef86cc9b5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1972f45-99e4-4d95-9530-8f50712244ba"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1929ec4-b853-44b1-97af-663a6a25af75"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90ff7945-a4ac-414a-a05a-2fc4ae83180d}" ma:internalName="TaxCatchAll" ma:showField="CatchAllData" ma:web="d1929ec4-b853-44b1-97af-663a6a25af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B0369F-B547-411C-B143-C54F448D621F}">
  <ds:schemaRefs>
    <ds:schemaRef ds:uri="http://schemas.microsoft.com/sharepoint/v3/contenttype/forms"/>
  </ds:schemaRefs>
</ds:datastoreItem>
</file>

<file path=customXml/itemProps2.xml><?xml version="1.0" encoding="utf-8"?>
<ds:datastoreItem xmlns:ds="http://schemas.openxmlformats.org/officeDocument/2006/customXml" ds:itemID="{B16B7CB1-6CDA-4781-B27B-7BF2B0EB3864}">
  <ds:schemaRefs>
    <ds:schemaRef ds:uri="http://schemas.openxmlformats.org/officeDocument/2006/bibliography"/>
  </ds:schemaRefs>
</ds:datastoreItem>
</file>

<file path=customXml/itemProps3.xml><?xml version="1.0" encoding="utf-8"?>
<ds:datastoreItem xmlns:ds="http://schemas.openxmlformats.org/officeDocument/2006/customXml" ds:itemID="{01E94131-DC15-4A35-B391-B28C6B3993A0}">
  <ds:schemaRefs>
    <ds:schemaRef ds:uri="http://schemas.microsoft.com/office/2006/metadata/properties"/>
    <ds:schemaRef ds:uri="http://schemas.microsoft.com/office/infopath/2007/PartnerControls"/>
    <ds:schemaRef ds:uri="d1929ec4-b853-44b1-97af-663a6a25af75"/>
    <ds:schemaRef ds:uri="026d25ee-5441-4561-8ccc-9ef86cc9b58a"/>
  </ds:schemaRefs>
</ds:datastoreItem>
</file>

<file path=customXml/itemProps4.xml><?xml version="1.0" encoding="utf-8"?>
<ds:datastoreItem xmlns:ds="http://schemas.openxmlformats.org/officeDocument/2006/customXml" ds:itemID="{6E7DC580-A68F-4A9A-BFEE-9381FE35D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6d25ee-5441-4561-8ccc-9ef86cc9b58a"/>
    <ds:schemaRef ds:uri="d1929ec4-b853-44b1-97af-663a6a25af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35</Pages>
  <Words>11126</Words>
  <Characters>63419</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
    </vt:vector>
  </TitlesOfParts>
  <Company>APMM</Company>
  <LinksUpToDate>false</LinksUpToDate>
  <CharactersWithSpaces>74397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Benders, Koen</dc:creator>
  <cp:lastModifiedBy>Jayesh Padaliya</cp:lastModifiedBy>
  <cp:revision>13</cp:revision>
  <cp:lastPrinted>2020-12-12T10:51:00Z</cp:lastPrinted>
  <dcterms:created xsi:type="dcterms:W3CDTF">2023-10-21T06:02:00Z</dcterms:created>
  <dcterms:modified xsi:type="dcterms:W3CDTF">2024-01-19T10:23:00Z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0x010100EEE1680598E2CD4B8873271FB0A4089D</vt:lpwstr>
  </property>
  <property fmtid="{D5CDD505-2E9C-101B-9397-08002B2CF9AE}" pid="3" name="MSIP_Label_71bba39d-4745-4e9d-97db-0c1927b54242_Enabled">
    <vt:lpwstr>true</vt:lpwstr>
  </property>
  <property fmtid="{D5CDD505-2E9C-101B-9397-08002B2CF9AE}" pid="4" name="MSIP_Label_71bba39d-4745-4e9d-97db-0c1927b54242_SetDate">
    <vt:lpwstr>2024-01-19T10:23:56Z</vt:lpwstr>
  </property>
  <property fmtid="{D5CDD505-2E9C-101B-9397-08002B2CF9AE}" pid="5" name="MSIP_Label_71bba39d-4745-4e9d-97db-0c1927b54242_Method">
    <vt:lpwstr>Privileged</vt:lpwstr>
  </property>
  <property fmtid="{D5CDD505-2E9C-101B-9397-08002B2CF9AE}" pid="6" name="MSIP_Label_71bba39d-4745-4e9d-97db-0c1927b54242_Name">
    <vt:lpwstr>Internal</vt:lpwstr>
  </property>
  <property fmtid="{D5CDD505-2E9C-101B-9397-08002B2CF9AE}" pid="7" name="MSIP_Label_71bba39d-4745-4e9d-97db-0c1927b54242_SiteId">
    <vt:lpwstr>05d75c05-fa1a-42e7-9cf1-eb416c396f2d</vt:lpwstr>
  </property>
  <property fmtid="{D5CDD505-2E9C-101B-9397-08002B2CF9AE}" pid="8" name="MSIP_Label_71bba39d-4745-4e9d-97db-0c1927b54242_ActionId">
    <vt:lpwstr>705938fe-d482-4596-9837-3d5c66902193</vt:lpwstr>
  </property>
  <property fmtid="{D5CDD505-2E9C-101B-9397-08002B2CF9AE}" pid="9" name="MSIP_Label_71bba39d-4745-4e9d-97db-0c1927b54242_ContentBits">
    <vt:lpwstr>2</vt:lpwstr>
  </property>
</Properties>
</file>